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243A3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ГКУ РМ «Управление по эксплуатации административных зданий государственных органов Республики Мордовия».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>Выявлены нарушения: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 xml:space="preserve">- приказа Минфина России от 01.07.2013 г. №65н «Об утверждении Указаний о порядке применения бюджетной классификации Российской Федерации», 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 xml:space="preserve">- федерального закона от 06.12.2011 г. № 402-ФЗ «О бухгалтерском учете», 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>- приказа Минфина России от 01.12.10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 xml:space="preserve">- Положения об оплате труда работников ГКУ РМ «Управление по эксплуатации административных зданий государственных органов </w:t>
      </w:r>
      <w:r w:rsidRPr="001243A3">
        <w:rPr>
          <w:rFonts w:ascii="Times New Roman" w:hAnsi="Times New Roman" w:cs="Times New Roman"/>
          <w:bCs/>
          <w:spacing w:val="-2"/>
          <w:sz w:val="27"/>
          <w:szCs w:val="27"/>
        </w:rPr>
        <w:t>Республики Мордовия</w:t>
      </w:r>
      <w:r w:rsidRPr="001243A3">
        <w:rPr>
          <w:rFonts w:ascii="Times New Roman" w:hAnsi="Times New Roman" w:cs="Times New Roman"/>
          <w:sz w:val="27"/>
          <w:szCs w:val="27"/>
        </w:rPr>
        <w:t>» и постановления Правительства РМ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243A3">
        <w:rPr>
          <w:rFonts w:ascii="Times New Roman" w:hAnsi="Times New Roman" w:cs="Times New Roman"/>
          <w:sz w:val="27"/>
          <w:szCs w:val="27"/>
        </w:rPr>
        <w:t xml:space="preserve">- федерального закона </w:t>
      </w:r>
      <w:r w:rsidRPr="001243A3">
        <w:rPr>
          <w:rFonts w:ascii="Times New Roman" w:eastAsia="Calibri" w:hAnsi="Times New Roman" w:cs="Times New Roman"/>
          <w:sz w:val="27"/>
          <w:szCs w:val="27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>- норм Трудового Кодекса Российской Федерации,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>- норм Бюджетного Кодекса Российской Федерации,</w:t>
      </w:r>
    </w:p>
    <w:p w:rsidR="001243A3" w:rsidRPr="001243A3" w:rsidRDefault="001243A3" w:rsidP="001243A3">
      <w:pPr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243A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нарушения при расчете оплаты труда работников Учреждения. </w:t>
      </w:r>
    </w:p>
    <w:p w:rsidR="001243A3" w:rsidRPr="001243A3" w:rsidRDefault="001243A3" w:rsidP="001243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3A3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1243A3">
        <w:rPr>
          <w:rFonts w:ascii="Times New Roman" w:hAnsi="Times New Roman" w:cs="Times New Roman"/>
          <w:bCs/>
          <w:sz w:val="27"/>
          <w:szCs w:val="27"/>
        </w:rPr>
        <w:t xml:space="preserve">аправить предписание </w:t>
      </w:r>
      <w:r w:rsidRPr="001243A3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1243A3">
        <w:rPr>
          <w:rFonts w:ascii="Times New Roman" w:hAnsi="Times New Roman" w:cs="Times New Roman"/>
          <w:bCs/>
          <w:sz w:val="27"/>
          <w:szCs w:val="27"/>
        </w:rPr>
        <w:t xml:space="preserve"> директору </w:t>
      </w:r>
      <w:r w:rsidRPr="001243A3">
        <w:rPr>
          <w:rFonts w:ascii="Times New Roman" w:hAnsi="Times New Roman" w:cs="Times New Roman"/>
          <w:sz w:val="27"/>
          <w:szCs w:val="27"/>
        </w:rPr>
        <w:t xml:space="preserve">ГКУ РМ «Управление по эксплуатации административных зданий государственных органов </w:t>
      </w:r>
      <w:r w:rsidRPr="001243A3">
        <w:rPr>
          <w:rFonts w:ascii="Times New Roman" w:hAnsi="Times New Roman" w:cs="Times New Roman"/>
          <w:bCs/>
          <w:spacing w:val="-2"/>
          <w:sz w:val="27"/>
          <w:szCs w:val="27"/>
        </w:rPr>
        <w:t>Республики Мордовия</w:t>
      </w:r>
      <w:r w:rsidRPr="001243A3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00000" w:rsidRPr="001243A3" w:rsidRDefault="001243A3">
      <w:pPr>
        <w:rPr>
          <w:rFonts w:ascii="Times New Roman" w:hAnsi="Times New Roman" w:cs="Times New Roman"/>
        </w:rPr>
      </w:pPr>
    </w:p>
    <w:sectPr w:rsidR="00000000" w:rsidRPr="001243A3" w:rsidSect="001243A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3A3"/>
    <w:rsid w:val="0012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minfin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2018-04-26T08:16:00Z</dcterms:created>
  <dcterms:modified xsi:type="dcterms:W3CDTF">2018-04-26T08:16:00Z</dcterms:modified>
</cp:coreProperties>
</file>