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83" w:rsidRPr="00181EAE" w:rsidRDefault="00030783" w:rsidP="0003078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5C0F78">
        <w:rPr>
          <w:bCs/>
          <w:sz w:val="28"/>
          <w:szCs w:val="28"/>
          <w:u w:val="single"/>
        </w:rPr>
        <w:t xml:space="preserve">ГБПОУ РМ «Саранский электромеханический колледж»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>
        <w:rPr>
          <w:bCs/>
          <w:sz w:val="28"/>
          <w:szCs w:val="28"/>
          <w:u w:val="single"/>
        </w:rPr>
        <w:t>«</w:t>
      </w:r>
      <w:r w:rsidRPr="00A74855">
        <w:rPr>
          <w:bCs/>
          <w:sz w:val="28"/>
          <w:szCs w:val="28"/>
          <w:u w:val="single"/>
        </w:rPr>
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030783" w:rsidRPr="00786A74" w:rsidRDefault="00030783" w:rsidP="0003078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030783" w:rsidRPr="00786A74" w:rsidRDefault="00030783" w:rsidP="0003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030783" w:rsidRDefault="00030783" w:rsidP="0003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Default="00030783"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83"/>
    <w:rsid w:val="00030783"/>
    <w:rsid w:val="004B2C8F"/>
    <w:rsid w:val="007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ACDB-D65F-4957-8074-AF97F82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1</cp:revision>
  <dcterms:created xsi:type="dcterms:W3CDTF">2023-08-08T08:39:00Z</dcterms:created>
  <dcterms:modified xsi:type="dcterms:W3CDTF">2023-08-08T08:39:00Z</dcterms:modified>
</cp:coreProperties>
</file>