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D7" w:rsidRPr="00FF229A" w:rsidRDefault="002A38D7" w:rsidP="002A38D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FF229A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FF229A">
        <w:rPr>
          <w:rFonts w:eastAsiaTheme="minorHAnsi"/>
          <w:sz w:val="28"/>
          <w:szCs w:val="28"/>
          <w:u w:val="single"/>
          <w:lang w:eastAsia="en-US"/>
        </w:rPr>
        <w:t xml:space="preserve">ГБУ РМ «СШОР по спортивной гимнастике Л.Я. Аркаева» по теме: </w:t>
      </w:r>
      <w:r w:rsidRPr="00FF229A">
        <w:rPr>
          <w:sz w:val="28"/>
          <w:szCs w:val="28"/>
          <w:u w:val="single"/>
        </w:rPr>
        <w:t xml:space="preserve">«Проверка финансово-хозяйственной деятельности» </w:t>
      </w:r>
      <w:r w:rsidRPr="00FF229A">
        <w:rPr>
          <w:rFonts w:eastAsiaTheme="minorHAnsi"/>
          <w:sz w:val="28"/>
          <w:szCs w:val="28"/>
          <w:u w:val="single"/>
          <w:lang w:eastAsia="en-US"/>
        </w:rPr>
        <w:t>за 2021 год</w:t>
      </w:r>
      <w:r w:rsidRPr="00FF229A">
        <w:rPr>
          <w:rFonts w:eastAsia="Calibri"/>
          <w:sz w:val="28"/>
          <w:szCs w:val="28"/>
          <w:u w:val="single"/>
          <w:lang w:eastAsia="en-US"/>
        </w:rPr>
        <w:t>.</w:t>
      </w:r>
    </w:p>
    <w:p w:rsidR="002A38D7" w:rsidRPr="00FF229A" w:rsidRDefault="002A38D7" w:rsidP="002A38D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229A">
        <w:rPr>
          <w:sz w:val="28"/>
          <w:szCs w:val="28"/>
        </w:rPr>
        <w:t>В результате контрольного мероприятия выявлены нарушения:</w:t>
      </w:r>
    </w:p>
    <w:p w:rsidR="002A38D7" w:rsidRDefault="002A38D7" w:rsidP="002A3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29A">
        <w:rPr>
          <w:bCs/>
          <w:sz w:val="28"/>
          <w:szCs w:val="28"/>
        </w:rPr>
        <w:t>1. Требований к составлению и утверждению плана финансово-хозяйственной деятельности</w:t>
      </w:r>
      <w:r w:rsidRPr="00717385">
        <w:rPr>
          <w:bCs/>
          <w:sz w:val="28"/>
          <w:szCs w:val="28"/>
        </w:rPr>
        <w:t xml:space="preserve"> государственного (муниципального) учреждения, утвержденного приказом Минфина России от 31.08.18 г. № 186н, Порядка составления и утверждения плана финансово-хозяйственной деятельности государственных бюджетных и автономных учреждений, функции и полномочия учредителя которых осуществляет Министерство спорта, молодежной политики и т</w:t>
      </w:r>
      <w:r>
        <w:rPr>
          <w:bCs/>
          <w:sz w:val="28"/>
          <w:szCs w:val="28"/>
        </w:rPr>
        <w:t>уризма Республики Мордовия, утвержденного приказом</w:t>
      </w:r>
      <w:r w:rsidRPr="00717385">
        <w:rPr>
          <w:bCs/>
          <w:sz w:val="28"/>
          <w:szCs w:val="28"/>
        </w:rPr>
        <w:t xml:space="preserve"> Министерства спорта, молодежной политики и туризма Республики Мордовия от 31.12</w:t>
      </w:r>
      <w:r>
        <w:rPr>
          <w:bCs/>
          <w:sz w:val="28"/>
          <w:szCs w:val="28"/>
        </w:rPr>
        <w:t>.2019 г. № 552.</w:t>
      </w:r>
    </w:p>
    <w:p w:rsidR="002A38D7" w:rsidRPr="00D44E68" w:rsidRDefault="002A38D7" w:rsidP="002A3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E68">
        <w:rPr>
          <w:bCs/>
          <w:sz w:val="28"/>
          <w:szCs w:val="28"/>
        </w:rPr>
        <w:t xml:space="preserve">2. </w:t>
      </w:r>
      <w:r w:rsidRPr="00D44E68">
        <w:rPr>
          <w:sz w:val="28"/>
          <w:szCs w:val="28"/>
        </w:rPr>
        <w:t>Порядка формирования государственного задания на оказание государственных</w:t>
      </w:r>
      <w:r>
        <w:rPr>
          <w:sz w:val="28"/>
          <w:szCs w:val="28"/>
        </w:rPr>
        <w:t xml:space="preserve"> услуг (выполнение работ) в отношении государственных учреждений Республики Мордовия и финансового обеспечения выполнения государственного задания, </w:t>
      </w:r>
      <w:r w:rsidRPr="00717385">
        <w:rPr>
          <w:sz w:val="28"/>
          <w:szCs w:val="28"/>
        </w:rPr>
        <w:t>утвержденного постановлением Правительства Республики Мордовия от 07.12.15 г. № 690</w:t>
      </w:r>
      <w:r w:rsidR="00626C0C">
        <w:rPr>
          <w:sz w:val="28"/>
          <w:szCs w:val="28"/>
        </w:rPr>
        <w:t>.</w:t>
      </w:r>
      <w:bookmarkStart w:id="0" w:name="_GoBack"/>
      <w:bookmarkEnd w:id="0"/>
    </w:p>
    <w:p w:rsidR="002A38D7" w:rsidRDefault="002A38D7" w:rsidP="002A38D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4E68">
        <w:rPr>
          <w:bCs/>
          <w:sz w:val="28"/>
          <w:szCs w:val="28"/>
        </w:rPr>
        <w:t xml:space="preserve">. </w:t>
      </w:r>
      <w:r w:rsidRPr="00D44E68">
        <w:rPr>
          <w:rFonts w:eastAsia="Calibri"/>
          <w:bCs/>
          <w:sz w:val="28"/>
          <w:szCs w:val="28"/>
        </w:rPr>
        <w:t>Федерального</w:t>
      </w:r>
      <w:r w:rsidRPr="009B535A">
        <w:rPr>
          <w:rFonts w:eastAsia="Calibri"/>
          <w:bCs/>
          <w:sz w:val="28"/>
          <w:szCs w:val="28"/>
        </w:rPr>
        <w:t xml:space="preserve"> закона от 12.01.1996 г. № 7-ФЗ «О некоммерческих организациях»</w:t>
      </w:r>
      <w:r>
        <w:rPr>
          <w:rFonts w:eastAsia="Calibri"/>
          <w:bCs/>
          <w:sz w:val="28"/>
          <w:szCs w:val="28"/>
        </w:rPr>
        <w:t>.</w:t>
      </w:r>
    </w:p>
    <w:p w:rsidR="002A38D7" w:rsidRDefault="002A38D7" w:rsidP="002A3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9B535A">
        <w:rPr>
          <w:rFonts w:eastAsia="Calibri"/>
          <w:bCs/>
          <w:sz w:val="28"/>
          <w:szCs w:val="28"/>
        </w:rPr>
        <w:t>Гражданского кодекса Российской Федерации</w:t>
      </w:r>
      <w:r>
        <w:rPr>
          <w:rFonts w:eastAsia="Calibri"/>
          <w:bCs/>
          <w:sz w:val="28"/>
          <w:szCs w:val="28"/>
        </w:rPr>
        <w:t>, Устава Учреждения.</w:t>
      </w:r>
    </w:p>
    <w:p w:rsidR="002A38D7" w:rsidRPr="00294CBF" w:rsidRDefault="002A38D7" w:rsidP="002A3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94CBF">
        <w:rPr>
          <w:bCs/>
          <w:sz w:val="28"/>
          <w:szCs w:val="28"/>
        </w:rPr>
        <w:t>. Порядка применения классификации операций сектора государственного управления, утвержденного приказом Министерства финансов РФ от 29 ноября 2017 г. № 209н.</w:t>
      </w:r>
    </w:p>
    <w:p w:rsidR="002A38D7" w:rsidRDefault="002A38D7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u w:val="single"/>
        </w:rPr>
      </w:pPr>
    </w:p>
    <w:sectPr w:rsidR="002A38D7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59" w:rsidRDefault="00663E59">
      <w:r>
        <w:separator/>
      </w:r>
    </w:p>
  </w:endnote>
  <w:endnote w:type="continuationSeparator" w:id="0">
    <w:p w:rsidR="00663E59" w:rsidRDefault="0066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0C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59" w:rsidRDefault="00663E59">
      <w:r>
        <w:separator/>
      </w:r>
    </w:p>
  </w:footnote>
  <w:footnote w:type="continuationSeparator" w:id="0">
    <w:p w:rsidR="00663E59" w:rsidRDefault="0066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A38D7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26C0C"/>
    <w:rsid w:val="00663E59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8753C"/>
    <w:rsid w:val="009A2B77"/>
    <w:rsid w:val="009B3F60"/>
    <w:rsid w:val="00A20199"/>
    <w:rsid w:val="00BE5E9A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3A0B-BE97-4F27-BF74-A44EEF9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45</cp:revision>
  <cp:lastPrinted>2020-09-25T13:40:00Z</cp:lastPrinted>
  <dcterms:created xsi:type="dcterms:W3CDTF">2020-10-15T14:07:00Z</dcterms:created>
  <dcterms:modified xsi:type="dcterms:W3CDTF">2022-12-27T11:13:00Z</dcterms:modified>
</cp:coreProperties>
</file>