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4D" w:rsidRPr="00E5402E" w:rsidRDefault="007E764D" w:rsidP="007E764D">
      <w:pPr>
        <w:tabs>
          <w:tab w:val="left" w:pos="5387"/>
        </w:tabs>
        <w:ind w:firstLine="709"/>
        <w:contextualSpacing/>
        <w:jc w:val="both"/>
        <w:outlineLvl w:val="0"/>
        <w:rPr>
          <w:sz w:val="27"/>
          <w:szCs w:val="27"/>
          <w:u w:val="single"/>
        </w:rPr>
      </w:pPr>
      <w:r w:rsidRPr="00E5402E">
        <w:rPr>
          <w:sz w:val="27"/>
          <w:szCs w:val="27"/>
          <w:u w:val="single"/>
        </w:rPr>
        <w:t xml:space="preserve">Информация о результатах контрольного мероприятия в </w:t>
      </w:r>
      <w:r w:rsidRPr="00E5402E">
        <w:rPr>
          <w:rFonts w:eastAsia="Calibri"/>
          <w:sz w:val="27"/>
          <w:szCs w:val="27"/>
          <w:u w:val="single"/>
          <w:lang w:eastAsia="en-US"/>
        </w:rPr>
        <w:t>ГКУ РМ «Центр компетенций в сфере ЖКХ и энергетики» по теме:</w:t>
      </w:r>
      <w:r w:rsidRPr="00E5402E">
        <w:rPr>
          <w:sz w:val="27"/>
          <w:szCs w:val="27"/>
          <w:u w:val="single"/>
        </w:rPr>
        <w:t xml:space="preserve"> «</w:t>
      </w:r>
      <w:r w:rsidRPr="00E5402E">
        <w:rPr>
          <w:rFonts w:eastAsia="Calibri"/>
          <w:sz w:val="27"/>
          <w:szCs w:val="27"/>
          <w:u w:val="single"/>
          <w:lang w:eastAsia="en-US"/>
        </w:rPr>
        <w:t>Проверка осуществления расходов на обеспечение выполнения функций казенного учреждения и их отражения в бюджетном учете и отчетности» за 2022 год</w:t>
      </w:r>
      <w:r w:rsidRPr="00E5402E">
        <w:rPr>
          <w:sz w:val="27"/>
          <w:szCs w:val="27"/>
          <w:u w:val="single"/>
        </w:rPr>
        <w:t>.</w:t>
      </w:r>
    </w:p>
    <w:p w:rsidR="007E764D" w:rsidRDefault="007E764D" w:rsidP="007E764D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7E764D" w:rsidRPr="00E5402E" w:rsidRDefault="007E764D" w:rsidP="007E764D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bookmarkStart w:id="0" w:name="_GoBack"/>
      <w:bookmarkEnd w:id="0"/>
      <w:r w:rsidRPr="00E5402E">
        <w:rPr>
          <w:sz w:val="27"/>
          <w:szCs w:val="27"/>
        </w:rPr>
        <w:t>В результате контрольного мероприятия выявлен</w:t>
      </w:r>
      <w:r>
        <w:rPr>
          <w:sz w:val="27"/>
          <w:szCs w:val="27"/>
        </w:rPr>
        <w:t>о</w:t>
      </w:r>
      <w:r w:rsidRPr="00E5402E">
        <w:rPr>
          <w:sz w:val="27"/>
          <w:szCs w:val="27"/>
        </w:rPr>
        <w:t xml:space="preserve"> нарушени</w:t>
      </w:r>
      <w:r>
        <w:rPr>
          <w:sz w:val="27"/>
          <w:szCs w:val="27"/>
        </w:rPr>
        <w:t>е</w:t>
      </w:r>
      <w:r w:rsidRPr="00E5402E">
        <w:rPr>
          <w:sz w:val="27"/>
          <w:szCs w:val="27"/>
        </w:rPr>
        <w:t xml:space="preserve"> Бюджетного кодекса РФ. </w:t>
      </w:r>
    </w:p>
    <w:p w:rsidR="007E764D" w:rsidRPr="00E5402E" w:rsidRDefault="007E764D" w:rsidP="007E764D">
      <w:pPr>
        <w:tabs>
          <w:tab w:val="left" w:pos="993"/>
          <w:tab w:val="left" w:pos="5387"/>
        </w:tabs>
        <w:autoSpaceDE w:val="0"/>
        <w:autoSpaceDN w:val="0"/>
        <w:adjustRightInd w:val="0"/>
        <w:ind w:left="567"/>
        <w:jc w:val="both"/>
        <w:rPr>
          <w:sz w:val="27"/>
          <w:szCs w:val="27"/>
          <w:highlight w:val="lightGray"/>
        </w:rPr>
      </w:pPr>
    </w:p>
    <w:p w:rsidR="00762927" w:rsidRPr="007E764D" w:rsidRDefault="00762927" w:rsidP="007E764D"/>
    <w:sectPr w:rsidR="00762927" w:rsidRPr="007E764D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64D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AE307D8"/>
    <w:multiLevelType w:val="hybridMultilevel"/>
    <w:tmpl w:val="9E6CFFEC"/>
    <w:lvl w:ilvl="0" w:tplc="EE781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A66B8"/>
    <w:rsid w:val="000B55AE"/>
    <w:rsid w:val="0013275C"/>
    <w:rsid w:val="00145684"/>
    <w:rsid w:val="001D4C73"/>
    <w:rsid w:val="002012E3"/>
    <w:rsid w:val="002C2E86"/>
    <w:rsid w:val="00310333"/>
    <w:rsid w:val="00330B91"/>
    <w:rsid w:val="003346B4"/>
    <w:rsid w:val="00381A0A"/>
    <w:rsid w:val="003C7FE2"/>
    <w:rsid w:val="00444C1B"/>
    <w:rsid w:val="00445868"/>
    <w:rsid w:val="004724E9"/>
    <w:rsid w:val="00483390"/>
    <w:rsid w:val="00486053"/>
    <w:rsid w:val="004D112F"/>
    <w:rsid w:val="004D3F8B"/>
    <w:rsid w:val="004F3A8D"/>
    <w:rsid w:val="00522D34"/>
    <w:rsid w:val="00554425"/>
    <w:rsid w:val="005B106B"/>
    <w:rsid w:val="005E5400"/>
    <w:rsid w:val="006B7540"/>
    <w:rsid w:val="00700908"/>
    <w:rsid w:val="007010AE"/>
    <w:rsid w:val="00706C45"/>
    <w:rsid w:val="00711A3D"/>
    <w:rsid w:val="0074443E"/>
    <w:rsid w:val="00762927"/>
    <w:rsid w:val="00777B3B"/>
    <w:rsid w:val="0078029A"/>
    <w:rsid w:val="0078431F"/>
    <w:rsid w:val="00792A57"/>
    <w:rsid w:val="007C5337"/>
    <w:rsid w:val="007E764D"/>
    <w:rsid w:val="00803AFD"/>
    <w:rsid w:val="00830034"/>
    <w:rsid w:val="008321D2"/>
    <w:rsid w:val="00881713"/>
    <w:rsid w:val="00890EF0"/>
    <w:rsid w:val="008B1410"/>
    <w:rsid w:val="008D143A"/>
    <w:rsid w:val="008F5A83"/>
    <w:rsid w:val="00902692"/>
    <w:rsid w:val="00984441"/>
    <w:rsid w:val="009A2B77"/>
    <w:rsid w:val="009B122E"/>
    <w:rsid w:val="009B3F60"/>
    <w:rsid w:val="00A20199"/>
    <w:rsid w:val="00C6147F"/>
    <w:rsid w:val="00C71985"/>
    <w:rsid w:val="00CC5AAA"/>
    <w:rsid w:val="00CF3B6E"/>
    <w:rsid w:val="00DB4FFC"/>
    <w:rsid w:val="00DE020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3D0E-ED9F-4BCE-AD39-F6974340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51</cp:revision>
  <cp:lastPrinted>2020-09-25T13:40:00Z</cp:lastPrinted>
  <dcterms:created xsi:type="dcterms:W3CDTF">2020-10-15T14:07:00Z</dcterms:created>
  <dcterms:modified xsi:type="dcterms:W3CDTF">2023-11-27T07:27:00Z</dcterms:modified>
</cp:coreProperties>
</file>