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7E" w:rsidRPr="0065667E" w:rsidRDefault="0065667E" w:rsidP="0065667E">
      <w:pPr>
        <w:spacing w:line="360" w:lineRule="auto"/>
        <w:ind w:firstLine="720"/>
        <w:contextualSpacing/>
        <w:jc w:val="both"/>
        <w:rPr>
          <w:sz w:val="28"/>
          <w:szCs w:val="28"/>
          <w:u w:val="single"/>
        </w:rPr>
      </w:pPr>
      <w:r w:rsidRPr="0065667E">
        <w:rPr>
          <w:sz w:val="28"/>
          <w:szCs w:val="28"/>
          <w:u w:val="single"/>
        </w:rPr>
        <w:t>Информация о результатах проведенной проверки Министерства социальной защиты, труда и занятости населения Республики Мордовия в части соблюдения условий, целей и порядка предоставления субсидии из республиканского бюджета Республики Мордовия юридическим лицам на возмещение фактически произведенных затрат по оплате труда инвалидов в 2018 году.</w:t>
      </w:r>
    </w:p>
    <w:p w:rsidR="0065667E" w:rsidRPr="0065667E" w:rsidRDefault="0065667E" w:rsidP="0065667E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5667E">
        <w:rPr>
          <w:sz w:val="28"/>
          <w:szCs w:val="28"/>
        </w:rPr>
        <w:t>По результатам проведения проверки нарушений не установлено.</w:t>
      </w:r>
    </w:p>
    <w:p w:rsidR="006568E7" w:rsidRPr="0065667E" w:rsidRDefault="006568E7" w:rsidP="0065667E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6568E7" w:rsidRPr="0065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D"/>
    <w:rsid w:val="000A5EAB"/>
    <w:rsid w:val="00526D6D"/>
    <w:rsid w:val="0065667E"/>
    <w:rsid w:val="006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Россельхозбанк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 О.М.</dc:creator>
  <cp:keywords/>
  <dc:description/>
  <cp:lastModifiedBy>Павельева Е.Н.</cp:lastModifiedBy>
  <cp:revision>3</cp:revision>
  <dcterms:created xsi:type="dcterms:W3CDTF">2020-01-14T11:17:00Z</dcterms:created>
  <dcterms:modified xsi:type="dcterms:W3CDTF">2020-02-20T08:25:00Z</dcterms:modified>
</cp:coreProperties>
</file>