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>Объем государственного долга Республики Мордовия на  1 августа 2018 г. – 55661996,89 тыс. руб</w:t>
      </w:r>
      <w:bookmarkStart w:id="0" w:name="_GoBack"/>
      <w:bookmarkEnd w:id="0"/>
      <w:r>
        <w:t>.</w:t>
      </w:r>
    </w:p>
    <w:sectPr w:rsidR="00D66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3044EB"/>
    <w:rsid w:val="00331655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2</cp:revision>
  <dcterms:created xsi:type="dcterms:W3CDTF">2018-08-02T14:00:00Z</dcterms:created>
  <dcterms:modified xsi:type="dcterms:W3CDTF">2018-08-02T14:01:00Z</dcterms:modified>
</cp:coreProperties>
</file>