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10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5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11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41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theme/themeOverride12.xml" ContentType="application/vnd.openxmlformats-officedocument.themeOverrid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13.xml" ContentType="application/vnd.openxmlformats-officedocument.themeOverrid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theme/themeOverride14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theme/themeOverride15.xml" ContentType="application/vnd.openxmlformats-officedocument.themeOverride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theme/themeOverride16.xml" ContentType="application/vnd.openxmlformats-officedocument.themeOverride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theme/themeOverride17.xml" ContentType="application/vnd.openxmlformats-officedocument.themeOverride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charts/chart72.xml" ContentType="application/vnd.openxmlformats-officedocument.drawingml.chart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theme/themeOverride18.xml" ContentType="application/vnd.openxmlformats-officedocument.themeOverride+xml"/>
  <Override PartName="/word/drawings/drawing1.xml" ContentType="application/vnd.openxmlformats-officedocument.drawingml.chartshapes+xml"/>
  <Override PartName="/word/charts/chart76.xml" ContentType="application/vnd.openxmlformats-officedocument.drawingml.chart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93" w:rsidRPr="00254595" w:rsidRDefault="00A26193" w:rsidP="00A26193">
      <w:pPr>
        <w:jc w:val="center"/>
        <w:rPr>
          <w:rFonts w:ascii="Calibri" w:eastAsia="Calibri" w:hAnsi="Calibri" w:cs="Times New Roman"/>
        </w:rPr>
      </w:pPr>
      <w:r w:rsidRPr="002545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BE0C77" wp14:editId="0BF1133D">
            <wp:extent cx="2070100" cy="2295525"/>
            <wp:effectExtent l="0" t="0" r="6350" b="9525"/>
            <wp:docPr id="21504" name="Picture 5" descr="10_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10_b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sz w:val="100"/>
          <w:szCs w:val="100"/>
        </w:rPr>
      </w:pPr>
      <w:r w:rsidRPr="00254595">
        <w:rPr>
          <w:rFonts w:ascii="Times New Roman" w:eastAsia="Calibri" w:hAnsi="Times New Roman" w:cs="Times New Roman"/>
          <w:sz w:val="100"/>
          <w:szCs w:val="100"/>
        </w:rPr>
        <w:t>Бюджет для граждан</w:t>
      </w:r>
    </w:p>
    <w:p w:rsidR="00A26193" w:rsidRPr="00CD38C9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</w:rPr>
      </w:pPr>
      <w:r w:rsidRPr="00CD38C9">
        <w:rPr>
          <w:rFonts w:ascii="Times New Roman" w:eastAsia="Calibri" w:hAnsi="Times New Roman" w:cs="Times New Roman"/>
          <w:b/>
          <w:sz w:val="40"/>
        </w:rPr>
        <w:t>Закон Республики Мордовия</w:t>
      </w:r>
    </w:p>
    <w:p w:rsidR="00A26193" w:rsidRPr="00CD38C9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</w:rPr>
      </w:pPr>
      <w:r w:rsidRPr="00CD38C9">
        <w:rPr>
          <w:rFonts w:ascii="Times New Roman" w:eastAsia="Calibri" w:hAnsi="Times New Roman" w:cs="Times New Roman"/>
          <w:b/>
          <w:sz w:val="40"/>
        </w:rPr>
        <w:t>«О республиканском бюджете Республики Мордовия на 202</w:t>
      </w:r>
      <w:r w:rsidR="00450BF0" w:rsidRPr="00CD38C9">
        <w:rPr>
          <w:rFonts w:ascii="Times New Roman" w:eastAsia="Calibri" w:hAnsi="Times New Roman" w:cs="Times New Roman"/>
          <w:b/>
          <w:sz w:val="40"/>
        </w:rPr>
        <w:t>3</w:t>
      </w:r>
      <w:r w:rsidRPr="00CD38C9">
        <w:rPr>
          <w:rFonts w:ascii="Times New Roman" w:eastAsia="Calibri" w:hAnsi="Times New Roman" w:cs="Times New Roman"/>
          <w:b/>
          <w:sz w:val="40"/>
        </w:rPr>
        <w:t xml:space="preserve"> год и на плановый период 202</w:t>
      </w:r>
      <w:r w:rsidR="00450BF0" w:rsidRPr="00CD38C9">
        <w:rPr>
          <w:rFonts w:ascii="Times New Roman" w:eastAsia="Calibri" w:hAnsi="Times New Roman" w:cs="Times New Roman"/>
          <w:b/>
          <w:sz w:val="40"/>
        </w:rPr>
        <w:t>4</w:t>
      </w:r>
      <w:r w:rsidRPr="00CD38C9">
        <w:rPr>
          <w:rFonts w:ascii="Times New Roman" w:eastAsia="Calibri" w:hAnsi="Times New Roman" w:cs="Times New Roman"/>
          <w:b/>
          <w:sz w:val="40"/>
        </w:rPr>
        <w:t xml:space="preserve"> и 202</w:t>
      </w:r>
      <w:r w:rsidR="00450BF0" w:rsidRPr="00CD38C9">
        <w:rPr>
          <w:rFonts w:ascii="Times New Roman" w:eastAsia="Calibri" w:hAnsi="Times New Roman" w:cs="Times New Roman"/>
          <w:b/>
          <w:sz w:val="40"/>
        </w:rPr>
        <w:t>5</w:t>
      </w:r>
      <w:r w:rsidRPr="00CD38C9">
        <w:rPr>
          <w:rFonts w:ascii="Times New Roman" w:eastAsia="Calibri" w:hAnsi="Times New Roman" w:cs="Times New Roman"/>
          <w:b/>
          <w:sz w:val="40"/>
        </w:rPr>
        <w:t xml:space="preserve"> годов»</w:t>
      </w:r>
    </w:p>
    <w:p w:rsidR="00A26193" w:rsidRPr="00254595" w:rsidRDefault="00A16CFE" w:rsidP="00A26193">
      <w:pPr>
        <w:rPr>
          <w:rFonts w:ascii="Calibri" w:eastAsia="Calibri" w:hAnsi="Calibri" w:cs="Times New Roman"/>
          <w:sz w:val="40"/>
        </w:rPr>
      </w:pPr>
      <w:r>
        <w:rPr>
          <w:rFonts w:ascii="Calibri" w:eastAsia="Calibri" w:hAnsi="Calibri" w:cs="Times New Roman"/>
          <w:noProof/>
          <w:sz w:val="40"/>
          <w:lang w:eastAsia="ru-RU"/>
        </w:rPr>
        <w:drawing>
          <wp:inline distT="0" distB="0" distL="0" distR="0">
            <wp:extent cx="6120130" cy="3441511"/>
            <wp:effectExtent l="0" t="0" r="0" b="6985"/>
            <wp:docPr id="25" name="Рисунок 25" descr="C:\Users\malyshenkova\Desktop\Малышенкова\5 класс\X8FkWapTyq2O0RvmuyxQLHC456wLMRQEcVXypMsmPLZH9gGVV59cm9MJhAPkNaOaUMTLZQQDupcxrne8yvsBVB5pOBhdOJ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nkova\Desktop\Малышенкова\5 класс\X8FkWapTyq2O0RvmuyxQLHC456wLMRQEcVXypMsmPLZH9gGVV59cm9MJhAPkNaOaUMTLZQQDupcxrne8yvsBVB5pOBhdOJv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FE" w:rsidRDefault="00A16CFE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</w:p>
    <w:p w:rsidR="00A16CFE" w:rsidRDefault="00A16CFE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</w:p>
    <w:p w:rsidR="00CD38C9" w:rsidRDefault="00CD38C9" w:rsidP="00CD38C9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90"/>
          <w:szCs w:val="90"/>
        </w:rPr>
      </w:pPr>
      <w:r w:rsidRPr="00CD38C9">
        <w:rPr>
          <w:rFonts w:ascii="Times New Roman" w:eastAsia="Calibri" w:hAnsi="Times New Roman" w:cs="Times New Roman"/>
          <w:b/>
          <w:bCs/>
          <w:i/>
          <w:iCs/>
          <w:color w:val="538135" w:themeColor="accent6" w:themeShade="BF"/>
          <w:sz w:val="90"/>
          <w:szCs w:val="90"/>
        </w:rPr>
        <w:t>Республика Мордовия</w:t>
      </w:r>
    </w:p>
    <w:p w:rsidR="005B23B4" w:rsidRDefault="005B23B4" w:rsidP="00CD38C9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6120130" cy="4075041"/>
            <wp:effectExtent l="0" t="0" r="0" b="1905"/>
            <wp:docPr id="21544" name="Рисунок 21544" descr="C:\Users\malyshenkova\Desktop\Малышенкова\5 класс\313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yshenkova\Desktop\Малышенкова\5 класс\31368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5271713" cy="3522428"/>
            <wp:effectExtent l="0" t="0" r="5715" b="1905"/>
            <wp:docPr id="21537" name="Рисунок 21537" descr="C:\Users\malyshenkova\Desktop\Малышенкова\5 класс\932a0bf5a207f395594acd861203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yshenkova\Desktop\Малышенкова\5 класс\932a0bf5a207f395594acd86120372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66" cy="35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lastRenderedPageBreak/>
        <w:drawing>
          <wp:inline distT="0" distB="0" distL="0" distR="0">
            <wp:extent cx="4094922" cy="2854518"/>
            <wp:effectExtent l="0" t="0" r="1270" b="3175"/>
            <wp:docPr id="21542" name="Рисунок 21542" descr="C:\Users\malyshenkova\Desktop\Малышенкова\5 класс\29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yshenkova\Desktop\Малышенкова\5 класс\29002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70" cy="28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>
            <wp:extent cx="6122505" cy="2775006"/>
            <wp:effectExtent l="0" t="0" r="0" b="6350"/>
            <wp:docPr id="21543" name="Рисунок 21543" descr="C:\Users\malyshenkova\Desktop\Малышенкова\5 класс\b6f5660b81458c0e053522b1f75569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yshenkova\Desktop\Малышенкова\5 класс\b6f5660b81458c0e053522b1f75569a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</w:p>
    <w:p w:rsidR="00CD38C9" w:rsidRDefault="005B23B4" w:rsidP="00EF50D6">
      <w:pPr>
        <w:spacing w:after="0" w:line="360" w:lineRule="auto"/>
        <w:ind w:firstLine="426"/>
        <w:jc w:val="both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Республика Мордовия находится в </w:t>
      </w:r>
      <w:r w:rsidR="00EF50D6"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Приволжском федеральном округе. </w:t>
      </w:r>
      <w:r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Граничит с</w:t>
      </w:r>
      <w:r w:rsidR="00EF50D6"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 </w:t>
      </w:r>
      <w:r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Нижегородской, Рязанской, Ульяновской и Пензенской областями, а также с Республикой Чувашия. </w:t>
      </w:r>
      <w:r w:rsidR="00EF50D6" w:rsidRPr="00EF50D6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 xml:space="preserve">Столицей с 1934 года является город Саранск. Основными национальностями, проживающими на этих территориях, являются мордвы, русские и татары. А в общей сложности площадь Мордовии вмещает более 110 разных национальностей. </w:t>
      </w:r>
    </w:p>
    <w:p w:rsidR="00581D6E" w:rsidRPr="00581D6E" w:rsidRDefault="00581D6E" w:rsidP="00EF50D6">
      <w:pPr>
        <w:spacing w:after="0" w:line="360" w:lineRule="auto"/>
        <w:ind w:firstLine="426"/>
        <w:jc w:val="both"/>
        <w:rPr>
          <w:rFonts w:ascii="Arial" w:eastAsia="Calibri" w:hAnsi="Arial" w:cs="Arial"/>
          <w:b/>
          <w:bCs/>
          <w:i/>
          <w:iCs/>
          <w:color w:val="538135" w:themeColor="accent6" w:themeShade="BF"/>
          <w:sz w:val="36"/>
        </w:rPr>
      </w:pPr>
      <w:r w:rsidRPr="00581D6E">
        <w:rPr>
          <w:rFonts w:ascii="Arial" w:hAnsi="Arial" w:cs="Arial"/>
          <w:color w:val="538135" w:themeColor="accent6" w:themeShade="BF"/>
          <w:sz w:val="27"/>
          <w:szCs w:val="27"/>
          <w:shd w:val="clear" w:color="auto" w:fill="FFFFFF"/>
        </w:rPr>
        <w:t xml:space="preserve">Мордовия играет значительную роль в экономической ситуации нашей большой страны. Основными направлениями экономики республики являются производство и сельское хозяйство. Особенно хорошо развиты такие отрасли промышленности, как </w:t>
      </w:r>
      <w:r w:rsidRPr="00581D6E">
        <w:rPr>
          <w:rFonts w:ascii="Arial" w:hAnsi="Arial" w:cs="Arial"/>
          <w:color w:val="538135" w:themeColor="accent6" w:themeShade="BF"/>
          <w:sz w:val="27"/>
          <w:szCs w:val="27"/>
          <w:shd w:val="clear" w:color="auto" w:fill="FFFFFF"/>
        </w:rPr>
        <w:lastRenderedPageBreak/>
        <w:t xml:space="preserve">металлообработка, машиностроение, деревообрабатывающая, химическая и электротехническая. </w:t>
      </w:r>
    </w:p>
    <w:p w:rsidR="00CD38C9" w:rsidRDefault="00CD38C9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 xml:space="preserve">Обращение Министра финансов Республики Мордовия </w:t>
      </w:r>
      <w:proofErr w:type="spellStart"/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>Тюркина</w:t>
      </w:r>
      <w:proofErr w:type="spellEnd"/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 xml:space="preserve"> С.А. </w:t>
      </w:r>
    </w:p>
    <w:p w:rsidR="00A26193" w:rsidRPr="00254595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742DB8DA" wp14:editId="19197504">
            <wp:simplePos x="0" y="0"/>
            <wp:positionH relativeFrom="column">
              <wp:posOffset>635</wp:posOffset>
            </wp:positionH>
            <wp:positionV relativeFrom="paragraph">
              <wp:posOffset>263525</wp:posOffset>
            </wp:positionV>
            <wp:extent cx="1899920" cy="2019300"/>
            <wp:effectExtent l="0" t="0" r="5080" b="0"/>
            <wp:wrapSquare wrapText="bothSides"/>
            <wp:docPr id="21507" name="Рисунок 21507" descr="C:\Users\mironova\Desktop\img_20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ova\Desktop\img_2062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93"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>к жителям Республики Мордовия</w:t>
      </w:r>
    </w:p>
    <w:p w:rsidR="00A26193" w:rsidRPr="00254595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6"/>
          <w:lang w:eastAsia="ru-RU"/>
        </w:rPr>
        <w:drawing>
          <wp:inline distT="0" distB="0" distL="0" distR="0" wp14:anchorId="3FA4BFD9" wp14:editId="2E60C3FF">
            <wp:extent cx="3061252" cy="2027583"/>
            <wp:effectExtent l="0" t="0" r="6350" b="0"/>
            <wp:docPr id="21545" name="Рисунок 21545" descr="C:\Users\malyshenkova\Desktop\Малышенкова\5 класс\11962686544283310_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yshenkova\Desktop\Малышенкова\5 класс\11962686544283310_3d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46" cy="20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A6" w:rsidRDefault="00077EA6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sz w:val="36"/>
        </w:rPr>
        <w:t>Уважаемые</w:t>
      </w:r>
      <w:r w:rsidR="00E55791">
        <w:rPr>
          <w:rFonts w:ascii="Times New Roman" w:eastAsia="Calibri" w:hAnsi="Times New Roman" w:cs="Times New Roman"/>
          <w:b/>
          <w:bCs/>
          <w:sz w:val="36"/>
        </w:rPr>
        <w:t xml:space="preserve"> жители</w:t>
      </w:r>
      <w:r w:rsidRPr="00254595">
        <w:rPr>
          <w:rFonts w:ascii="Times New Roman" w:eastAsia="Calibri" w:hAnsi="Times New Roman" w:cs="Times New Roman"/>
          <w:b/>
          <w:bCs/>
          <w:sz w:val="36"/>
        </w:rPr>
        <w:t xml:space="preserve"> Республики Мордовия!</w:t>
      </w:r>
    </w:p>
    <w:p w:rsidR="00A26193" w:rsidRPr="00254595" w:rsidRDefault="00A26193" w:rsidP="00A26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Главной задачей государства является обеспечение достойного уровня жизни его граждан. Многочисленные функции по обеспечению образования, здравоохранения, безопасности граждан государство осуществляет при помощи государственного бюджета.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Участие бюджета в реализации государственной политики происходит следующим образом.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1. В ходе составления бюджета планируются расходы на реализацию мероприятий предстоящего периода.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2. В ходе исполнения бюджета средства доходят до их получателей, происходит контроль за правильным и полным расходованием средств, своевременным поступлением доходов.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3. После завершения года составляется отчет об исполнении бюджета, анализируются достигнутые результаты запланированных мероприятий.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 xml:space="preserve">Перед вами брошюра «Бюджет для граждан», созданная для того, чтобы каждый </w:t>
      </w:r>
      <w:r w:rsidR="0080316C">
        <w:rPr>
          <w:rFonts w:ascii="Times New Roman" w:eastAsia="Calibri" w:hAnsi="Times New Roman" w:cs="Times New Roman"/>
          <w:sz w:val="36"/>
        </w:rPr>
        <w:t>житель</w:t>
      </w:r>
      <w:r w:rsidRPr="00254595">
        <w:rPr>
          <w:rFonts w:ascii="Times New Roman" w:eastAsia="Calibri" w:hAnsi="Times New Roman" w:cs="Times New Roman"/>
          <w:sz w:val="36"/>
        </w:rPr>
        <w:t xml:space="preserve"> Республики </w:t>
      </w:r>
      <w:r w:rsidRPr="00254595">
        <w:rPr>
          <w:rFonts w:ascii="Times New Roman" w:eastAsia="Calibri" w:hAnsi="Times New Roman" w:cs="Times New Roman"/>
          <w:sz w:val="36"/>
        </w:rPr>
        <w:lastRenderedPageBreak/>
        <w:t xml:space="preserve">Мордовия был осведомлен, как формируется и расходуется республиканский бюджет, в каком объеме средства поступают в бюджет и на какие направления они расходуются, </w:t>
      </w:r>
      <w:proofErr w:type="gramStart"/>
      <w:r w:rsidRPr="00254595">
        <w:rPr>
          <w:rFonts w:ascii="Times New Roman" w:eastAsia="Calibri" w:hAnsi="Times New Roman" w:cs="Times New Roman"/>
          <w:sz w:val="36"/>
        </w:rPr>
        <w:t>и</w:t>
      </w:r>
      <w:proofErr w:type="gramEnd"/>
      <w:r w:rsidRPr="00254595">
        <w:rPr>
          <w:rFonts w:ascii="Times New Roman" w:eastAsia="Calibri" w:hAnsi="Times New Roman" w:cs="Times New Roman"/>
          <w:sz w:val="36"/>
        </w:rPr>
        <w:t xml:space="preserve"> наконец, что планируется сд</w:t>
      </w:r>
      <w:r w:rsidR="001B1CA6">
        <w:rPr>
          <w:rFonts w:ascii="Times New Roman" w:eastAsia="Calibri" w:hAnsi="Times New Roman" w:cs="Times New Roman"/>
          <w:sz w:val="36"/>
        </w:rPr>
        <w:t>елать на предстоящий период 202</w:t>
      </w:r>
      <w:r w:rsidR="00450BF0">
        <w:rPr>
          <w:rFonts w:ascii="Times New Roman" w:eastAsia="Calibri" w:hAnsi="Times New Roman" w:cs="Times New Roman"/>
          <w:sz w:val="36"/>
        </w:rPr>
        <w:t>3</w:t>
      </w:r>
      <w:r w:rsidR="001B1CA6">
        <w:rPr>
          <w:rFonts w:ascii="Times New Roman" w:eastAsia="Calibri" w:hAnsi="Times New Roman" w:cs="Times New Roman"/>
          <w:sz w:val="36"/>
        </w:rPr>
        <w:t>-202</w:t>
      </w:r>
      <w:r w:rsidR="00450BF0">
        <w:rPr>
          <w:rFonts w:ascii="Times New Roman" w:eastAsia="Calibri" w:hAnsi="Times New Roman" w:cs="Times New Roman"/>
          <w:sz w:val="36"/>
        </w:rPr>
        <w:t>5</w:t>
      </w:r>
      <w:r w:rsidRPr="00254595">
        <w:rPr>
          <w:rFonts w:ascii="Times New Roman" w:eastAsia="Calibri" w:hAnsi="Times New Roman" w:cs="Times New Roman"/>
          <w:sz w:val="36"/>
        </w:rPr>
        <w:t xml:space="preserve"> годов.</w:t>
      </w:r>
    </w:p>
    <w:p w:rsidR="00A26193" w:rsidRPr="006B7FDC" w:rsidRDefault="00A26193" w:rsidP="00077EA6">
      <w:pPr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u w:val="single"/>
        </w:rPr>
      </w:pPr>
      <w:r w:rsidRPr="00254595">
        <w:rPr>
          <w:rFonts w:ascii="Times New Roman" w:eastAsia="Calibri" w:hAnsi="Times New Roman" w:cs="Times New Roman"/>
          <w:color w:val="FF0000"/>
          <w:sz w:val="36"/>
        </w:rPr>
        <w:br w:type="page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56"/>
          <w:u w:val="single"/>
        </w:rPr>
        <w:lastRenderedPageBreak/>
        <w:t>Оглавление</w:t>
      </w:r>
    </w:p>
    <w:p w:rsidR="00A26193" w:rsidRPr="00254595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6"/>
        </w:rPr>
      </w:pPr>
    </w:p>
    <w:p w:rsidR="00A26193" w:rsidRPr="006B7FDC" w:rsidRDefault="00DE5F02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показатели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Основные социально-экономические показатели Республики Мордовия</w:t>
        </w:r>
      </w:hyperlink>
    </w:p>
    <w:p w:rsidR="00A26193" w:rsidRPr="006B7FDC" w:rsidRDefault="00A26193" w:rsidP="00A26193">
      <w:p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DE5F02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характеристики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Основные характеристики проекта республиканского бюджета</w:t>
        </w:r>
      </w:hyperlink>
      <w:r w:rsidR="00A26193"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  <w:t xml:space="preserve"> Республики Мордовия</w:t>
      </w:r>
    </w:p>
    <w:p w:rsidR="00A26193" w:rsidRPr="006B7FDC" w:rsidRDefault="00A26193" w:rsidP="00A26193">
      <w:p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DE5F02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доходы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Доходы Республики Мордовия</w:t>
        </w:r>
      </w:hyperlink>
    </w:p>
    <w:p w:rsidR="00A26193" w:rsidRPr="006B7FDC" w:rsidRDefault="00A26193" w:rsidP="00A26193">
      <w:pPr>
        <w:spacing w:after="0"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6B7FDC" w:rsidRDefault="00A26193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</w:pP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begin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instrText xml:space="preserve"> HYPERLINK  \l "РАСХОДЫ" </w:instrText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separate"/>
      </w: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  <w:u w:val="single"/>
        </w:rPr>
        <w:t>Расходы Республики Мордовия</w:t>
      </w:r>
    </w:p>
    <w:p w:rsidR="00A26193" w:rsidRPr="006B7FDC" w:rsidRDefault="00A26193" w:rsidP="00A26193">
      <w:pPr>
        <w:spacing w:after="0"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r w:rsidRPr="006B7FDC"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  <w:fldChar w:fldCharType="end"/>
      </w:r>
    </w:p>
    <w:p w:rsidR="00A26193" w:rsidRPr="006B7FDC" w:rsidRDefault="00DE5F02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  <w:hyperlink w:anchor="общественность" w:history="1">
        <w:r w:rsidR="00A26193" w:rsidRPr="006B7FDC">
          <w:rPr>
            <w:rFonts w:ascii="Times New Roman" w:eastAsia="Calibri" w:hAnsi="Times New Roman" w:cs="Times New Roman"/>
            <w:b/>
            <w:color w:val="2F5496" w:themeColor="accent5" w:themeShade="BF"/>
            <w:sz w:val="40"/>
            <w:u w:val="single"/>
          </w:rPr>
          <w:t>Взаимодействие с общественностью</w:t>
        </w:r>
      </w:hyperlink>
    </w:p>
    <w:p w:rsidR="006B7FDC" w:rsidRPr="006B7FDC" w:rsidRDefault="006B7FDC" w:rsidP="007652A0">
      <w:pPr>
        <w:spacing w:after="0"/>
        <w:ind w:left="57"/>
        <w:contextualSpacing/>
        <w:rPr>
          <w:rFonts w:ascii="Times New Roman" w:eastAsia="Calibri" w:hAnsi="Times New Roman" w:cs="Times New Roman"/>
          <w:b/>
          <w:color w:val="2F5496" w:themeColor="accent5" w:themeShade="BF"/>
          <w:sz w:val="40"/>
        </w:rPr>
      </w:pPr>
    </w:p>
    <w:p w:rsidR="00A26193" w:rsidRPr="00254595" w:rsidRDefault="00077EA6" w:rsidP="00A26193">
      <w:pPr>
        <w:pStyle w:val="a5"/>
        <w:spacing w:line="276" w:lineRule="auto"/>
        <w:ind w:left="0"/>
        <w:rPr>
          <w:rFonts w:ascii="Times New Roman" w:hAnsi="Times New Roman" w:cs="Times New Roman"/>
          <w:color w:val="C00000"/>
          <w:sz w:val="88"/>
          <w:szCs w:val="88"/>
        </w:rPr>
      </w:pPr>
      <w:bookmarkStart w:id="0" w:name="показатели"/>
      <w:r>
        <w:rPr>
          <w:rFonts w:ascii="Times New Roman" w:eastAsia="Calibri" w:hAnsi="Times New Roman" w:cs="Times New Roman"/>
          <w:noProof/>
          <w:sz w:val="36"/>
          <w:lang w:eastAsia="ru-RU"/>
        </w:rPr>
        <w:drawing>
          <wp:inline distT="0" distB="0" distL="0" distR="0" wp14:anchorId="1A1A9D85" wp14:editId="0A19AC5F">
            <wp:extent cx="5716988" cy="4444779"/>
            <wp:effectExtent l="0" t="0" r="0" b="0"/>
            <wp:docPr id="21551" name="Рисунок 21551" descr="C:\Users\malyshenkova\Desktop\Малышенкова\5 класс\RjErPG3wnHUGGKCeKoAmrULHcw-maTd4WRO2FQwClYQ9qmqrjpbtxEepv_va3zRYephkb1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yshenkova\Desktop\Малышенкова\5 класс\RjErPG3wnHUGGKCeKoAmrULHcw-maTd4WRO2FQwClYQ9qmqrjpbtxEepv_va3zRYephkb1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73" cy="44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93" w:rsidRPr="00203D35" w:rsidRDefault="00A26193" w:rsidP="00A26193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88"/>
          <w:szCs w:val="88"/>
          <w:highlight w:val="lightGray"/>
        </w:rPr>
      </w:pPr>
      <w:r w:rsidRPr="00203D35">
        <w:rPr>
          <w:rFonts w:ascii="Times New Roman" w:hAnsi="Times New Roman" w:cs="Times New Roman"/>
          <w:color w:val="323E4F" w:themeColor="text2" w:themeShade="BF"/>
          <w:sz w:val="88"/>
          <w:szCs w:val="88"/>
          <w:highlight w:val="lightGray"/>
        </w:rPr>
        <w:lastRenderedPageBreak/>
        <w:t>Основные социально-экономические показатели Республики Мордовия</w:t>
      </w:r>
      <w:bookmarkEnd w:id="0"/>
    </w:p>
    <w:p w:rsidR="00A26193" w:rsidRPr="00254595" w:rsidRDefault="00203D35" w:rsidP="00A26193">
      <w:pPr>
        <w:rPr>
          <w:rFonts w:ascii="Times New Roman" w:eastAsia="Calibri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574BC2A4" wp14:editId="3E143479">
            <wp:extent cx="5796501" cy="3880236"/>
            <wp:effectExtent l="0" t="0" r="0" b="6350"/>
            <wp:docPr id="104450" name="Picture 2" descr="http://vz.ua/static/image/big/138807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 descr="http://vz.ua/static/image/big/1388074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20" cy="38868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spacing w:after="0"/>
        <w:rPr>
          <w:rFonts w:ascii="Times New Roman" w:eastAsia="Calibri" w:hAnsi="Times New Roman" w:cs="Times New Roman"/>
          <w:sz w:val="36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203D35" w:rsidRDefault="00203D35" w:rsidP="00A26193">
      <w:pPr>
        <w:jc w:val="center"/>
        <w:rPr>
          <w:rFonts w:ascii="Times New Roman" w:eastAsia="Calibri" w:hAnsi="Times New Roman" w:cs="Times New Roman"/>
          <w:sz w:val="48"/>
        </w:rPr>
      </w:pP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sz w:val="48"/>
        </w:rPr>
      </w:pPr>
      <w:r w:rsidRPr="00254595">
        <w:rPr>
          <w:rFonts w:ascii="Times New Roman" w:eastAsia="Calibri" w:hAnsi="Times New Roman" w:cs="Times New Roman"/>
          <w:sz w:val="48"/>
        </w:rPr>
        <w:t>Оглавление раздела</w:t>
      </w: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color w:val="0070C0"/>
        </w:rPr>
      </w:pPr>
    </w:p>
    <w:p w:rsidR="00A26193" w:rsidRPr="00254595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адм_деление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</w:rPr>
          <w:t>Административно-</w:t>
        </w:r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территориальное деление Республики Мордовия</w:t>
        </w:r>
      </w:hyperlink>
    </w:p>
    <w:p w:rsidR="00A26193" w:rsidRPr="00254595" w:rsidRDefault="00DE5F02" w:rsidP="00A2619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исполнение_расходы_пфо" w:history="1"/>
    </w:p>
    <w:p w:rsidR="00A26193" w:rsidRPr="009111E4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</w:rPr>
      </w:pPr>
      <w:hyperlink w:anchor="СЭР" w:history="1">
        <w:r w:rsidR="00A26193" w:rsidRPr="009111E4">
          <w:rPr>
            <w:rFonts w:ascii="Times New Roman" w:eastAsia="Calibri" w:hAnsi="Times New Roman" w:cs="Times New Roman"/>
            <w:sz w:val="40"/>
            <w:szCs w:val="40"/>
          </w:rPr>
          <w:t>Основные показатели социально-экономического разв</w:t>
        </w:r>
        <w:r w:rsidR="001B1CA6" w:rsidRPr="009111E4">
          <w:rPr>
            <w:rFonts w:ascii="Times New Roman" w:eastAsia="Calibri" w:hAnsi="Times New Roman" w:cs="Times New Roman"/>
            <w:sz w:val="40"/>
            <w:szCs w:val="40"/>
          </w:rPr>
          <w:t>ития Республики Мордовия за 202</w:t>
        </w:r>
        <w:r w:rsidR="009111E4" w:rsidRPr="009111E4">
          <w:rPr>
            <w:rFonts w:ascii="Times New Roman" w:eastAsia="Calibri" w:hAnsi="Times New Roman" w:cs="Times New Roman"/>
            <w:sz w:val="40"/>
            <w:szCs w:val="40"/>
          </w:rPr>
          <w:t>1</w:t>
        </w:r>
        <w:r w:rsidR="001B1CA6" w:rsidRPr="009111E4">
          <w:rPr>
            <w:rFonts w:ascii="Times New Roman" w:eastAsia="Calibri" w:hAnsi="Times New Roman" w:cs="Times New Roman"/>
            <w:sz w:val="40"/>
            <w:szCs w:val="40"/>
          </w:rPr>
          <w:t>-202</w:t>
        </w:r>
        <w:r w:rsidR="009111E4" w:rsidRPr="009111E4">
          <w:rPr>
            <w:rFonts w:ascii="Times New Roman" w:eastAsia="Calibri" w:hAnsi="Times New Roman" w:cs="Times New Roman"/>
            <w:sz w:val="40"/>
            <w:szCs w:val="40"/>
          </w:rPr>
          <w:t>2</w:t>
        </w:r>
        <w:r w:rsidR="001B1CA6" w:rsidRPr="009111E4">
          <w:rPr>
            <w:rFonts w:ascii="Times New Roman" w:eastAsia="Calibri" w:hAnsi="Times New Roman" w:cs="Times New Roman"/>
            <w:sz w:val="40"/>
            <w:szCs w:val="40"/>
          </w:rPr>
          <w:t xml:space="preserve"> гг. и прогноз до 202</w:t>
        </w:r>
        <w:r w:rsidR="009111E4" w:rsidRPr="009111E4">
          <w:rPr>
            <w:rFonts w:ascii="Times New Roman" w:eastAsia="Calibri" w:hAnsi="Times New Roman" w:cs="Times New Roman"/>
            <w:sz w:val="40"/>
            <w:szCs w:val="40"/>
          </w:rPr>
          <w:t>5</w:t>
        </w:r>
        <w:r w:rsidR="00A26193" w:rsidRPr="009111E4">
          <w:rPr>
            <w:rFonts w:ascii="Times New Roman" w:eastAsia="Calibri" w:hAnsi="Times New Roman" w:cs="Times New Roman"/>
            <w:sz w:val="40"/>
            <w:szCs w:val="40"/>
          </w:rPr>
          <w:t xml:space="preserve"> года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рейтинги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Позиция Республики Мордовия в рейтингах субъектов Российской Федерации по уровню открытости бюджетных данных и качеству управления финансами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глоссарий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Глоссарий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бюдж_процесс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Бюджетный процесс в Республике Мордовия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DE5F02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</w:rPr>
      </w:pPr>
      <w:hyperlink w:anchor="ОНБП" w:history="1">
        <w:r w:rsidR="00A26193" w:rsidRPr="00853DA8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Основные направления бюджетной и налоговой поли</w:t>
        </w:r>
        <w:r w:rsidR="001B1CA6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тики Республики Мордовия на 202</w:t>
        </w:r>
        <w:r w:rsidR="00450BF0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3</w:t>
        </w:r>
        <w:r w:rsidR="001B1CA6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год и на плановый период 202</w:t>
        </w:r>
        <w:r w:rsidR="00450BF0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4</w:t>
        </w:r>
        <w:r w:rsidR="001B1CA6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и 202</w:t>
        </w:r>
        <w:r w:rsidR="00450BF0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5</w:t>
        </w:r>
        <w:r w:rsidR="00A26193" w:rsidRPr="00853DA8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годов</w:t>
        </w:r>
      </w:hyperlink>
    </w:p>
    <w:p w:rsidR="00A26193" w:rsidRPr="00254595" w:rsidRDefault="00A26193" w:rsidP="00A26193">
      <w:pPr>
        <w:rPr>
          <w:rFonts w:ascii="Times New Roman" w:eastAsia="Calibri" w:hAnsi="Times New Roman" w:cs="Times New Roman"/>
          <w:color w:val="0070C0"/>
          <w:sz w:val="48"/>
        </w:rPr>
      </w:pPr>
      <w:r w:rsidRPr="00254595">
        <w:rPr>
          <w:rFonts w:ascii="Times New Roman" w:eastAsia="Calibri" w:hAnsi="Times New Roman" w:cs="Times New Roman"/>
          <w:color w:val="0070C0"/>
          <w:sz w:val="48"/>
        </w:rPr>
        <w:br w:type="page"/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bookmarkStart w:id="1" w:name="адм_деление"/>
      <w:r w:rsidRPr="00254595">
        <w:rPr>
          <w:rFonts w:ascii="Times New Roman" w:eastAsia="Calibri" w:hAnsi="Times New Roman" w:cs="Times New Roman"/>
          <w:sz w:val="48"/>
        </w:rPr>
        <w:lastRenderedPageBreak/>
        <w:t>Административно-территориальное деление Республики Мордовия</w:t>
      </w:r>
    </w:p>
    <w:bookmarkEnd w:id="1"/>
    <w:p w:rsidR="00A26193" w:rsidRPr="007652A0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7030A0"/>
          <w:sz w:val="36"/>
        </w:rPr>
      </w:pPr>
      <w:r w:rsidRPr="00254595">
        <w:rPr>
          <w:rFonts w:ascii="Times New Roman" w:eastAsia="Calibri" w:hAnsi="Times New Roman" w:cs="Times New Roman"/>
          <w:color w:val="FF0000"/>
          <w:sz w:val="20"/>
          <w:szCs w:val="20"/>
        </w:rPr>
        <w:br/>
      </w:r>
      <w:r w:rsidRPr="007652A0">
        <w:rPr>
          <w:rFonts w:ascii="Times New Roman" w:eastAsia="Calibri" w:hAnsi="Times New Roman" w:cs="Times New Roman"/>
          <w:i/>
          <w:color w:val="7030A0"/>
          <w:sz w:val="36"/>
        </w:rPr>
        <w:t>по состоянию на 01.01.202</w:t>
      </w:r>
      <w:r w:rsidR="00450BF0" w:rsidRPr="007652A0">
        <w:rPr>
          <w:rFonts w:ascii="Times New Roman" w:eastAsia="Calibri" w:hAnsi="Times New Roman" w:cs="Times New Roman"/>
          <w:i/>
          <w:color w:val="7030A0"/>
          <w:sz w:val="36"/>
        </w:rPr>
        <w:t>2</w:t>
      </w:r>
      <w:r w:rsidRPr="007652A0">
        <w:rPr>
          <w:rFonts w:ascii="Times New Roman" w:eastAsia="Calibri" w:hAnsi="Times New Roman" w:cs="Times New Roman"/>
          <w:i/>
          <w:color w:val="7030A0"/>
          <w:sz w:val="36"/>
        </w:rPr>
        <w:t xml:space="preserve"> г.</w:t>
      </w:r>
    </w:p>
    <w:p w:rsidR="00A26193" w:rsidRPr="00254595" w:rsidRDefault="00C51129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962025</wp:posOffset>
                </wp:positionV>
                <wp:extent cx="2214880" cy="979170"/>
                <wp:effectExtent l="0" t="0" r="0" b="0"/>
                <wp:wrapNone/>
                <wp:docPr id="21522" name="Прямоугольник 2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BAB" w:rsidRDefault="00ED4BAB" w:rsidP="007D3371">
                            <w:pPr>
                              <w:pStyle w:val="a4"/>
                              <w:spacing w:before="0" w:beforeAutospacing="0" w:after="0"/>
                              <w:jc w:val="center"/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1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городской</w:t>
                            </w:r>
                          </w:p>
                          <w:p w:rsidR="00ED4BAB" w:rsidRPr="007D3371" w:rsidRDefault="00ED4BAB" w:rsidP="007D3371">
                            <w:pPr>
                              <w:pStyle w:val="a4"/>
                              <w:spacing w:before="0" w:beforeAutospacing="0" w:after="0"/>
                              <w:jc w:val="center"/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округ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08" o:spid="_x0000_s1026" style="position:absolute;left:0;text-align:left;margin-left:-82.15pt;margin-top:75.75pt;width:174.4pt;height:7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" filled="f" stroked="f">
                <v:textbox>
                  <w:txbxContent>
                    <w:p w:rsidR="00ED4BAB" w:rsidRDefault="00ED4BAB" w:rsidP="007D3371">
                      <w:pPr>
                        <w:pStyle w:val="a4"/>
                        <w:spacing w:before="0" w:beforeAutospacing="0" w:after="0"/>
                        <w:jc w:val="center"/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1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городской</w:t>
                      </w:r>
                    </w:p>
                    <w:p w:rsidR="00ED4BAB" w:rsidRPr="007D3371" w:rsidRDefault="00ED4BAB" w:rsidP="007D3371">
                      <w:pPr>
                        <w:pStyle w:val="a4"/>
                        <w:spacing w:before="0" w:beforeAutospacing="0" w:after="0"/>
                        <w:jc w:val="center"/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округ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2939415</wp:posOffset>
                </wp:positionV>
                <wp:extent cx="2186940" cy="1031875"/>
                <wp:effectExtent l="0" t="0" r="0" b="0"/>
                <wp:wrapNone/>
                <wp:docPr id="21521" name="Прямоугольник 2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103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BAB" w:rsidRPr="00853DA8" w:rsidRDefault="00ED4BAB" w:rsidP="00A26193">
                            <w:pPr>
                              <w:pStyle w:val="a4"/>
                              <w:spacing w:after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16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городских поселений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3" o:spid="_x0000_s1027" style="position:absolute;left:0;text-align:left;margin-left:28.75pt;margin-top:231.45pt;width:172.2pt;height:8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" filled="f" stroked="f">
                <v:textbox>
                  <w:txbxContent>
                    <w:p w:rsidR="00ED4BAB" w:rsidRPr="00853DA8" w:rsidRDefault="00ED4BAB" w:rsidP="00A26193">
                      <w:pPr>
                        <w:pStyle w:val="a4"/>
                        <w:spacing w:after="0"/>
                        <w:jc w:val="center"/>
                        <w:textAlignment w:val="baseline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16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городских поселений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2840355</wp:posOffset>
                </wp:positionV>
                <wp:extent cx="2124075" cy="1025525"/>
                <wp:effectExtent l="0" t="0" r="0" b="0"/>
                <wp:wrapNone/>
                <wp:docPr id="21520" name="Прямоугольник 2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BAB" w:rsidRPr="00853DA8" w:rsidRDefault="00ED4BAB" w:rsidP="00A26193">
                            <w:pPr>
                              <w:pStyle w:val="a4"/>
                              <w:spacing w:after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233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сельских поселений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1" o:spid="_x0000_s1028" style="position:absolute;left:0;text-align:left;margin-left:274.95pt;margin-top:223.65pt;width:167.25pt;height:8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" filled="f" stroked="f">
                <v:textbox>
                  <w:txbxContent>
                    <w:p w:rsidR="00ED4BAB" w:rsidRPr="00853DA8" w:rsidRDefault="00ED4BAB" w:rsidP="00A26193">
                      <w:pPr>
                        <w:pStyle w:val="a4"/>
                        <w:spacing w:after="0"/>
                        <w:jc w:val="center"/>
                        <w:textAlignment w:val="baseline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233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сельских поселений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400050</wp:posOffset>
                </wp:positionV>
                <wp:extent cx="2593975" cy="1143000"/>
                <wp:effectExtent l="0" t="0" r="0" b="0"/>
                <wp:wrapNone/>
                <wp:docPr id="21514" name="Прямоугольник 2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BAB" w:rsidRPr="00853DA8" w:rsidRDefault="00ED4BAB" w:rsidP="00A26193">
                            <w:pPr>
                              <w:pStyle w:val="a4"/>
                              <w:spacing w:after="0"/>
                              <w:jc w:val="center"/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>22</w:t>
                            </w:r>
                            <w:r w:rsidRPr="00853DA8">
                              <w:rPr>
                                <w:rFonts w:ascii="Arial" w:hAnsi="Arial" w:cstheme="minorBidi"/>
                                <w:color w:val="323E4F" w:themeColor="text2" w:themeShade="BF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r w:rsidRPr="00853DA8">
                              <w:rPr>
                                <w:color w:val="323E4F" w:themeColor="text2" w:themeShade="BF"/>
                                <w:kern w:val="24"/>
                                <w:sz w:val="32"/>
                                <w:szCs w:val="40"/>
                              </w:rPr>
                              <w:t>муниципальных района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12" o:spid="_x0000_s1029" style="position:absolute;left:0;text-align:left;margin-left:135.75pt;margin-top:31.5pt;width:204.25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" filled="f" stroked="f">
                <v:textbox>
                  <w:txbxContent>
                    <w:p w:rsidR="00ED4BAB" w:rsidRPr="00853DA8" w:rsidRDefault="00ED4BAB" w:rsidP="00A26193">
                      <w:pPr>
                        <w:pStyle w:val="a4"/>
                        <w:spacing w:after="0"/>
                        <w:jc w:val="center"/>
                        <w:rPr>
                          <w:color w:val="323E4F" w:themeColor="text2" w:themeShade="BF"/>
                          <w:sz w:val="20"/>
                        </w:rPr>
                      </w:pPr>
                      <w:r w:rsidRPr="00853DA8">
                        <w:rPr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>22</w:t>
                      </w:r>
                      <w:r w:rsidRPr="00853DA8">
                        <w:rPr>
                          <w:rFonts w:ascii="Arial" w:hAnsi="Arial" w:cstheme="minorBidi"/>
                          <w:color w:val="323E4F" w:themeColor="text2" w:themeShade="BF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r w:rsidRPr="00853DA8">
                        <w:rPr>
                          <w:color w:val="323E4F" w:themeColor="text2" w:themeShade="BF"/>
                          <w:kern w:val="24"/>
                          <w:sz w:val="32"/>
                          <w:szCs w:val="40"/>
                        </w:rPr>
                        <w:t>муниципальных района</w:t>
                      </w:r>
                    </w:p>
                  </w:txbxContent>
                </v:textbox>
              </v:rect>
            </w:pict>
          </mc:Fallback>
        </mc:AlternateContent>
      </w:r>
      <w:r w:rsidR="00A26193" w:rsidRPr="00254595">
        <w:rPr>
          <w:rFonts w:ascii="Calibri" w:eastAsia="Calibri" w:hAnsi="Calibri" w:cs="Times New Roman"/>
          <w:noProof/>
          <w:color w:val="FF0000"/>
          <w:sz w:val="36"/>
          <w:lang w:eastAsia="ru-RU"/>
        </w:rPr>
        <w:drawing>
          <wp:inline distT="0" distB="0" distL="0" distR="0" wp14:anchorId="11351AE8" wp14:editId="3D55F3A6">
            <wp:extent cx="5940425" cy="3384550"/>
            <wp:effectExtent l="0" t="0" r="3175" b="6350"/>
            <wp:docPr id="21509" name="Picture 6" descr="1191262087_map_mord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 descr="1191262087_map_mordov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Calibri" w:eastAsia="Calibri" w:hAnsi="Calibri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 w:rsidRPr="00254595">
        <w:rPr>
          <w:rFonts w:ascii="Times New Roman" w:eastAsia="Calibri" w:hAnsi="Times New Roman" w:cs="Times New Roman"/>
          <w:sz w:val="48"/>
        </w:rPr>
        <w:t>Оценка численности постоянного населения Республики Мордовия</w:t>
      </w:r>
    </w:p>
    <w:p w:rsidR="00A26193" w:rsidRPr="00254595" w:rsidRDefault="00450BF0" w:rsidP="00A26193">
      <w:pPr>
        <w:spacing w:after="0" w:line="240" w:lineRule="auto"/>
        <w:jc w:val="center"/>
        <w:rPr>
          <w:rFonts w:ascii="Times New Roman" w:eastAsia="Calibri" w:hAnsi="Times New Roman" w:cs="Times New Roman"/>
          <w:color w:val="323E4F" w:themeColor="text2" w:themeShade="BF"/>
          <w:sz w:val="48"/>
        </w:rPr>
      </w:pPr>
      <w:r>
        <w:rPr>
          <w:rFonts w:ascii="Times New Roman" w:eastAsia="Calibri" w:hAnsi="Times New Roman" w:cs="Times New Roman"/>
          <w:color w:val="323E4F" w:themeColor="text2" w:themeShade="BF"/>
          <w:sz w:val="48"/>
        </w:rPr>
        <w:t>770 673</w:t>
      </w:r>
      <w:r w:rsidR="00A26193" w:rsidRPr="00254595">
        <w:rPr>
          <w:rFonts w:ascii="Times New Roman" w:eastAsia="Calibri" w:hAnsi="Times New Roman" w:cs="Times New Roman"/>
          <w:color w:val="323E4F" w:themeColor="text2" w:themeShade="BF"/>
          <w:sz w:val="48"/>
        </w:rPr>
        <w:t xml:space="preserve"> человек</w:t>
      </w:r>
    </w:p>
    <w:p w:rsidR="00A26193" w:rsidRPr="007652A0" w:rsidRDefault="00A26193" w:rsidP="00A26193">
      <w:pPr>
        <w:jc w:val="center"/>
        <w:rPr>
          <w:rFonts w:ascii="Calibri" w:eastAsia="Calibri" w:hAnsi="Calibri" w:cs="Times New Roman"/>
          <w:noProof/>
          <w:color w:val="7030A0"/>
          <w:sz w:val="40"/>
          <w:lang w:eastAsia="ru-RU"/>
        </w:rPr>
      </w:pPr>
      <w:r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>по состоянию на 01.01.202</w:t>
      </w:r>
      <w:r w:rsidR="00450BF0"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>2</w:t>
      </w:r>
      <w:r w:rsidRPr="007652A0">
        <w:rPr>
          <w:rFonts w:ascii="Times New Roman" w:eastAsia="Calibri" w:hAnsi="Times New Roman" w:cs="Times New Roman"/>
          <w:i/>
          <w:color w:val="7030A0"/>
          <w:sz w:val="34"/>
          <w:szCs w:val="34"/>
        </w:rPr>
        <w:t xml:space="preserve"> г</w:t>
      </w:r>
      <w:r w:rsidRPr="007652A0">
        <w:rPr>
          <w:rFonts w:ascii="Calibri" w:eastAsia="Calibri" w:hAnsi="Calibri" w:cs="Times New Roman"/>
          <w:i/>
          <w:color w:val="7030A0"/>
          <w:sz w:val="36"/>
        </w:rPr>
        <w:t>.</w:t>
      </w:r>
    </w:p>
    <w:p w:rsidR="00A26193" w:rsidRPr="00254595" w:rsidRDefault="00A26193" w:rsidP="00A26193">
      <w:pPr>
        <w:jc w:val="both"/>
        <w:rPr>
          <w:rFonts w:ascii="Calibri" w:eastAsia="Calibri" w:hAnsi="Calibri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2570F814" wp14:editId="79E9E9C2">
            <wp:extent cx="5770605" cy="2545492"/>
            <wp:effectExtent l="0" t="0" r="20955" b="26670"/>
            <wp:docPr id="21510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26193" w:rsidRPr="00853DA8" w:rsidRDefault="00A26193" w:rsidP="00A261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853DA8">
        <w:rPr>
          <w:rFonts w:ascii="Times New Roman" w:hAnsi="Times New Roman" w:cs="Times New Roman"/>
          <w:sz w:val="44"/>
          <w:szCs w:val="44"/>
        </w:rPr>
        <w:lastRenderedPageBreak/>
        <w:t>Основные показатели социально-экономического разв</w:t>
      </w:r>
      <w:r w:rsidR="001B1CA6">
        <w:rPr>
          <w:rFonts w:ascii="Times New Roman" w:hAnsi="Times New Roman" w:cs="Times New Roman"/>
          <w:sz w:val="44"/>
          <w:szCs w:val="44"/>
        </w:rPr>
        <w:t>ития Республики Мордовия за 202</w:t>
      </w:r>
      <w:r w:rsidR="00CE0B93">
        <w:rPr>
          <w:rFonts w:ascii="Times New Roman" w:hAnsi="Times New Roman" w:cs="Times New Roman"/>
          <w:sz w:val="44"/>
          <w:szCs w:val="44"/>
        </w:rPr>
        <w:t>1</w:t>
      </w:r>
      <w:r w:rsidR="001B1CA6">
        <w:rPr>
          <w:rFonts w:ascii="Times New Roman" w:hAnsi="Times New Roman" w:cs="Times New Roman"/>
          <w:sz w:val="44"/>
          <w:szCs w:val="44"/>
        </w:rPr>
        <w:t>-202</w:t>
      </w:r>
      <w:r w:rsidR="00B145D7">
        <w:rPr>
          <w:rFonts w:ascii="Times New Roman" w:hAnsi="Times New Roman" w:cs="Times New Roman"/>
          <w:sz w:val="44"/>
          <w:szCs w:val="44"/>
        </w:rPr>
        <w:t>2</w:t>
      </w:r>
      <w:r w:rsidRPr="00853DA8">
        <w:rPr>
          <w:rFonts w:ascii="Times New Roman" w:hAnsi="Times New Roman" w:cs="Times New Roman"/>
          <w:sz w:val="44"/>
          <w:szCs w:val="44"/>
        </w:rPr>
        <w:t xml:space="preserve"> гг.</w:t>
      </w:r>
    </w:p>
    <w:p w:rsidR="00A26193" w:rsidRPr="00853DA8" w:rsidRDefault="001B1CA6" w:rsidP="00A26193">
      <w:pPr>
        <w:spacing w:after="0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</w:rPr>
        <w:t>и прогноз до 202</w:t>
      </w:r>
      <w:r w:rsidR="00B145D7">
        <w:rPr>
          <w:rFonts w:ascii="Times New Roman" w:hAnsi="Times New Roman" w:cs="Times New Roman"/>
          <w:sz w:val="44"/>
          <w:szCs w:val="44"/>
        </w:rPr>
        <w:t>5</w:t>
      </w:r>
      <w:r w:rsidR="00A26193" w:rsidRPr="00853DA8">
        <w:rPr>
          <w:rFonts w:ascii="Times New Roman" w:hAnsi="Times New Roman" w:cs="Times New Roman"/>
          <w:sz w:val="44"/>
          <w:szCs w:val="44"/>
        </w:rPr>
        <w:t xml:space="preserve"> года</w:t>
      </w:r>
    </w:p>
    <w:p w:rsidR="0014499C" w:rsidRPr="00C94744" w:rsidRDefault="0014499C" w:rsidP="0014499C">
      <w:pPr>
        <w:spacing w:after="0" w:line="276" w:lineRule="auto"/>
        <w:jc w:val="center"/>
        <w:rPr>
          <w:sz w:val="36"/>
          <w:szCs w:val="36"/>
        </w:rPr>
      </w:pPr>
    </w:p>
    <w:tbl>
      <w:tblPr>
        <w:tblStyle w:val="2-5"/>
        <w:tblW w:w="9513" w:type="dxa"/>
        <w:tblLook w:val="04A0" w:firstRow="1" w:lastRow="0" w:firstColumn="1" w:lastColumn="0" w:noHBand="0" w:noVBand="1"/>
      </w:tblPr>
      <w:tblGrid>
        <w:gridCol w:w="2992"/>
        <w:gridCol w:w="1418"/>
        <w:gridCol w:w="1275"/>
        <w:gridCol w:w="1276"/>
        <w:gridCol w:w="1276"/>
        <w:gridCol w:w="1276"/>
      </w:tblGrid>
      <w:tr w:rsidR="009C5A6A" w:rsidRPr="009C5A6A" w:rsidTr="00765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1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  <w:p w:rsidR="000746FA" w:rsidRPr="009C5A6A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ф</w:t>
            </w:r>
            <w:r w:rsidR="000746FA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акт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  <w:p w:rsidR="00F0255C" w:rsidRPr="009C5A6A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(оценка)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3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4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0746FA" w:rsidP="00B14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202</w:t>
            </w:r>
            <w:r w:rsidR="00B145D7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5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C5A6A" w:rsidRPr="009C5A6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9C5A6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Валовой региональный продукт</w:t>
            </w:r>
          </w:p>
        </w:tc>
      </w:tr>
      <w:tr w:rsidR="009C5A6A" w:rsidRPr="009C5A6A" w:rsidTr="007652A0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всего, млрд. рублей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302,9</w:t>
            </w:r>
          </w:p>
        </w:tc>
        <w:tc>
          <w:tcPr>
            <w:tcW w:w="1275" w:type="dxa"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329,0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351,3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376,2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402,3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15400A" w:rsidRDefault="000746FA" w:rsidP="000746FA">
            <w:pPr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на душу населения, тыс.</w:t>
            </w:r>
            <w:r w:rsidR="00235F8A" w:rsidRPr="0015400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15400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  <w:hideMark/>
          </w:tcPr>
          <w:p w:rsidR="000746FA" w:rsidRPr="0015400A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390,9</w:t>
            </w:r>
          </w:p>
        </w:tc>
        <w:tc>
          <w:tcPr>
            <w:tcW w:w="1275" w:type="dxa"/>
            <w:vAlign w:val="center"/>
            <w:hideMark/>
          </w:tcPr>
          <w:p w:rsidR="000746FA" w:rsidRPr="0015400A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429,8</w:t>
            </w:r>
          </w:p>
        </w:tc>
        <w:tc>
          <w:tcPr>
            <w:tcW w:w="1276" w:type="dxa"/>
            <w:vAlign w:val="center"/>
            <w:hideMark/>
          </w:tcPr>
          <w:p w:rsidR="000746FA" w:rsidRPr="0015400A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464,2</w:t>
            </w:r>
          </w:p>
        </w:tc>
        <w:tc>
          <w:tcPr>
            <w:tcW w:w="1276" w:type="dxa"/>
            <w:vAlign w:val="center"/>
            <w:hideMark/>
          </w:tcPr>
          <w:p w:rsidR="000746FA" w:rsidRPr="0015400A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501,1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15400A" w:rsidRDefault="0015400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1540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539,6</w:t>
            </w:r>
          </w:p>
        </w:tc>
      </w:tr>
      <w:tr w:rsidR="009C5A6A" w:rsidRPr="009C5A6A" w:rsidTr="007652A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Численность населения (среднегодовая)</w:t>
            </w:r>
          </w:p>
          <w:p w:rsidR="000746FA" w:rsidRPr="009C5A6A" w:rsidRDefault="000746FA" w:rsidP="000746FA">
            <w:pPr>
              <w:jc w:val="center"/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ru-RU"/>
              </w:rPr>
            </w:pP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C5A6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тыс.</w:t>
            </w:r>
            <w:r w:rsidR="00235F8A"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9C5A6A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774,8</w:t>
            </w:r>
          </w:p>
        </w:tc>
        <w:tc>
          <w:tcPr>
            <w:tcW w:w="1275" w:type="dxa"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765,5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9C5A6A" w:rsidP="009C5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756,8</w:t>
            </w:r>
          </w:p>
        </w:tc>
        <w:tc>
          <w:tcPr>
            <w:tcW w:w="1276" w:type="dxa"/>
            <w:vAlign w:val="center"/>
            <w:hideMark/>
          </w:tcPr>
          <w:p w:rsidR="000746FA" w:rsidRPr="009C5A6A" w:rsidRDefault="009C5A6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750,8</w:t>
            </w:r>
          </w:p>
        </w:tc>
        <w:tc>
          <w:tcPr>
            <w:tcW w:w="1276" w:type="dxa"/>
            <w:noWrap/>
            <w:vAlign w:val="center"/>
            <w:hideMark/>
          </w:tcPr>
          <w:p w:rsidR="009C5A6A" w:rsidRPr="009C5A6A" w:rsidRDefault="009C5A6A" w:rsidP="009C5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C5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745,5</w:t>
            </w:r>
          </w:p>
        </w:tc>
      </w:tr>
      <w:tr w:rsidR="009C5A6A" w:rsidRPr="009C5A6A" w:rsidTr="007652A0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66596F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6596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Индекс потребительских цен (в среднем за год)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66596F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proofErr w:type="gramStart"/>
            <w:r w:rsidRPr="0066596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</w:t>
            </w:r>
            <w:proofErr w:type="gramEnd"/>
            <w:r w:rsidRPr="0066596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66596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к</w:t>
            </w:r>
            <w:proofErr w:type="gramEnd"/>
            <w:r w:rsidRPr="0066596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  <w:hideMark/>
          </w:tcPr>
          <w:p w:rsidR="000746FA" w:rsidRPr="0066596F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106,1</w:t>
            </w:r>
          </w:p>
        </w:tc>
        <w:tc>
          <w:tcPr>
            <w:tcW w:w="1275" w:type="dxa"/>
            <w:vAlign w:val="center"/>
            <w:hideMark/>
          </w:tcPr>
          <w:p w:rsidR="000746FA" w:rsidRPr="0066596F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113,1</w:t>
            </w:r>
          </w:p>
        </w:tc>
        <w:tc>
          <w:tcPr>
            <w:tcW w:w="1276" w:type="dxa"/>
            <w:vAlign w:val="center"/>
            <w:hideMark/>
          </w:tcPr>
          <w:p w:rsidR="000746FA" w:rsidRPr="0066596F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106,7</w:t>
            </w:r>
          </w:p>
        </w:tc>
        <w:tc>
          <w:tcPr>
            <w:tcW w:w="1276" w:type="dxa"/>
            <w:vAlign w:val="center"/>
            <w:hideMark/>
          </w:tcPr>
          <w:p w:rsidR="000746FA" w:rsidRPr="0066596F" w:rsidRDefault="0066596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104,5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66596F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6596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104,0</w:t>
            </w:r>
          </w:p>
        </w:tc>
      </w:tr>
      <w:tr w:rsidR="009C5A6A" w:rsidRPr="009C5A6A" w:rsidTr="007652A0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48395F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48395F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proofErr w:type="gramStart"/>
            <w:r w:rsidRPr="0048395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</w:t>
            </w:r>
            <w:proofErr w:type="gramEnd"/>
            <w:r w:rsidRPr="0048395F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%, на конец года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  <w:hideMark/>
          </w:tcPr>
          <w:p w:rsidR="000746FA" w:rsidRPr="0048395F" w:rsidRDefault="0048395F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5" w:type="dxa"/>
            <w:vAlign w:val="center"/>
            <w:hideMark/>
          </w:tcPr>
          <w:p w:rsidR="000746FA" w:rsidRPr="0048395F" w:rsidRDefault="000746FA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0746FA" w:rsidRPr="0048395F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0746FA" w:rsidRPr="0048395F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48395F" w:rsidRDefault="00020C84" w:rsidP="00483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</w:t>
            </w:r>
            <w:r w:rsidR="0048395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</w:tr>
      <w:tr w:rsidR="009C5A6A" w:rsidRPr="009C5A6A" w:rsidTr="000746FA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9652A9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всего, рублей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34 498,5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652A9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39 405,9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43 779,4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47 544,4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652A9" w:rsidRDefault="009652A9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51 157,8</w:t>
            </w:r>
          </w:p>
        </w:tc>
      </w:tr>
      <w:tr w:rsidR="009C5A6A" w:rsidRPr="009C5A6A" w:rsidTr="007652A0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proofErr w:type="gramStart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</w:t>
            </w:r>
            <w:proofErr w:type="gramEnd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к</w:t>
            </w:r>
            <w:proofErr w:type="gramEnd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110,9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114,2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111,1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107,6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Величина прожиточного минимума на душу населения (среднегодовая)</w:t>
            </w:r>
          </w:p>
        </w:tc>
      </w:tr>
      <w:tr w:rsidR="009C5A6A" w:rsidRPr="009C5A6A" w:rsidTr="007652A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9 716,0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11 832</w:t>
            </w:r>
            <w:r w:rsidR="00F76818"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12 219,0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12 792,0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13 514,0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Реальная заработная плата</w:t>
            </w:r>
          </w:p>
        </w:tc>
      </w:tr>
      <w:tr w:rsidR="009C5A6A" w:rsidRPr="009C5A6A" w:rsidTr="007652A0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proofErr w:type="gramStart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</w:t>
            </w:r>
            <w:proofErr w:type="gramEnd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к</w:t>
            </w:r>
            <w:proofErr w:type="gramEnd"/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46FA" w:rsidRPr="009652A9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104,5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652A9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101,0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E14BCE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103,9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652A9" w:rsidRDefault="007D3371" w:rsidP="00E14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</w:t>
            </w:r>
            <w:r w:rsidR="00E14BC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5</w:t>
            </w:r>
          </w:p>
        </w:tc>
      </w:tr>
      <w:tr w:rsidR="009C5A6A" w:rsidRPr="009C5A6A" w:rsidTr="00765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Объем работ, выполненных по виду деятельности "Строительство"</w:t>
            </w:r>
          </w:p>
        </w:tc>
      </w:tr>
      <w:tr w:rsidR="009C5A6A" w:rsidRPr="009C5A6A" w:rsidTr="007652A0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9652A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ru-RU"/>
              </w:rPr>
              <w:t>всего, млрд. рублей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25,8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29,5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7D3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32,1</w:t>
            </w:r>
          </w:p>
        </w:tc>
        <w:tc>
          <w:tcPr>
            <w:tcW w:w="1276" w:type="dxa"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34,6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9652A9" w:rsidRDefault="009652A9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36,9</w:t>
            </w:r>
          </w:p>
        </w:tc>
      </w:tr>
    </w:tbl>
    <w:p w:rsidR="000B7A16" w:rsidRPr="00387B07" w:rsidRDefault="000B7A16">
      <w:pPr>
        <w:rPr>
          <w:sz w:val="40"/>
        </w:rPr>
      </w:pPr>
      <w:r w:rsidRPr="00344499">
        <w:rPr>
          <w:color w:val="FF0000"/>
          <w:sz w:val="40"/>
        </w:rPr>
        <w:br w:type="page"/>
      </w:r>
    </w:p>
    <w:p w:rsidR="000B7A16" w:rsidRPr="00DB2744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2" w:name="рейтинги"/>
      <w:r w:rsidRPr="00DB2744">
        <w:rPr>
          <w:rFonts w:ascii="Times New Roman" w:hAnsi="Times New Roman" w:cs="Times New Roman"/>
          <w:sz w:val="44"/>
        </w:rPr>
        <w:lastRenderedPageBreak/>
        <w:t>Позиция</w:t>
      </w:r>
      <w:r w:rsidR="000B7A16" w:rsidRPr="00DB2744">
        <w:rPr>
          <w:rFonts w:ascii="Times New Roman" w:hAnsi="Times New Roman" w:cs="Times New Roman"/>
          <w:sz w:val="44"/>
        </w:rPr>
        <w:t xml:space="preserve"> Республики Мордовия в рейтинге субъектов Российской Федерации по уровню открытости бюджетных данных*</w:t>
      </w:r>
      <w:bookmarkEnd w:id="2"/>
      <w:r w:rsidR="000B7A16" w:rsidRPr="00DB2744">
        <w:rPr>
          <w:rFonts w:ascii="Times New Roman" w:hAnsi="Times New Roman" w:cs="Times New Roman"/>
          <w:sz w:val="44"/>
        </w:rPr>
        <w:br/>
      </w:r>
    </w:p>
    <w:p w:rsidR="000A0475" w:rsidRPr="005B5A2A" w:rsidRDefault="000A0475" w:rsidP="0052108A">
      <w:pPr>
        <w:spacing w:after="0" w:line="240" w:lineRule="auto"/>
        <w:jc w:val="both"/>
        <w:rPr>
          <w:sz w:val="24"/>
        </w:rPr>
      </w:pPr>
      <w:r w:rsidRPr="005B5A2A">
        <w:rPr>
          <w:noProof/>
          <w:sz w:val="40"/>
          <w:lang w:eastAsia="ru-RU"/>
        </w:rPr>
        <w:drawing>
          <wp:inline distT="0" distB="0" distL="0" distR="0" wp14:anchorId="1DB9B728" wp14:editId="78B440C9">
            <wp:extent cx="5848350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0475" w:rsidRPr="001F5C48" w:rsidRDefault="000A0475" w:rsidP="0052108A">
      <w:pPr>
        <w:spacing w:after="0" w:line="240" w:lineRule="auto"/>
        <w:jc w:val="both"/>
        <w:rPr>
          <w:sz w:val="24"/>
        </w:rPr>
      </w:pPr>
    </w:p>
    <w:p w:rsidR="00A92F52" w:rsidRPr="00DB497E" w:rsidRDefault="000B7A16" w:rsidP="00A92F52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4"/>
        </w:rPr>
      </w:pPr>
      <w:r w:rsidRPr="00DB497E">
        <w:rPr>
          <w:rFonts w:ascii="Times New Roman" w:hAnsi="Times New Roman" w:cs="Times New Roman"/>
          <w:sz w:val="24"/>
        </w:rPr>
        <w:t>*Результаты рейтинга по итогам каждого этапа публикуются на официальном сайте электронного журнала «</w:t>
      </w:r>
      <w:proofErr w:type="spellStart"/>
      <w:r w:rsidRPr="00DB497E">
        <w:rPr>
          <w:rFonts w:ascii="Times New Roman" w:hAnsi="Times New Roman" w:cs="Times New Roman"/>
          <w:sz w:val="24"/>
        </w:rPr>
        <w:t>ГосМенеджмент</w:t>
      </w:r>
      <w:proofErr w:type="spellEnd"/>
      <w:r w:rsidRPr="00DB497E">
        <w:rPr>
          <w:rFonts w:ascii="Times New Roman" w:hAnsi="Times New Roman" w:cs="Times New Roman"/>
          <w:sz w:val="24"/>
        </w:rPr>
        <w:t xml:space="preserve">» по адресу </w:t>
      </w:r>
      <w:hyperlink r:id="rId23" w:history="1"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www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gosman</w:t>
        </w:r>
        <w:proofErr w:type="spellEnd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387F33" w:rsidRPr="00DB497E" w:rsidRDefault="00387F33" w:rsidP="00387F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B497E">
        <w:rPr>
          <w:rFonts w:ascii="Times New Roman" w:hAnsi="Times New Roman" w:cs="Times New Roman"/>
          <w:sz w:val="24"/>
        </w:rPr>
        <w:t xml:space="preserve">**Результаты </w:t>
      </w:r>
      <w:r w:rsidRPr="007652A0">
        <w:rPr>
          <w:rFonts w:ascii="Times New Roman" w:hAnsi="Times New Roman" w:cs="Times New Roman"/>
          <w:sz w:val="24"/>
        </w:rPr>
        <w:t>20</w:t>
      </w:r>
      <w:r w:rsidR="00E67E71" w:rsidRPr="007652A0">
        <w:rPr>
          <w:rFonts w:ascii="Times New Roman" w:hAnsi="Times New Roman" w:cs="Times New Roman"/>
          <w:sz w:val="24"/>
        </w:rPr>
        <w:t>2</w:t>
      </w:r>
      <w:r w:rsidR="006427D3" w:rsidRPr="007652A0">
        <w:rPr>
          <w:rFonts w:ascii="Times New Roman" w:hAnsi="Times New Roman" w:cs="Times New Roman"/>
          <w:sz w:val="24"/>
        </w:rPr>
        <w:t>2</w:t>
      </w:r>
      <w:r w:rsidRPr="007652A0">
        <w:rPr>
          <w:rFonts w:ascii="Times New Roman" w:hAnsi="Times New Roman" w:cs="Times New Roman"/>
          <w:sz w:val="24"/>
        </w:rPr>
        <w:t xml:space="preserve"> года </w:t>
      </w:r>
      <w:r w:rsidR="00AB69E2" w:rsidRPr="007652A0">
        <w:rPr>
          <w:rFonts w:ascii="Times New Roman" w:hAnsi="Times New Roman" w:cs="Times New Roman"/>
          <w:sz w:val="24"/>
        </w:rPr>
        <w:t>будут размещены позднее</w:t>
      </w:r>
    </w:p>
    <w:p w:rsidR="00387F33" w:rsidRPr="004252D8" w:rsidRDefault="00387F33" w:rsidP="00A92F52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A2A">
        <w:rPr>
          <w:rFonts w:ascii="Times New Roman" w:hAnsi="Times New Roman" w:cs="Times New Roman"/>
          <w:sz w:val="44"/>
        </w:rPr>
        <w:t>Позиция Республики Мордовия в рейтинге субъектов Российской Федерации по качеству управления региональными финансами*</w:t>
      </w:r>
      <w:r w:rsidRPr="005B5A2A">
        <w:rPr>
          <w:rFonts w:ascii="Times New Roman" w:hAnsi="Times New Roman" w:cs="Times New Roman"/>
          <w:sz w:val="44"/>
        </w:rPr>
        <w:br/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  <w:r w:rsidRPr="00344499">
        <w:rPr>
          <w:noProof/>
          <w:color w:val="FF0000"/>
          <w:sz w:val="40"/>
          <w:lang w:eastAsia="ru-RU"/>
        </w:rPr>
        <w:drawing>
          <wp:inline distT="0" distB="0" distL="0" distR="0" wp14:anchorId="36265542" wp14:editId="77A19093">
            <wp:extent cx="5848350" cy="162877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234C1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5A2A">
        <w:rPr>
          <w:rFonts w:ascii="Times New Roman" w:hAnsi="Times New Roman" w:cs="Times New Roman"/>
          <w:sz w:val="24"/>
        </w:rPr>
        <w:t>*Результаты рейтинга по итогам каждого этапа публикуются на официальном сайте Министерства финансов Российской Федерации по адресу:</w:t>
      </w:r>
    </w:p>
    <w:p w:rsidR="0098465B" w:rsidRPr="005B5A2A" w:rsidRDefault="00DE5F02" w:rsidP="00234C19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25" w:history="1"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minfin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perfomance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regions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results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finance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98465B" w:rsidRPr="009D296F" w:rsidRDefault="0098465B">
      <w:r w:rsidRPr="009D296F">
        <w:br w:type="page"/>
      </w:r>
    </w:p>
    <w:p w:rsidR="00EA6D04" w:rsidRPr="007652A0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56"/>
        </w:rPr>
      </w:pPr>
      <w:bookmarkStart w:id="3" w:name="глоссарий"/>
      <w:r w:rsidRPr="007652A0">
        <w:rPr>
          <w:rFonts w:ascii="Times New Roman" w:hAnsi="Times New Roman" w:cs="Times New Roman"/>
          <w:color w:val="C00000"/>
          <w:sz w:val="56"/>
        </w:rPr>
        <w:lastRenderedPageBreak/>
        <w:t>Глоссарий</w:t>
      </w:r>
    </w:p>
    <w:bookmarkEnd w:id="3"/>
    <w:p w:rsidR="00EA6D04" w:rsidRPr="008E3B06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Бюджет</w:t>
      </w:r>
      <w:r w:rsidRPr="008E3B06">
        <w:rPr>
          <w:rFonts w:ascii="Times New Roman" w:hAnsi="Times New Roman" w:cs="Times New Roman"/>
          <w:sz w:val="36"/>
        </w:rPr>
        <w:t xml:space="preserve"> – план доходов и расходов государства на предстоящий финансовый год</w:t>
      </w:r>
      <w:r w:rsidR="00AD25A1" w:rsidRPr="008E3B06">
        <w:rPr>
          <w:rFonts w:ascii="Times New Roman" w:hAnsi="Times New Roman" w:cs="Times New Roman"/>
          <w:sz w:val="36"/>
        </w:rPr>
        <w:t xml:space="preserve"> и плановый период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Доходы</w:t>
      </w:r>
      <w:r w:rsidRPr="008E3B06">
        <w:rPr>
          <w:rFonts w:ascii="Times New Roman" w:hAnsi="Times New Roman" w:cs="Times New Roman"/>
          <w:sz w:val="36"/>
        </w:rPr>
        <w:t xml:space="preserve"> – денежные средства, поступающие в бюджет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Расходы</w:t>
      </w:r>
      <w:r w:rsidRPr="008E3B06">
        <w:rPr>
          <w:rFonts w:ascii="Times New Roman" w:hAnsi="Times New Roman" w:cs="Times New Roman"/>
          <w:color w:val="323E4F" w:themeColor="text2" w:themeShade="BF"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денежные средства, выплачиваемые из бюджета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Бюджетная система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совокупность федерального бюджета, бюджетов субъектов РФ, местных бюджетов и бюджетов государственных внебюджетных фондов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Межбюджетные трансферты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 xml:space="preserve">– средства, предоставляемые бюджетом вышестоящего уровня бюджетной системы бюджету нижестоящего уровня бюджетной системы 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Консолидированный бюджет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 xml:space="preserve">– свод </w:t>
      </w:r>
      <w:proofErr w:type="gramStart"/>
      <w:r w:rsidRPr="008E3B06">
        <w:rPr>
          <w:rFonts w:ascii="Times New Roman" w:hAnsi="Times New Roman" w:cs="Times New Roman"/>
          <w:sz w:val="36"/>
        </w:rPr>
        <w:t>республиканского</w:t>
      </w:r>
      <w:proofErr w:type="gramEnd"/>
      <w:r w:rsidRPr="008E3B06">
        <w:rPr>
          <w:rFonts w:ascii="Times New Roman" w:hAnsi="Times New Roman" w:cs="Times New Roman"/>
          <w:sz w:val="36"/>
        </w:rPr>
        <w:t xml:space="preserve"> и местных бюджетов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Дефицит бюджета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превышение расходов бюджета над его доходами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Профицит бюджета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превышение доходов бюджета над его расходами</w:t>
      </w:r>
    </w:p>
    <w:p w:rsidR="00EA6D04" w:rsidRPr="00DC3DB2" w:rsidRDefault="00C51129">
      <w:pPr>
        <w:rPr>
          <w:sz w:val="40"/>
        </w:rPr>
      </w:pPr>
      <w:r>
        <w:rPr>
          <w:noProof/>
          <w:sz w:val="4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74930</wp:posOffset>
                </wp:positionV>
                <wp:extent cx="4769485" cy="3419475"/>
                <wp:effectExtent l="6350" t="9525" r="15240" b="952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3419475"/>
                          <a:chOff x="-135" y="590"/>
                          <a:chExt cx="4017" cy="1747"/>
                        </a:xfrm>
                      </wpg:grpSpPr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19" y="590"/>
                            <a:ext cx="924" cy="48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Федеральный</w:t>
                              </w:r>
                            </w:p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 xml:space="preserve"> бюджет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38" y="1134"/>
                            <a:ext cx="1102" cy="22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Бюджет субъекта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38" y="1406"/>
                            <a:ext cx="1119" cy="22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Местный бюджет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727" y="590"/>
                            <a:ext cx="1101" cy="10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Бюджеты</w:t>
                              </w:r>
                            </w:p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государственных</w:t>
                              </w:r>
                            </w:p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внебюджетных</w:t>
                              </w:r>
                            </w:p>
                            <w:p w:rsidR="00ED4BAB" w:rsidRDefault="00ED4BAB" w:rsidP="00DA4738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</w:rPr>
                                <w:t>фондов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AutoShape 29"/>
                        <wps:cNvSpPr>
                          <a:spLocks/>
                        </wps:cNvSpPr>
                        <wps:spPr bwMode="auto">
                          <a:xfrm rot="-5400000">
                            <a:off x="2548" y="557"/>
                            <a:ext cx="122" cy="2544"/>
                          </a:xfrm>
                          <a:prstGeom prst="leftBrace">
                            <a:avLst>
                              <a:gd name="adj1" fmla="val 81286"/>
                              <a:gd name="adj2" fmla="val 50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-135" y="725"/>
                            <a:ext cx="1187" cy="3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Pr="00213CCF" w:rsidRDefault="00ED4BAB" w:rsidP="00DA4738">
                              <w:pPr>
                                <w:pStyle w:val="a4"/>
                                <w:spacing w:before="168" w:beforeAutospacing="0" w:after="0" w:afterAutospacing="0"/>
                                <w:jc w:val="center"/>
                                <w:textAlignment w:val="baseline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213CC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Межбюджетные трансферты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1967"/>
                            <a:ext cx="2544" cy="37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Default="00ED4BAB" w:rsidP="00DA4738">
                              <w:pPr>
                                <w:pStyle w:val="a4"/>
                                <w:spacing w:before="15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Бюджетная система Российской Федерации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5" name="AutoShape 39"/>
                        <wps:cNvSpPr>
                          <a:spLocks/>
                        </wps:cNvSpPr>
                        <wps:spPr bwMode="auto">
                          <a:xfrm>
                            <a:off x="1247" y="1134"/>
                            <a:ext cx="91" cy="499"/>
                          </a:xfrm>
                          <a:prstGeom prst="leftBrace">
                            <a:avLst>
                              <a:gd name="adj1" fmla="val 45696"/>
                              <a:gd name="adj2" fmla="val 5000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0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-135" y="1225"/>
                            <a:ext cx="1337" cy="4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4BAB" w:rsidRPr="00213CCF" w:rsidRDefault="00ED4BAB" w:rsidP="00DA4738">
                              <w:pPr>
                                <w:pStyle w:val="a4"/>
                                <w:spacing w:before="168" w:beforeAutospacing="0" w:after="0" w:afterAutospacing="0"/>
                                <w:jc w:val="center"/>
                                <w:textAlignment w:val="baseline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213CC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6"/>
                                  <w:szCs w:val="26"/>
                                </w:rPr>
                                <w:t>Консолидированный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3" name="AutoShape 25"/>
                        <wps:cNvSpPr>
                          <a:spLocks noChangeArrowheads="1"/>
                        </wps:cNvSpPr>
                        <wps:spPr bwMode="auto">
                          <a:xfrm rot="-21844">
                            <a:off x="1117" y="726"/>
                            <a:ext cx="273" cy="544"/>
                          </a:xfrm>
                          <a:prstGeom prst="curvedRightArrow">
                            <a:avLst>
                              <a:gd name="adj1" fmla="val 80141"/>
                              <a:gd name="adj2" fmla="val 160290"/>
                              <a:gd name="adj3" fmla="val 3333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22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30" style="position:absolute;margin-left:30.95pt;margin-top:5.9pt;width:375.55pt;height:269.25pt;z-index:251667456;mso-width-relative:margin;mso-height-relative:margin" coordorigin="-135,590" coordsize="4017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">
                <v:rect id="Rectangle 15" o:spid="_x0000_s1031" style="position:absolute;left:1519;top:590;width:924;height:4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iy8MA&#10;AADbAAAADwAAAGRycy9kb3ducmV2LnhtbESPQWuDQBSE74X+h+UVcqurwRSx2UgSCARyqubQ48N9&#10;VRv3rXE3xvz7bqHQ4zAz3zDrYja9mGh0nWUFSRSDIK6t7rhRcK4OrxkI55E19pZJwYMcFJvnpzXm&#10;2t75g6bSNyJA2OWooPV+yKV0dUsGXWQH4uB92dGgD3JspB7xHuCml8s4fpMGOw4LLQ60b6m+lDej&#10;4Jp+ZocKd9+6SdOJT0ncydVZqcXLvH0H4Wn2/+G/9lErWC3h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eiy8MAAADbAAAADwAAAAAAAAAAAAAAAACYAgAAZHJzL2Rv&#10;d25yZXYueG1sUEsFBgAAAAAEAAQA9QAAAIg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Федеральный</w:t>
                        </w:r>
                      </w:p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 xml:space="preserve"> бюджет</w:t>
                        </w:r>
                      </w:p>
                    </w:txbxContent>
                  </v:textbox>
                </v:rect>
                <v:rect id="Rectangle 19" o:spid="_x0000_s1032" style="position:absolute;left:1338;top:1134;width:1102;height:2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7AsUA&#10;AADbAAAADwAAAGRycy9kb3ducmV2LnhtbESPW2vCQBSE3wX/w3IKfRHd9CYmdZUiDUiliBfw9ZA9&#10;uWD2bJrdxvjvuwXBx2FmvmHmy97UoqPWVZYVPE0iEMSZ1RUXCo6HdDwD4TyyxtoyKbiSg+ViOJhj&#10;ou2Fd9TtfSEChF2CCkrvm0RKl5Vk0E1sQxy83LYGfZBtIXWLlwA3tXyOoqk0WHFYKLGhVUnZef9r&#10;FBTx9ifmvN4c+HOVfukRz16/T0o9PvQf7yA89f4evrXXWsHbC/x/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/sCxQAAANsAAAAPAAAAAAAAAAAAAAAAAJgCAABkcnMv&#10;ZG93bnJldi54bWxQSwUGAAAAAAQABAD1AAAAigMAAAAA&#10;" fillcolor="#5b9bd5 [3204]" strokecolor="#5b9bd5 [3204]" strokeweight=".5pt">
                  <v:textbox>
                    <w:txbxContent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Бюджет субъекта</w:t>
                        </w:r>
                      </w:p>
                    </w:txbxContent>
                  </v:textbox>
                </v:rect>
                <v:rect id="Rectangle 20" o:spid="_x0000_s1033" style="position:absolute;left:1338;top:1406;width:1119;height:2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fJMMA&#10;AADbAAAADwAAAGRycy9kb3ducmV2LnhtbESPQWvCQBSE70L/w/IK3nRjSYpEV6lCQOjJmIPHR/aZ&#10;RLNv0+w2Sf+9Wyj0OMzMN8x2P5lWDNS7xrKC1TICQVxa3XCloLhkizUI55E1tpZJwQ852O9eZltM&#10;tR35TEPuKxEg7FJUUHvfpVK6siaDbmk74uDdbG/QB9lXUvc4Brhp5VsUvUuDDYeFGjs61lQ+8m+j&#10;4Cu+rrMLHu66iuOBP1dRI5NCqfnr9LEB4Wny/+G/9kkrSGL4/RJ+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fJMMAAADbAAAADwAAAAAAAAAAAAAAAACYAgAAZHJzL2Rv&#10;d25yZXYueG1sUEsFBgAAAAAEAAQA9QAAAIg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Местный бюджет</w:t>
                        </w:r>
                      </w:p>
                    </w:txbxContent>
                  </v:textbox>
                </v:rect>
                <v:rect id="Rectangle 22" o:spid="_x0000_s1034" style="position:absolute;left:2727;top:590;width:1101;height: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IjcQA&#10;AADbAAAADwAAAGRycy9kb3ducmV2LnhtbESPzWrDMBCE74G+g9hCb4ncgItxo4QmkNJT0zih58Xa&#10;2CbWykiqf/r0UaGQ4zAz3zCrzWha0ZPzjWUFz4sEBHFpdcOVgvNpP89A+ICssbVMCibysFk/zFaY&#10;azvwkfoiVCJC2OeooA6hy6X0ZU0G/cJ2xNG7WGcwROkqqR0OEW5auUySF2mw4bhQY0e7mspr8WMU&#10;uMIdlttqG3bvX9/76fdz4C4blHp6HN9eQQQawz383/7QCtIU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iI3EAAAA2wAAAA8AAAAAAAAAAAAAAAAAmAIAAGRycy9k&#10;b3ducmV2LnhtbFBLBQYAAAAABAAEAPUAAACJAwAAAAA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Бюджеты</w:t>
                        </w:r>
                      </w:p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государственных</w:t>
                        </w:r>
                      </w:p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внебюджетных</w:t>
                        </w:r>
                      </w:p>
                      <w:p w:rsidR="00ED4BAB" w:rsidRDefault="00ED4BAB" w:rsidP="00DA4738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</w:rPr>
                          <w:t>фондов</w:t>
                        </w:r>
                      </w:p>
                    </w:txbxContent>
                  </v:textbox>
                </v: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9" o:spid="_x0000_s1035" type="#_x0000_t87" style="position:absolute;left:2548;top:557;width:122;height:2544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B2MQA&#10;AADbAAAADwAAAGRycy9kb3ducmV2LnhtbESPQWsCMRSE70L/Q3iF3jRpYUW2RikFS+lBUBfp8bF5&#10;bhY3L0sSdfXXm0LB4zAz3zDz5eA6caYQW88aXicKBHHtTcuNhmq3Gs9AxIRssPNMGq4UYbl4Gs2x&#10;NP7CGzpvUyMyhGOJGmxKfSllrC05jBPfE2fv4IPDlGVopAl4yXDXyTelptJhy3nBYk+flurj9uQ0&#10;+NXhxxb72+9XpcJa3U7Hwu4qrV+eh493EImG9Aj/t7+NhmIKf1/y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gdjEAAAA2wAAAA8AAAAAAAAAAAAAAAAAmAIAAGRycy9k&#10;b3ducmV2LnhtbFBLBQYAAAAABAAEAPUAAACJAwAAAAA=&#10;" adj="842" filled="t" fillcolor="white [3212]" strokecolor="#5b9bd5 [3204]" strokeweight="1.7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6" type="#_x0000_t202" style="position:absolute;left:-135;top:725;width:118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HEMEA&#10;AADbAAAADwAAAGRycy9kb3ducmV2LnhtbESP3YrCMBSE7wXfIRzBO013wVW7RhFBWO/86QMcm2NT&#10;bE5KE2v79mZB8HKYmW+Y1aazlWip8aVjBV/TBARx7nTJhYLssp8sQPiArLFyTAp68rBZDwcrTLV7&#10;8onacyhEhLBPUYEJoU6l9Lkhi37qauLo3VxjMUTZFFI3+IxwW8nvJPmRFkuOCwZr2hnK7+eHVXDN&#10;lsdwPR4ed7R7fbImm/c6U2o86ra/IAJ14RN+t/+0gtkc/r/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aBxDBAAAA2wAAAA8AAAAAAAAAAAAAAAAAmAIAAGRycy9kb3du&#10;cmV2LnhtbFBLBQYAAAAABAAEAPUAAACGAwAAAAA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Pr="00213CCF" w:rsidRDefault="00ED4BAB" w:rsidP="00DA4738">
                        <w:pPr>
                          <w:pStyle w:val="a4"/>
                          <w:spacing w:before="168" w:beforeAutospacing="0" w:after="0" w:afterAutospacing="0"/>
                          <w:jc w:val="center"/>
                          <w:textAlignment w:val="baseline"/>
                          <w:rPr>
                            <w:sz w:val="26"/>
                            <w:szCs w:val="26"/>
                          </w:rPr>
                        </w:pPr>
                        <w:r w:rsidRPr="00213CC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Межбюджетные трансферты</w:t>
                        </w:r>
                      </w:p>
                    </w:txbxContent>
                  </v:textbox>
                </v:shape>
                <v:shape id="Text Box 35" o:spid="_x0000_s1037" type="#_x0000_t202" style="position:absolute;left:1338;top:1967;width:254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LrsIA&#10;AADbAAAADwAAAGRycy9kb3ducmV2LnhtbESPwWrDMBBE74X+g9hCbrXcBpzWjRJCwNDcnNQfsLG2&#10;lom1MpbsOH8fFQo5DjPzhllvZ9uJiQbfOlbwlqQgiGunW24UVD/F6wcIH5A1do5JwY08bDfPT2vM&#10;tbvykaZTaESEsM9RgQmhz6X0tSGLPnE9cfR+3WAxRDk0Ug94jXDbyfc0zaTFluOCwZ72hurLabQK&#10;ztVnGc7lYbygLfTRmmp105VSi5d59wUi0Bwe4f/2t1aQLeHvS/w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cuuwgAAANsAAAAPAAAAAAAAAAAAAAAAAJgCAABkcnMvZG93&#10;bnJldi54bWxQSwUGAAAAAAQABAD1AAAAhwMAAAAA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Default="00ED4BAB" w:rsidP="00DA4738">
                        <w:pPr>
                          <w:pStyle w:val="a4"/>
                          <w:spacing w:before="15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Бюджетная система Российской Федерации</w:t>
                        </w:r>
                      </w:p>
                    </w:txbxContent>
                  </v:textbox>
                </v:shape>
                <v:shape id="AutoShape 39" o:spid="_x0000_s1038" type="#_x0000_t87" style="position:absolute;left:1247;top:1134;width:91;height:49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vnscA&#10;AADeAAAADwAAAGRycy9kb3ducmV2LnhtbESPQWvCQBSE70L/w/IKvUjdqERKdBURhNJiwSh6fWSf&#10;SUj2bdhdNf33XaHgcZiZb5jFqjetuJHztWUF41ECgriwuuZSwfGwff8A4QOyxtYyKfglD6vly2CB&#10;mbZ33tMtD6WIEPYZKqhC6DIpfVGRQT+yHXH0LtYZDFG6UmqH9wg3rZwkyUwarDkuVNjRpqKiya9G&#10;wc/2Mt256ez8ffryTWjk8JynV6XeXvv1HESgPjzD/+1PrWAyTpMUH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r57HAAAA3gAAAA8AAAAAAAAAAAAAAAAAmAIAAGRy&#10;cy9kb3ducmV2LnhtbFBLBQYAAAAABAAEAPUAAACMAwAAAAA=&#10;" filled="t" fillcolor="white [3212]" strokecolor="#5b9bd5 [3204]" strokeweight="1.75pt">
                  <v:stroke joinstyle="miter"/>
                </v:shape>
                <v:shape id="Text Box 40" o:spid="_x0000_s1039" type="#_x0000_t202" style="position:absolute;left:-135;top:1225;width:1337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f2r0A&#10;AADeAAAADwAAAGRycy9kb3ducmV2LnhtbERPSwrCMBDdC94hjOBOUwV/1SgiCLrz0wOMzdgUm0lp&#10;otbbm4Xg8vH+q01rK/GixpeOFYyGCQji3OmSCwXZdT+Yg/ABWWPlmBR8yMNm3e2sMNXuzWd6XUIh&#10;Ygj7FBWYEOpUSp8bsuiHriaO3N01FkOETSF1g+8Ybis5TpKptFhybDBY085Q/rg8rYJbtjiF2+n4&#10;fKDd67M12eyjM6X6vXa7BBGoDX/xz33QCsajSRL3xjvxCs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7Xf2r0AAADeAAAADwAAAAAAAAAAAAAAAACYAgAAZHJzL2Rvd25yZXYu&#10;eG1sUEsFBgAAAAAEAAQA9QAAAIIDAAAAAA==&#10;" fillcolor="#71a6db" strokecolor="#5b9bd5 [3204]" strokeweight=".5pt">
                  <v:fill color2="#438ac9" rotate="t" colors="0 #71a6db;.5 #559bdb;1 #438ac9" focus="100%" type="gradient">
                    <o:fill v:ext="view" type="gradientUnscaled"/>
                  </v:fill>
                  <v:textbox>
                    <w:txbxContent>
                      <w:p w:rsidR="00ED4BAB" w:rsidRPr="00213CCF" w:rsidRDefault="00ED4BAB" w:rsidP="00DA4738">
                        <w:pPr>
                          <w:pStyle w:val="a4"/>
                          <w:spacing w:before="168" w:beforeAutospacing="0" w:after="0" w:afterAutospacing="0"/>
                          <w:jc w:val="center"/>
                          <w:textAlignment w:val="baseline"/>
                          <w:rPr>
                            <w:sz w:val="26"/>
                            <w:szCs w:val="26"/>
                          </w:rPr>
                        </w:pPr>
                        <w:r w:rsidRPr="00213CC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6"/>
                            <w:szCs w:val="26"/>
                          </w:rPr>
                          <w:t>Консолидированный бюджет</w:t>
                        </w:r>
                      </w:p>
                    </w:txbxContent>
                  </v:textbox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25" o:spid="_x0000_s1040" type="#_x0000_t102" style="position:absolute;left:1117;top:726;width:273;height:544;rotation:-23859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OXcYA&#10;AADeAAAADwAAAGRycy9kb3ducmV2LnhtbESPT4vCMBTE74LfITzBi2jaLopUo8iyssve/HPQ26N5&#10;tsXmpTSprd9+syB4HGbmN8x625tKPKhxpWUF8SwCQZxZXXKu4HzaT5cgnEfWWFkmBU9ysN0MB2tM&#10;te34QI+jz0WAsEtRQeF9nUrpsoIMupmtiYN3s41BH2STS91gF+CmkkkULaTBksNCgTV9FpTdj61R&#10;MEn85HA99V+/fGm79pKV9N0+lRqP+t0KhKfev8Ov9o9WkMTz+AP+74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eOXcYAAADeAAAADwAAAAAAAAAAAAAAAACYAgAAZHJz&#10;L2Rvd25yZXYueG1sUEsFBgAAAAAEAAQA9QAAAIsDAAAAAA==&#10;" adj="4225,17256" fillcolor="white [3212]" strokecolor="#5b9bd5 [3204]" strokeweight="1.75pt"/>
              </v:group>
            </w:pict>
          </mc:Fallback>
        </mc:AlternateContent>
      </w:r>
      <w:r w:rsidR="00EA6D04" w:rsidRPr="00DC3DB2">
        <w:rPr>
          <w:sz w:val="40"/>
        </w:rPr>
        <w:br w:type="page"/>
      </w: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bookmarkStart w:id="4" w:name="бюдж_процесс"/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lastRenderedPageBreak/>
        <w:t>Бюджетный процесс</w:t>
      </w:r>
      <w:r w:rsidRPr="008E3B06">
        <w:rPr>
          <w:rFonts w:ascii="Times New Roman" w:hAnsi="Times New Roman" w:cs="Times New Roman"/>
          <w:b/>
          <w:bCs/>
          <w:sz w:val="40"/>
        </w:rPr>
        <w:t xml:space="preserve"> </w:t>
      </w:r>
      <w:r w:rsidRPr="008E3B06">
        <w:rPr>
          <w:rFonts w:ascii="Times New Roman" w:hAnsi="Times New Roman" w:cs="Times New Roman"/>
          <w:sz w:val="40"/>
        </w:rPr>
        <w:t>– ежегодное формирование и исполнение бюджета</w:t>
      </w:r>
    </w:p>
    <w:bookmarkEnd w:id="4"/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3B06">
        <w:rPr>
          <w:rFonts w:ascii="Times New Roman" w:hAnsi="Times New Roman" w:cs="Times New Roman"/>
          <w:i/>
          <w:sz w:val="28"/>
          <w:szCs w:val="28"/>
        </w:rPr>
        <w:t>В ходе бюджетного процесса проект бюджета проходит следующие стадии:</w:t>
      </w:r>
    </w:p>
    <w:p w:rsidR="00DA4738" w:rsidRPr="00DC3DB2" w:rsidRDefault="00C51129" w:rsidP="00DA4738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75178</wp:posOffset>
                </wp:positionV>
                <wp:extent cx="4564049" cy="1431235"/>
                <wp:effectExtent l="76200" t="38100" r="8255" b="93345"/>
                <wp:wrapNone/>
                <wp:docPr id="819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049" cy="1431235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BAB" w:rsidRPr="008E3B06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ind w:firstLine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Составл</w:t>
                            </w:r>
                            <w:r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е</w:t>
                            </w: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1" type="#_x0000_t55" style="position:absolute;margin-left:-41.85pt;margin-top:5.9pt;width:359.35pt;height:11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" adj="17421" fillcolor="#deeaf6 [660]" strokecolor="#5b9bd5 [3204]">
                <v:shadow on="t" color="black" opacity="41287f" offset="0,1.5pt"/>
                <v:textbox>
                  <w:txbxContent>
                    <w:p w:rsidR="00ED4BAB" w:rsidRPr="008E3B06" w:rsidRDefault="00ED4BAB" w:rsidP="00A83301">
                      <w:pPr>
                        <w:pStyle w:val="a4"/>
                        <w:spacing w:before="0" w:beforeAutospacing="0" w:after="0" w:afterAutospacing="0"/>
                        <w:ind w:firstLine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Составл</w:t>
                      </w:r>
                      <w:r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е</w:t>
                      </w: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28"/>
          <w:szCs w:val="28"/>
        </w:rPr>
      </w:pPr>
    </w:p>
    <w:p w:rsidR="00DA4738" w:rsidRPr="00DC3DB2" w:rsidRDefault="00C51129" w:rsidP="00DA4738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486272</wp:posOffset>
                </wp:positionH>
                <wp:positionV relativeFrom="paragraph">
                  <wp:posOffset>289256</wp:posOffset>
                </wp:positionV>
                <wp:extent cx="4564049" cy="1566407"/>
                <wp:effectExtent l="57150" t="38100" r="27305" b="72390"/>
                <wp:wrapNone/>
                <wp:docPr id="81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049" cy="1566407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BAB" w:rsidRPr="008E3B06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ind w:left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Рассмотрение и утверждение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2" type="#_x0000_t55" style="position:absolute;margin-left:38.3pt;margin-top:22.8pt;width:359.35pt;height:1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" adj="17027" fillcolor="#bdd6ee [1300]" stroked="f">
                <v:shadow on="t" color="black" opacity="41287f" offset="0,1.5pt"/>
                <v:textbox>
                  <w:txbxContent>
                    <w:p w:rsidR="00ED4BAB" w:rsidRPr="008E3B06" w:rsidRDefault="00ED4BAB" w:rsidP="00A83301">
                      <w:pPr>
                        <w:pStyle w:val="a4"/>
                        <w:spacing w:before="0" w:beforeAutospacing="0" w:after="0" w:afterAutospacing="0"/>
                        <w:ind w:left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Рассмотрение и утверждение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344499" w:rsidRDefault="007652A0" w:rsidP="00DA4738">
      <w:pPr>
        <w:rPr>
          <w:color w:val="FF0000"/>
          <w:sz w:val="48"/>
        </w:rPr>
      </w:pPr>
      <w:r>
        <w:rPr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26FBB" wp14:editId="59053398">
                <wp:simplePos x="0" y="0"/>
                <wp:positionH relativeFrom="column">
                  <wp:posOffset>2195195</wp:posOffset>
                </wp:positionH>
                <wp:positionV relativeFrom="paragraph">
                  <wp:posOffset>2898140</wp:posOffset>
                </wp:positionV>
                <wp:extent cx="4309110" cy="1534160"/>
                <wp:effectExtent l="57150" t="38100" r="34290" b="85090"/>
                <wp:wrapNone/>
                <wp:docPr id="819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9110" cy="1534160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BAB" w:rsidRPr="007652A0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Составление,</w:t>
                            </w:r>
                          </w:p>
                          <w:p w:rsidR="00ED4BAB" w:rsidRPr="007652A0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ind w:left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ED4BAB" w:rsidRPr="007652A0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ind w:left="708" w:firstLine="708"/>
                              <w:textAlignment w:val="baseline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7652A0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36"/>
                                <w:szCs w:val="36"/>
                              </w:rPr>
                              <w:t>отчетности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43" type="#_x0000_t55" style="position:absolute;margin-left:172.85pt;margin-top:228.2pt;width:339.3pt;height:1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" adj="16856" fillcolor="#5b9bd5 [3204]" stroked="f">
                <v:shadow on="t" color="black" opacity="41287f" offset="0,1.5pt"/>
                <v:textbox>
                  <w:txbxContent>
                    <w:p w:rsidR="00ED4BAB" w:rsidRPr="007652A0" w:rsidRDefault="00ED4BAB" w:rsidP="00A83301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Составление,</w:t>
                      </w:r>
                    </w:p>
                    <w:p w:rsidR="00ED4BAB" w:rsidRPr="007652A0" w:rsidRDefault="00ED4BAB" w:rsidP="00A83301">
                      <w:pPr>
                        <w:pStyle w:val="a4"/>
                        <w:spacing w:before="0" w:beforeAutospacing="0" w:after="0" w:afterAutospacing="0"/>
                        <w:ind w:left="708"/>
                        <w:jc w:val="center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ED4BAB" w:rsidRPr="007652A0" w:rsidRDefault="00ED4BAB" w:rsidP="00A83301">
                      <w:pPr>
                        <w:pStyle w:val="a4"/>
                        <w:spacing w:before="0" w:beforeAutospacing="0" w:after="0" w:afterAutospacing="0"/>
                        <w:ind w:left="708" w:firstLine="708"/>
                        <w:textAlignment w:val="baseline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7652A0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36"/>
                          <w:szCs w:val="36"/>
                        </w:rPr>
                        <w:t>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3E73E" wp14:editId="62FB3739">
                <wp:simplePos x="0" y="0"/>
                <wp:positionH relativeFrom="column">
                  <wp:posOffset>1678940</wp:posOffset>
                </wp:positionH>
                <wp:positionV relativeFrom="paragraph">
                  <wp:posOffset>831215</wp:posOffset>
                </wp:positionV>
                <wp:extent cx="4411980" cy="1526540"/>
                <wp:effectExtent l="57150" t="38100" r="26670" b="73660"/>
                <wp:wrapNone/>
                <wp:docPr id="819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1526540"/>
                        </a:xfrm>
                        <a:prstGeom prst="chevron">
                          <a:avLst>
                            <a:gd name="adj" fmla="val 6169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BAB" w:rsidRPr="008E3B06" w:rsidRDefault="00ED4BAB" w:rsidP="00A83301">
                            <w:pPr>
                              <w:pStyle w:val="a4"/>
                              <w:spacing w:before="0" w:beforeAutospacing="0" w:after="0" w:afterAutospacing="0"/>
                              <w:ind w:firstLine="708"/>
                              <w:jc w:val="center"/>
                              <w:textAlignment w:val="baseline"/>
                              <w:rPr>
                                <w:color w:val="323E4F" w:themeColor="text2" w:themeShade="BF"/>
                              </w:rPr>
                            </w:pPr>
                            <w:r w:rsidRPr="008E3B06">
                              <w:rPr>
                                <w:b/>
                                <w:bCs/>
                                <w:color w:val="323E4F" w:themeColor="text2" w:themeShade="BF"/>
                                <w:kern w:val="24"/>
                                <w:sz w:val="40"/>
                                <w:szCs w:val="40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44" type="#_x0000_t55" style="position:absolute;margin-left:132.2pt;margin-top:65.45pt;width:347.4pt;height:12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" adj="16989" fillcolor="#9cc2e5 [1940]" stroked="f">
                <v:shadow on="t" color="black" opacity="41287f" offset="0,1.5pt"/>
                <v:textbox>
                  <w:txbxContent>
                    <w:p w:rsidR="00ED4BAB" w:rsidRPr="008E3B06" w:rsidRDefault="00ED4BAB" w:rsidP="00A83301">
                      <w:pPr>
                        <w:pStyle w:val="a4"/>
                        <w:spacing w:before="0" w:beforeAutospacing="0" w:after="0" w:afterAutospacing="0"/>
                        <w:ind w:firstLine="708"/>
                        <w:jc w:val="center"/>
                        <w:textAlignment w:val="baseline"/>
                        <w:rPr>
                          <w:color w:val="323E4F" w:themeColor="text2" w:themeShade="BF"/>
                        </w:rPr>
                      </w:pPr>
                      <w:r w:rsidRPr="008E3B06">
                        <w:rPr>
                          <w:b/>
                          <w:bCs/>
                          <w:color w:val="323E4F" w:themeColor="text2" w:themeShade="BF"/>
                          <w:kern w:val="24"/>
                          <w:sz w:val="40"/>
                          <w:szCs w:val="40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  <w:r w:rsidR="00DA4738" w:rsidRPr="00344499">
        <w:rPr>
          <w:color w:val="FF0000"/>
          <w:sz w:val="48"/>
        </w:rPr>
        <w:br w:type="page"/>
      </w:r>
    </w:p>
    <w:p w:rsidR="00DA4738" w:rsidRPr="004310D4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46"/>
          <w:szCs w:val="46"/>
        </w:rPr>
      </w:pPr>
      <w:r w:rsidRPr="004310D4">
        <w:rPr>
          <w:rFonts w:ascii="Times New Roman" w:hAnsi="Times New Roman" w:cs="Times New Roman"/>
          <w:b/>
          <w:bCs/>
          <w:sz w:val="46"/>
          <w:szCs w:val="46"/>
        </w:rPr>
        <w:lastRenderedPageBreak/>
        <w:t>Бюджетный процесс в Республике Мордовия</w:t>
      </w:r>
      <w:r w:rsidR="007A55BD" w:rsidRPr="004310D4"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r w:rsidRPr="004310D4">
        <w:rPr>
          <w:rFonts w:ascii="Times New Roman" w:hAnsi="Times New Roman" w:cs="Times New Roman"/>
          <w:i/>
          <w:sz w:val="46"/>
          <w:szCs w:val="46"/>
        </w:rPr>
        <w:t>(на примере 20</w:t>
      </w:r>
      <w:r w:rsidR="00E910F3" w:rsidRPr="004310D4">
        <w:rPr>
          <w:rFonts w:ascii="Times New Roman" w:hAnsi="Times New Roman" w:cs="Times New Roman"/>
          <w:i/>
          <w:sz w:val="46"/>
          <w:szCs w:val="46"/>
        </w:rPr>
        <w:t>2</w:t>
      </w:r>
      <w:r w:rsidR="008E3B06" w:rsidRPr="004310D4">
        <w:rPr>
          <w:rFonts w:ascii="Times New Roman" w:hAnsi="Times New Roman" w:cs="Times New Roman"/>
          <w:i/>
          <w:sz w:val="46"/>
          <w:szCs w:val="46"/>
        </w:rPr>
        <w:t>2</w:t>
      </w:r>
      <w:r w:rsidRPr="004310D4">
        <w:rPr>
          <w:rFonts w:ascii="Times New Roman" w:hAnsi="Times New Roman" w:cs="Times New Roman"/>
          <w:i/>
          <w:sz w:val="46"/>
          <w:szCs w:val="46"/>
        </w:rPr>
        <w:t xml:space="preserve"> года)</w:t>
      </w:r>
    </w:p>
    <w:p w:rsidR="00DA4738" w:rsidRPr="004310D4" w:rsidRDefault="00DA4738" w:rsidP="00DA4738">
      <w:pPr>
        <w:spacing w:after="0" w:line="240" w:lineRule="auto"/>
        <w:jc w:val="center"/>
        <w:rPr>
          <w:sz w:val="48"/>
          <w:highlight w:val="magenta"/>
        </w:rPr>
      </w:pPr>
    </w:p>
    <w:tbl>
      <w:tblPr>
        <w:tblStyle w:val="-10"/>
        <w:tblpPr w:leftFromText="180" w:rightFromText="180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78"/>
        <w:gridCol w:w="2678"/>
        <w:gridCol w:w="1521"/>
        <w:gridCol w:w="3486"/>
      </w:tblGrid>
      <w:tr w:rsidR="004310D4" w:rsidRPr="004310D4" w:rsidTr="008E3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327CB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sz w:val="30"/>
                <w:szCs w:val="30"/>
              </w:rPr>
            </w:pPr>
            <w:r w:rsidRPr="004310D4">
              <w:rPr>
                <w:kern w:val="24"/>
                <w:sz w:val="30"/>
                <w:szCs w:val="30"/>
              </w:rPr>
              <w:t>20</w:t>
            </w:r>
            <w:r w:rsidR="00E910F3" w:rsidRPr="004310D4">
              <w:rPr>
                <w:kern w:val="24"/>
                <w:sz w:val="30"/>
                <w:szCs w:val="30"/>
              </w:rPr>
              <w:t>2</w:t>
            </w:r>
            <w:r w:rsidR="008E3B06" w:rsidRPr="004310D4">
              <w:rPr>
                <w:kern w:val="24"/>
                <w:sz w:val="30"/>
                <w:szCs w:val="30"/>
              </w:rPr>
              <w:t>2</w:t>
            </w:r>
            <w:r w:rsidR="00DA4738" w:rsidRPr="004310D4">
              <w:rPr>
                <w:kern w:val="24"/>
                <w:sz w:val="30"/>
                <w:szCs w:val="30"/>
              </w:rPr>
              <w:t xml:space="preserve"> г.</w:t>
            </w:r>
          </w:p>
        </w:tc>
        <w:tc>
          <w:tcPr>
            <w:tcW w:w="2832" w:type="dxa"/>
            <w:vAlign w:val="center"/>
          </w:tcPr>
          <w:p w:rsidR="00DA4738" w:rsidRPr="004310D4" w:rsidRDefault="008E3B0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2021</w:t>
            </w:r>
            <w:r w:rsidR="00327CB6" w:rsidRPr="004310D4">
              <w:rPr>
                <w:kern w:val="24"/>
                <w:sz w:val="30"/>
                <w:szCs w:val="30"/>
              </w:rPr>
              <w:t>-20</w:t>
            </w:r>
            <w:r w:rsidR="00E738ED" w:rsidRPr="004310D4">
              <w:rPr>
                <w:kern w:val="24"/>
                <w:sz w:val="30"/>
                <w:szCs w:val="30"/>
              </w:rPr>
              <w:t>2</w:t>
            </w:r>
            <w:r w:rsidRPr="004310D4">
              <w:rPr>
                <w:kern w:val="24"/>
                <w:sz w:val="30"/>
                <w:szCs w:val="30"/>
              </w:rPr>
              <w:t>3</w:t>
            </w:r>
            <w:r w:rsidR="00DA4738" w:rsidRPr="004310D4">
              <w:rPr>
                <w:kern w:val="24"/>
                <w:sz w:val="30"/>
                <w:szCs w:val="30"/>
              </w:rPr>
              <w:t xml:space="preserve"> г</w:t>
            </w:r>
            <w:r w:rsidR="00327CB6" w:rsidRPr="004310D4">
              <w:rPr>
                <w:kern w:val="24"/>
                <w:sz w:val="30"/>
                <w:szCs w:val="30"/>
              </w:rPr>
              <w:t>г</w:t>
            </w:r>
            <w:r w:rsidR="00DA4738" w:rsidRPr="004310D4">
              <w:rPr>
                <w:kern w:val="24"/>
                <w:sz w:val="30"/>
                <w:szCs w:val="30"/>
              </w:rPr>
              <w:t>.</w:t>
            </w:r>
          </w:p>
        </w:tc>
        <w:tc>
          <w:tcPr>
            <w:tcW w:w="1534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</w:t>
            </w:r>
            <w:r w:rsidR="008E3B06" w:rsidRPr="004310D4">
              <w:rPr>
                <w:kern w:val="24"/>
                <w:sz w:val="30"/>
                <w:szCs w:val="30"/>
              </w:rPr>
              <w:t>22</w:t>
            </w:r>
            <w:r w:rsidR="00327CB6" w:rsidRPr="004310D4">
              <w:rPr>
                <w:kern w:val="24"/>
                <w:sz w:val="30"/>
                <w:szCs w:val="30"/>
              </w:rPr>
              <w:t>-202</w:t>
            </w:r>
            <w:r w:rsidR="008E3B06" w:rsidRPr="004310D4">
              <w:rPr>
                <w:kern w:val="24"/>
                <w:sz w:val="30"/>
                <w:szCs w:val="30"/>
              </w:rPr>
              <w:t>4</w:t>
            </w:r>
            <w:r w:rsidRPr="004310D4">
              <w:rPr>
                <w:kern w:val="24"/>
                <w:sz w:val="30"/>
                <w:szCs w:val="30"/>
              </w:rPr>
              <w:t xml:space="preserve"> гг.</w:t>
            </w:r>
          </w:p>
        </w:tc>
        <w:tc>
          <w:tcPr>
            <w:tcW w:w="3849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highlight w:val="magenta"/>
              </w:rPr>
            </w:pPr>
            <w:r w:rsidRPr="004310D4">
              <w:rPr>
                <w:kern w:val="24"/>
                <w:sz w:val="30"/>
                <w:szCs w:val="30"/>
              </w:rPr>
              <w:t>Бюджет 20</w:t>
            </w:r>
            <w:r w:rsidR="00E738ED" w:rsidRPr="004310D4">
              <w:rPr>
                <w:kern w:val="24"/>
                <w:sz w:val="30"/>
                <w:szCs w:val="30"/>
              </w:rPr>
              <w:t>2</w:t>
            </w:r>
            <w:r w:rsidR="008E3B06" w:rsidRPr="004310D4">
              <w:rPr>
                <w:kern w:val="24"/>
                <w:sz w:val="30"/>
                <w:szCs w:val="30"/>
              </w:rPr>
              <w:t>3</w:t>
            </w:r>
            <w:r w:rsidR="00327CB6" w:rsidRPr="004310D4">
              <w:rPr>
                <w:kern w:val="24"/>
                <w:sz w:val="30"/>
                <w:szCs w:val="30"/>
              </w:rPr>
              <w:t>-202</w:t>
            </w:r>
            <w:r w:rsidR="008E3B06" w:rsidRPr="004310D4">
              <w:rPr>
                <w:kern w:val="24"/>
                <w:sz w:val="30"/>
                <w:szCs w:val="30"/>
              </w:rPr>
              <w:t>5</w:t>
            </w:r>
            <w:r w:rsidRPr="004310D4">
              <w:rPr>
                <w:kern w:val="24"/>
                <w:sz w:val="30"/>
                <w:szCs w:val="30"/>
              </w:rPr>
              <w:t xml:space="preserve"> гг.</w:t>
            </w: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Январь-март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Составление отчета об исполнении бюджета</w:t>
            </w:r>
          </w:p>
        </w:tc>
        <w:tc>
          <w:tcPr>
            <w:tcW w:w="1534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Исполнение бюджета,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составление отчетов об исполнении бюджета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за 1 квартал,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</w:rPr>
            </w:pPr>
            <w:r w:rsidRPr="004310D4">
              <w:rPr>
                <w:kern w:val="24"/>
              </w:rPr>
              <w:t>полугодие</w:t>
            </w:r>
          </w:p>
          <w:p w:rsidR="00DA4738" w:rsidRPr="004310D4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и 9 месяцев текущего года</w:t>
            </w:r>
          </w:p>
        </w:tc>
        <w:tc>
          <w:tcPr>
            <w:tcW w:w="3849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Определение основных подходов к формированию бюджета</w:t>
            </w:r>
          </w:p>
        </w:tc>
      </w:tr>
      <w:tr w:rsidR="004310D4" w:rsidRPr="004310D4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Апрель</w:t>
            </w:r>
          </w:p>
        </w:tc>
        <w:tc>
          <w:tcPr>
            <w:tcW w:w="2832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Внешняя проверка отчета в Счетной палате РМ, получение заключения Счетной палаты РМ</w:t>
            </w:r>
          </w:p>
        </w:tc>
        <w:tc>
          <w:tcPr>
            <w:tcW w:w="1534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Разработка / корректировка методики и нормативов планирования бюджетных ассигнований</w:t>
            </w: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Май</w:t>
            </w:r>
          </w:p>
        </w:tc>
        <w:tc>
          <w:tcPr>
            <w:tcW w:w="2832" w:type="dxa"/>
            <w:vAlign w:val="center"/>
          </w:tcPr>
          <w:p w:rsidR="009122DA" w:rsidRPr="004310D4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Внесение Главой РМ отчета на рассмотрение в Государственное собрание РМ</w:t>
            </w:r>
          </w:p>
        </w:tc>
        <w:tc>
          <w:tcPr>
            <w:tcW w:w="1534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9122DA" w:rsidRPr="004310D4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Июнь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Рассмотрение годового отчета Государственным Собранием РМ. Утверждение закона об исполнении республиканского бюджета</w:t>
            </w: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Работа министерств по подготовке и обоснованию бюджетных ассигнований</w:t>
            </w: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Июль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Август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Основные направления бюджетной политики РМ. Прогноз социально-экономического развития РМ</w:t>
            </w: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Сентябрь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0D4" w:rsidRPr="004310D4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Октябрь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310D4">
              <w:rPr>
                <w:kern w:val="24"/>
              </w:rPr>
              <w:t>Внесение Главой РМ проекта закона о республиканском бюджете РМ в Государственное Собрание РМ</w:t>
            </w: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4310D4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</w:rPr>
            </w:pPr>
            <w:r w:rsidRPr="004310D4">
              <w:rPr>
                <w:b w:val="0"/>
                <w:kern w:val="24"/>
              </w:rPr>
              <w:t>Ноябрь</w:t>
            </w:r>
          </w:p>
        </w:tc>
        <w:tc>
          <w:tcPr>
            <w:tcW w:w="2832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10D4">
              <w:rPr>
                <w:kern w:val="24"/>
              </w:rPr>
              <w:t>Рассмотрение Государственным Собранием РМ проекта закона о республиканском бюджете РМ. Проведение публичных слушаний по проекту закона о республиканском бюджете</w:t>
            </w:r>
          </w:p>
        </w:tc>
      </w:tr>
      <w:tr w:rsidR="004310D4" w:rsidRPr="004310D4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Merge w:val="restart"/>
            <w:vAlign w:val="center"/>
          </w:tcPr>
          <w:p w:rsidR="00DA4738" w:rsidRPr="004310D4" w:rsidRDefault="00DA4738" w:rsidP="008E3B06">
            <w:pPr>
              <w:pStyle w:val="a4"/>
              <w:spacing w:before="0" w:after="0"/>
              <w:jc w:val="center"/>
              <w:textAlignment w:val="baseline"/>
              <w:rPr>
                <w:b w:val="0"/>
                <w:kern w:val="24"/>
              </w:rPr>
            </w:pPr>
            <w:r w:rsidRPr="004310D4">
              <w:rPr>
                <w:b w:val="0"/>
                <w:kern w:val="24"/>
              </w:rPr>
              <w:t>Декабрь</w:t>
            </w:r>
          </w:p>
        </w:tc>
        <w:tc>
          <w:tcPr>
            <w:tcW w:w="2832" w:type="dxa"/>
            <w:vMerge w:val="restart"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4310D4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kern w:val="24"/>
              </w:rPr>
            </w:pPr>
          </w:p>
        </w:tc>
      </w:tr>
      <w:tr w:rsidR="004310D4" w:rsidRPr="004310D4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Merge/>
            <w:vAlign w:val="center"/>
          </w:tcPr>
          <w:p w:rsidR="00DA4738" w:rsidRPr="004310D4" w:rsidRDefault="00DA4738" w:rsidP="008E3B0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highlight w:val="magenta"/>
              </w:rPr>
            </w:pPr>
          </w:p>
        </w:tc>
        <w:tc>
          <w:tcPr>
            <w:tcW w:w="2832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DA4738" w:rsidRPr="004310D4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0D4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Главой РМ закона </w:t>
            </w:r>
            <w:r w:rsidRPr="00431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республиканском бюджете РМ</w:t>
            </w:r>
          </w:p>
        </w:tc>
      </w:tr>
    </w:tbl>
    <w:p w:rsidR="008F5425" w:rsidRPr="003E7E56" w:rsidRDefault="008F5425" w:rsidP="008E3B06">
      <w:pPr>
        <w:rPr>
          <w:rFonts w:ascii="Times New Roman" w:hAnsi="Times New Roman" w:cs="Times New Roman"/>
          <w:b/>
          <w:bCs/>
          <w:sz w:val="40"/>
        </w:rPr>
      </w:pPr>
      <w:r w:rsidRPr="003E7E56">
        <w:rPr>
          <w:rFonts w:ascii="Times New Roman" w:hAnsi="Times New Roman" w:cs="Times New Roman"/>
          <w:b/>
          <w:bCs/>
          <w:sz w:val="40"/>
        </w:rPr>
        <w:lastRenderedPageBreak/>
        <w:t xml:space="preserve">Составление проекта бюджета основывается </w:t>
      </w:r>
      <w:proofErr w:type="gramStart"/>
      <w:r w:rsidRPr="003E7E56">
        <w:rPr>
          <w:rFonts w:ascii="Times New Roman" w:hAnsi="Times New Roman" w:cs="Times New Roman"/>
          <w:b/>
          <w:bCs/>
          <w:sz w:val="40"/>
        </w:rPr>
        <w:t>на</w:t>
      </w:r>
      <w:proofErr w:type="gramEnd"/>
      <w:r w:rsidRPr="003E7E56">
        <w:rPr>
          <w:rFonts w:ascii="Times New Roman" w:hAnsi="Times New Roman" w:cs="Times New Roman"/>
          <w:b/>
          <w:bCs/>
          <w:sz w:val="40"/>
        </w:rPr>
        <w:t>:</w:t>
      </w:r>
    </w:p>
    <w:p w:rsidR="008F5425" w:rsidRPr="003E7E56" w:rsidRDefault="008F542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0631" w:rsidRPr="003E7E56" w:rsidRDefault="00C51129" w:rsidP="008E3B06">
      <w:pPr>
        <w:ind w:left="360"/>
        <w:rPr>
          <w:rFonts w:ascii="Times New Roman" w:hAnsi="Times New Roman" w:cs="Times New Roman"/>
          <w:bCs/>
          <w:sz w:val="40"/>
        </w:rPr>
      </w:pPr>
      <w:r w:rsidRPr="003E7E56">
        <w:rPr>
          <w:rFonts w:ascii="Times New Roman" w:hAnsi="Times New Roman" w:cs="Times New Roman"/>
          <w:b/>
          <w:bCs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6380A6" wp14:editId="2D4B3B58">
                <wp:simplePos x="0" y="0"/>
                <wp:positionH relativeFrom="column">
                  <wp:posOffset>142875</wp:posOffset>
                </wp:positionH>
                <wp:positionV relativeFrom="paragraph">
                  <wp:posOffset>18415</wp:posOffset>
                </wp:positionV>
                <wp:extent cx="5666740" cy="1318895"/>
                <wp:effectExtent l="13335" t="10795" r="6350" b="13335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6740" cy="1318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8E7EE" id="Rectangle 29" o:spid="_x0000_s1026" style="position:absolute;margin-left:11.25pt;margin-top:1.45pt;width:446.2pt;height:10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" filled="f" strokecolor="#323e4f [2415]"/>
            </w:pict>
          </mc:Fallback>
        </mc:AlternateContent>
      </w:r>
      <w:proofErr w:type="gramStart"/>
      <w:r w:rsidR="007C0C81" w:rsidRPr="003E7E56">
        <w:rPr>
          <w:rFonts w:ascii="Times New Roman" w:hAnsi="Times New Roman" w:cs="Times New Roman"/>
          <w:b/>
          <w:bCs/>
          <w:sz w:val="40"/>
        </w:rPr>
        <w:t>Прогнозе</w:t>
      </w:r>
      <w:proofErr w:type="gramEnd"/>
      <w:r w:rsidR="007C0C81" w:rsidRPr="003E7E56">
        <w:rPr>
          <w:rFonts w:ascii="Times New Roman" w:hAnsi="Times New Roman" w:cs="Times New Roman"/>
          <w:b/>
          <w:bCs/>
          <w:sz w:val="40"/>
        </w:rPr>
        <w:t xml:space="preserve"> социально-экономического развития Республики Мордовия</w:t>
      </w:r>
      <w:r w:rsidR="007C0C81" w:rsidRPr="003E7E56">
        <w:rPr>
          <w:rFonts w:ascii="Times New Roman" w:hAnsi="Times New Roman" w:cs="Times New Roman"/>
          <w:bCs/>
          <w:sz w:val="40"/>
        </w:rPr>
        <w:t xml:space="preserve"> (разрабатывает Министерство экономики</w:t>
      </w:r>
      <w:r w:rsidR="00011AFC" w:rsidRPr="003E7E56">
        <w:rPr>
          <w:rFonts w:ascii="Times New Roman" w:hAnsi="Times New Roman" w:cs="Times New Roman"/>
          <w:bCs/>
          <w:sz w:val="40"/>
        </w:rPr>
        <w:t>, торговли и предпринимательства</w:t>
      </w:r>
      <w:r w:rsidR="007C0C81" w:rsidRPr="003E7E56">
        <w:rPr>
          <w:rFonts w:ascii="Times New Roman" w:hAnsi="Times New Roman" w:cs="Times New Roman"/>
          <w:bCs/>
          <w:sz w:val="40"/>
        </w:rPr>
        <w:t xml:space="preserve"> Республики Мордовия)</w:t>
      </w:r>
    </w:p>
    <w:p w:rsidR="008F5425" w:rsidRPr="003E7E56" w:rsidRDefault="008F5425" w:rsidP="008E3B06">
      <w:pPr>
        <w:ind w:left="720"/>
        <w:rPr>
          <w:rFonts w:ascii="Times New Roman" w:hAnsi="Times New Roman" w:cs="Times New Roman"/>
          <w:bCs/>
          <w:sz w:val="20"/>
          <w:szCs w:val="20"/>
        </w:rPr>
      </w:pPr>
    </w:p>
    <w:p w:rsidR="00C80631" w:rsidRPr="003E7E56" w:rsidRDefault="007C0C81" w:rsidP="008E3B06">
      <w:pPr>
        <w:ind w:left="360"/>
        <w:rPr>
          <w:rFonts w:ascii="Times New Roman" w:hAnsi="Times New Roman" w:cs="Times New Roman"/>
          <w:bCs/>
          <w:sz w:val="40"/>
        </w:rPr>
      </w:pPr>
      <w:r w:rsidRPr="003E7E56">
        <w:rPr>
          <w:rFonts w:ascii="Times New Roman" w:hAnsi="Times New Roman" w:cs="Times New Roman"/>
          <w:b/>
          <w:bCs/>
          <w:sz w:val="40"/>
        </w:rPr>
        <w:t xml:space="preserve">Основных </w:t>
      </w:r>
      <w:proofErr w:type="gramStart"/>
      <w:r w:rsidRPr="003E7E56">
        <w:rPr>
          <w:rFonts w:ascii="Times New Roman" w:hAnsi="Times New Roman" w:cs="Times New Roman"/>
          <w:b/>
          <w:bCs/>
          <w:sz w:val="40"/>
        </w:rPr>
        <w:t>направлениях</w:t>
      </w:r>
      <w:proofErr w:type="gramEnd"/>
      <w:r w:rsidRPr="003E7E56">
        <w:rPr>
          <w:rFonts w:ascii="Times New Roman" w:hAnsi="Times New Roman" w:cs="Times New Roman"/>
          <w:b/>
          <w:bCs/>
          <w:sz w:val="40"/>
        </w:rPr>
        <w:t xml:space="preserve"> бюджетной политики, основных направлениях налоговой политики Республики Мордовия</w:t>
      </w:r>
      <w:r w:rsidRPr="003E7E56">
        <w:rPr>
          <w:rFonts w:ascii="Times New Roman" w:hAnsi="Times New Roman" w:cs="Times New Roman"/>
          <w:bCs/>
          <w:sz w:val="40"/>
        </w:rPr>
        <w:t xml:space="preserve"> (разрабатывает Министерство финансов Республики Мордовия)</w:t>
      </w:r>
    </w:p>
    <w:p w:rsidR="008F5425" w:rsidRPr="003E7E56" w:rsidRDefault="008F5425" w:rsidP="008E3B06">
      <w:pPr>
        <w:rPr>
          <w:rFonts w:ascii="Times New Roman" w:hAnsi="Times New Roman" w:cs="Times New Roman"/>
          <w:bCs/>
          <w:sz w:val="20"/>
          <w:szCs w:val="20"/>
        </w:rPr>
      </w:pPr>
    </w:p>
    <w:p w:rsidR="00C80631" w:rsidRPr="003E7E56" w:rsidRDefault="00C51129" w:rsidP="008E3B06">
      <w:pPr>
        <w:ind w:left="360"/>
        <w:rPr>
          <w:rFonts w:ascii="Times New Roman" w:hAnsi="Times New Roman" w:cs="Times New Roman"/>
          <w:bCs/>
          <w:sz w:val="40"/>
        </w:rPr>
      </w:pPr>
      <w:r w:rsidRPr="003E7E56">
        <w:rPr>
          <w:rFonts w:ascii="Times New Roman" w:hAnsi="Times New Roman" w:cs="Times New Roman"/>
          <w:b/>
          <w:bCs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06D0B" wp14:editId="6ED4232C">
                <wp:simplePos x="0" y="0"/>
                <wp:positionH relativeFrom="column">
                  <wp:posOffset>142875</wp:posOffset>
                </wp:positionH>
                <wp:positionV relativeFrom="paragraph">
                  <wp:posOffset>18415</wp:posOffset>
                </wp:positionV>
                <wp:extent cx="5666740" cy="967740"/>
                <wp:effectExtent l="13335" t="5715" r="6350" b="7620"/>
                <wp:wrapNone/>
                <wp:docPr id="3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6740" cy="967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33993C" id="Rectangle 30" o:spid="_x0000_s1026" style="position:absolute;margin-left:11.25pt;margin-top:1.45pt;width:446.2pt;height:7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" filled="f" strokecolor="#323e4f [2415]"/>
            </w:pict>
          </mc:Fallback>
        </mc:AlternateContent>
      </w:r>
      <w:r w:rsidR="007C0C81" w:rsidRPr="003E7E56">
        <w:rPr>
          <w:rFonts w:ascii="Times New Roman" w:hAnsi="Times New Roman" w:cs="Times New Roman"/>
          <w:b/>
          <w:bCs/>
          <w:sz w:val="40"/>
        </w:rPr>
        <w:t xml:space="preserve">Государственных </w:t>
      </w:r>
      <w:proofErr w:type="gramStart"/>
      <w:r w:rsidR="007C0C81" w:rsidRPr="003E7E56">
        <w:rPr>
          <w:rFonts w:ascii="Times New Roman" w:hAnsi="Times New Roman" w:cs="Times New Roman"/>
          <w:b/>
          <w:bCs/>
          <w:sz w:val="40"/>
        </w:rPr>
        <w:t>программах</w:t>
      </w:r>
      <w:proofErr w:type="gramEnd"/>
      <w:r w:rsidR="007C0C81" w:rsidRPr="003E7E56">
        <w:rPr>
          <w:rFonts w:ascii="Times New Roman" w:hAnsi="Times New Roman" w:cs="Times New Roman"/>
          <w:b/>
          <w:bCs/>
          <w:sz w:val="40"/>
        </w:rPr>
        <w:t xml:space="preserve"> </w:t>
      </w:r>
      <w:r w:rsidR="008F5425" w:rsidRPr="003E7E56">
        <w:rPr>
          <w:rFonts w:ascii="Times New Roman" w:hAnsi="Times New Roman" w:cs="Times New Roman"/>
          <w:b/>
          <w:bCs/>
          <w:sz w:val="40"/>
        </w:rPr>
        <w:t>Республики Мордовия</w:t>
      </w:r>
      <w:r w:rsidR="007C0C81" w:rsidRPr="003E7E56">
        <w:rPr>
          <w:rFonts w:ascii="Times New Roman" w:hAnsi="Times New Roman" w:cs="Times New Roman"/>
          <w:bCs/>
          <w:sz w:val="40"/>
        </w:rPr>
        <w:t xml:space="preserve"> – разрабатывают отраслевые министерства и ведомства</w:t>
      </w:r>
    </w:p>
    <w:p w:rsidR="008F5425" w:rsidRPr="003E7E56" w:rsidRDefault="008F5425">
      <w:pPr>
        <w:rPr>
          <w:b/>
          <w:bCs/>
          <w:sz w:val="40"/>
        </w:rPr>
      </w:pPr>
      <w:r w:rsidRPr="003E7E56">
        <w:rPr>
          <w:b/>
          <w:bCs/>
          <w:sz w:val="40"/>
        </w:rPr>
        <w:br w:type="page"/>
      </w:r>
    </w:p>
    <w:p w:rsidR="00EA6D04" w:rsidRPr="005A618E" w:rsidRDefault="00EA6D04" w:rsidP="00EA6D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43"/>
          <w:szCs w:val="43"/>
        </w:rPr>
      </w:pPr>
      <w:bookmarkStart w:id="5" w:name="ОНБП"/>
      <w:r w:rsidRPr="00124BC0">
        <w:rPr>
          <w:rFonts w:ascii="Times New Roman" w:hAnsi="Times New Roman" w:cs="Times New Roman"/>
          <w:b/>
          <w:bCs/>
          <w:sz w:val="43"/>
          <w:szCs w:val="43"/>
        </w:rPr>
        <w:lastRenderedPageBreak/>
        <w:t xml:space="preserve">Основные направления бюджетной </w:t>
      </w:r>
      <w:r w:rsidR="00934446"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и налоговой 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>политики Республики Мордовия на 20</w:t>
      </w:r>
      <w:r w:rsidR="00C0641C" w:rsidRPr="00124BC0">
        <w:rPr>
          <w:rFonts w:ascii="Times New Roman" w:hAnsi="Times New Roman" w:cs="Times New Roman"/>
          <w:b/>
          <w:bCs/>
          <w:sz w:val="43"/>
          <w:szCs w:val="43"/>
        </w:rPr>
        <w:t>2</w:t>
      </w:r>
      <w:r w:rsidR="00916563">
        <w:rPr>
          <w:rFonts w:ascii="Times New Roman" w:hAnsi="Times New Roman" w:cs="Times New Roman"/>
          <w:b/>
          <w:bCs/>
          <w:sz w:val="43"/>
          <w:szCs w:val="43"/>
        </w:rPr>
        <w:t>3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год и на плановый период 20</w:t>
      </w:r>
      <w:r w:rsidR="006942CF" w:rsidRPr="00124BC0">
        <w:rPr>
          <w:rFonts w:ascii="Times New Roman" w:hAnsi="Times New Roman" w:cs="Times New Roman"/>
          <w:b/>
          <w:bCs/>
          <w:sz w:val="43"/>
          <w:szCs w:val="43"/>
        </w:rPr>
        <w:t>2</w:t>
      </w:r>
      <w:r w:rsidR="00916563">
        <w:rPr>
          <w:rFonts w:ascii="Times New Roman" w:hAnsi="Times New Roman" w:cs="Times New Roman"/>
          <w:b/>
          <w:bCs/>
          <w:sz w:val="43"/>
          <w:szCs w:val="43"/>
        </w:rPr>
        <w:t>4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и 20</w:t>
      </w:r>
      <w:r w:rsidR="00110A0B" w:rsidRPr="00124BC0">
        <w:rPr>
          <w:rFonts w:ascii="Times New Roman" w:hAnsi="Times New Roman" w:cs="Times New Roman"/>
          <w:b/>
          <w:bCs/>
          <w:sz w:val="43"/>
          <w:szCs w:val="43"/>
        </w:rPr>
        <w:t>2</w:t>
      </w:r>
      <w:r w:rsidR="00916563">
        <w:rPr>
          <w:rFonts w:ascii="Times New Roman" w:hAnsi="Times New Roman" w:cs="Times New Roman"/>
          <w:b/>
          <w:bCs/>
          <w:sz w:val="43"/>
          <w:szCs w:val="43"/>
        </w:rPr>
        <w:t>5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</w:t>
      </w:r>
      <w:r w:rsidRPr="00E413AA">
        <w:rPr>
          <w:rFonts w:ascii="Times New Roman" w:hAnsi="Times New Roman" w:cs="Times New Roman"/>
          <w:b/>
          <w:bCs/>
          <w:sz w:val="43"/>
          <w:szCs w:val="43"/>
        </w:rPr>
        <w:t>годов</w:t>
      </w:r>
    </w:p>
    <w:bookmarkEnd w:id="5"/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1) обеспечение устойчивости и сбалансированности бюджетной системы Республики Мордовия;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2) формирование реалистичного прогноза поступления доходов в республиканский бюджет;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3) определение четких приоритетов использования бюджетных средств с учетом текущей экономической ситуации;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4) концентрация финансовых ресурсов на достижении целей, показателей и результатов региональных проектов, направленных на достижение соответствующих целей, показателей и результатов реализации федеральных проектов, входящих в состав национальных проектов;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 xml:space="preserve">5) проведение эффективного управления государственным долгом Республики Мордовия и повышение уровня долговой устойчивости Республики Мордовия, предполагающие систематический </w:t>
      </w:r>
      <w:proofErr w:type="gramStart"/>
      <w:r w:rsidRPr="00AE4F29">
        <w:rPr>
          <w:rFonts w:ascii="Times New Roman" w:hAnsi="Times New Roman" w:cs="Times New Roman"/>
          <w:sz w:val="36"/>
        </w:rPr>
        <w:t>контроль за</w:t>
      </w:r>
      <w:proofErr w:type="gramEnd"/>
      <w:r w:rsidRPr="00AE4F29">
        <w:rPr>
          <w:rFonts w:ascii="Times New Roman" w:hAnsi="Times New Roman" w:cs="Times New Roman"/>
          <w:sz w:val="36"/>
        </w:rPr>
        <w:t xml:space="preserve"> общим уровнем долговой нагрузки, оптимизацию расходов по обслуживанию долговых обязательств, их своевременное исполнение в полном объеме с учетом установленных ограничений и необходимости обеспечения сбалансированности республиканского бюджета;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6) повышение эффективности и результативности бюджетных расходов;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proofErr w:type="gramStart"/>
      <w:r w:rsidRPr="00AE4F29">
        <w:rPr>
          <w:rFonts w:ascii="Times New Roman" w:hAnsi="Times New Roman" w:cs="Times New Roman"/>
          <w:sz w:val="36"/>
        </w:rPr>
        <w:t xml:space="preserve">7) повышение результативности субсидий, предоставляемых юридическим лицам, не являющимся </w:t>
      </w:r>
      <w:r w:rsidRPr="00AE4F29">
        <w:rPr>
          <w:rFonts w:ascii="Times New Roman" w:hAnsi="Times New Roman" w:cs="Times New Roman"/>
          <w:sz w:val="36"/>
        </w:rPr>
        <w:lastRenderedPageBreak/>
        <w:t>государственными (муниципальными) учреждениями, обеспечение публичности отбора получателей субсидий, прозрачных четких процедур отбора будущих получателей субсидий, измеримых результатов от использования субсидий;</w:t>
      </w:r>
      <w:proofErr w:type="gramEnd"/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8) приоритетное планирование инвестиционных расходов в отношении объектов с высокой степенью готовности, объектов, создание которых осуществляется в рамках региональных проектов, объектов, включенных в государственные программы Российской Федерации, иных объектов, имеющих большое значение для социально-экономического развития региона;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9) обеспечение открытости и прозрачности бюджетного процесса Республики Мордовия, повышение позиций Республики Мордовия в рейтинге субъектов Российской Федерации по уровню открытости бюджетных данных;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10) повышение уровня финансовой грамотности населения Республики Мордовия;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 xml:space="preserve">11) осуществление мониторинга и </w:t>
      </w:r>
      <w:proofErr w:type="gramStart"/>
      <w:r w:rsidRPr="00AE4F29">
        <w:rPr>
          <w:rFonts w:ascii="Times New Roman" w:hAnsi="Times New Roman" w:cs="Times New Roman"/>
          <w:sz w:val="36"/>
        </w:rPr>
        <w:t>контроля за</w:t>
      </w:r>
      <w:proofErr w:type="gramEnd"/>
      <w:r w:rsidRPr="00AE4F29">
        <w:rPr>
          <w:rFonts w:ascii="Times New Roman" w:hAnsi="Times New Roman" w:cs="Times New Roman"/>
          <w:sz w:val="36"/>
        </w:rPr>
        <w:t xml:space="preserve"> эффективным использованием бюджетных средств;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 xml:space="preserve">12) обеспечение </w:t>
      </w:r>
      <w:proofErr w:type="gramStart"/>
      <w:r w:rsidRPr="00AE4F29">
        <w:rPr>
          <w:rFonts w:ascii="Times New Roman" w:hAnsi="Times New Roman" w:cs="Times New Roman"/>
          <w:sz w:val="36"/>
        </w:rPr>
        <w:t>контроля за</w:t>
      </w:r>
      <w:proofErr w:type="gramEnd"/>
      <w:r w:rsidRPr="00AE4F29">
        <w:rPr>
          <w:rFonts w:ascii="Times New Roman" w:hAnsi="Times New Roman" w:cs="Times New Roman"/>
          <w:sz w:val="36"/>
        </w:rPr>
        <w:t xml:space="preserve"> законностью, своевременностью, достижением целей, показателей и результатов реализации региональных проектов и государственных программ Республики Мордовия;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13) обеспечение финансовой устойчивости и самостоятельности муниципальных образований Республики Мордовия;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lastRenderedPageBreak/>
        <w:t>14) совершенствование налогового законодательства республики с учетом изменений в налоговом законодательстве Российской Федерации;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15) оказание содействия среднему и малому бизнесу для развития предпринимательской деятельности;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16) обеспечение бюджетной, экономической и социальной эффективности налоговых расходов;</w:t>
      </w:r>
    </w:p>
    <w:p w:rsidR="00AE4F29" w:rsidRPr="00AE4F29" w:rsidRDefault="00AE4F29" w:rsidP="00AE4F29">
      <w:pPr>
        <w:rPr>
          <w:rFonts w:ascii="Times New Roman" w:hAnsi="Times New Roman" w:cs="Times New Roman"/>
          <w:sz w:val="36"/>
        </w:rPr>
      </w:pPr>
      <w:r w:rsidRPr="00AE4F29">
        <w:rPr>
          <w:rFonts w:ascii="Times New Roman" w:hAnsi="Times New Roman" w:cs="Times New Roman"/>
          <w:sz w:val="36"/>
        </w:rPr>
        <w:t>17) усиление мер по укреплению налоговой дисциплины налогоплательщиков;</w:t>
      </w:r>
    </w:p>
    <w:p w:rsidR="00276844" w:rsidRPr="00AE4F29" w:rsidRDefault="00AE4F29" w:rsidP="00AE4F29">
      <w:pPr>
        <w:rPr>
          <w:sz w:val="36"/>
          <w:szCs w:val="36"/>
        </w:rPr>
      </w:pPr>
      <w:r w:rsidRPr="00AE4F29">
        <w:rPr>
          <w:rFonts w:ascii="Times New Roman" w:hAnsi="Times New Roman" w:cs="Times New Roman"/>
          <w:sz w:val="36"/>
        </w:rPr>
        <w:t>18) расширение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зарегистрированы.</w:t>
      </w: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734AC3" w:rsidRDefault="00734AC3">
      <w:pPr>
        <w:rPr>
          <w:color w:val="FF0000"/>
          <w:sz w:val="36"/>
          <w:szCs w:val="36"/>
        </w:rPr>
      </w:pPr>
    </w:p>
    <w:p w:rsidR="00483B0A" w:rsidRDefault="00483B0A">
      <w:pPr>
        <w:rPr>
          <w:color w:val="FF0000"/>
          <w:sz w:val="36"/>
          <w:szCs w:val="36"/>
        </w:rPr>
      </w:pPr>
    </w:p>
    <w:p w:rsidR="00483B0A" w:rsidRDefault="00483B0A">
      <w:pPr>
        <w:rPr>
          <w:color w:val="FF0000"/>
          <w:sz w:val="36"/>
          <w:szCs w:val="36"/>
        </w:rPr>
      </w:pPr>
    </w:p>
    <w:p w:rsidR="00AE4F29" w:rsidRDefault="00AE4F29">
      <w:pPr>
        <w:rPr>
          <w:color w:val="FF0000"/>
          <w:sz w:val="36"/>
          <w:szCs w:val="36"/>
        </w:rPr>
      </w:pPr>
    </w:p>
    <w:p w:rsidR="00AE4F29" w:rsidRDefault="00AE4F29">
      <w:pPr>
        <w:rPr>
          <w:color w:val="FF0000"/>
          <w:sz w:val="36"/>
          <w:szCs w:val="36"/>
        </w:rPr>
      </w:pPr>
    </w:p>
    <w:p w:rsidR="00AE4F29" w:rsidRDefault="00AE4F29">
      <w:pPr>
        <w:rPr>
          <w:color w:val="FF0000"/>
          <w:sz w:val="36"/>
          <w:szCs w:val="36"/>
        </w:rPr>
      </w:pPr>
    </w:p>
    <w:p w:rsidR="00AE4F29" w:rsidRPr="00916563" w:rsidRDefault="00AE4F29">
      <w:pPr>
        <w:rPr>
          <w:color w:val="FF0000"/>
          <w:sz w:val="36"/>
          <w:szCs w:val="36"/>
        </w:rPr>
      </w:pPr>
    </w:p>
    <w:p w:rsidR="000B7A16" w:rsidRPr="00B22FF5" w:rsidRDefault="000B7A16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bookmarkStart w:id="6" w:name="характеристики"/>
      <w:r w:rsidRPr="00B22FF5">
        <w:rPr>
          <w:rFonts w:ascii="Times New Roman" w:hAnsi="Times New Roman" w:cs="Times New Roman"/>
          <w:color w:val="323E4F" w:themeColor="text2" w:themeShade="BF"/>
          <w:sz w:val="96"/>
        </w:rPr>
        <w:t>Основные характеристики</w:t>
      </w:r>
      <w:r w:rsidR="00AA78D6" w:rsidRPr="00B22FF5">
        <w:rPr>
          <w:rFonts w:ascii="Times New Roman" w:hAnsi="Times New Roman" w:cs="Times New Roman"/>
          <w:color w:val="323E4F" w:themeColor="text2" w:themeShade="BF"/>
          <w:sz w:val="96"/>
        </w:rPr>
        <w:t xml:space="preserve"> проекта</w:t>
      </w:r>
      <w:r w:rsidRPr="00B22FF5">
        <w:rPr>
          <w:rFonts w:ascii="Times New Roman" w:hAnsi="Times New Roman" w:cs="Times New Roman"/>
          <w:color w:val="323E4F" w:themeColor="text2" w:themeShade="BF"/>
          <w:sz w:val="96"/>
        </w:rPr>
        <w:t xml:space="preserve"> республиканского бюджета</w:t>
      </w:r>
    </w:p>
    <w:bookmarkEnd w:id="6"/>
    <w:p w:rsidR="004B0547" w:rsidRPr="00E67E71" w:rsidRDefault="004B0547">
      <w:pPr>
        <w:rPr>
          <w:color w:val="C00000"/>
          <w:sz w:val="96"/>
        </w:rPr>
      </w:pPr>
      <w:r w:rsidRPr="00E67E71">
        <w:rPr>
          <w:color w:val="C00000"/>
          <w:sz w:val="40"/>
        </w:rPr>
        <w:br w:type="page"/>
      </w:r>
    </w:p>
    <w:p w:rsidR="007F29C5" w:rsidRPr="00AC31D5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 w:rsidRPr="00AC31D5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7F29C5" w:rsidRPr="00AC31D5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10"/>
          <w:szCs w:val="10"/>
        </w:rPr>
      </w:pPr>
    </w:p>
    <w:p w:rsidR="009E4025" w:rsidRPr="00AC31D5" w:rsidRDefault="00DE5F02" w:rsidP="009E4025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_на_душу" w:history="1">
        <w:r w:rsidR="009E402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Исполнение консолидированных бюджетов субъектов Приволжского федерального округа на душу населения</w:t>
        </w:r>
      </w:hyperlink>
    </w:p>
    <w:p w:rsidR="009E4025" w:rsidRPr="00AC31D5" w:rsidRDefault="009E4025" w:rsidP="009E4025">
      <w:pPr>
        <w:pStyle w:val="a5"/>
        <w:spacing w:after="0" w:line="240" w:lineRule="auto"/>
        <w:rPr>
          <w:rFonts w:ascii="Times New Roman" w:hAnsi="Times New Roman" w:cs="Times New Roman"/>
          <w:color w:val="323E4F" w:themeColor="text2" w:themeShade="BF"/>
          <w:szCs w:val="40"/>
        </w:rPr>
      </w:pPr>
    </w:p>
    <w:p w:rsidR="001008B2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" w:history="1">
        <w:r w:rsidR="001008B2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Исполнение консолидированных бюджетов субъектов Приволжского федерального округа</w:t>
        </w:r>
      </w:hyperlink>
    </w:p>
    <w:p w:rsidR="001008B2" w:rsidRPr="00AC31D5" w:rsidRDefault="001008B2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1008B2" w:rsidRPr="00AC31D5" w:rsidRDefault="001008B2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7F29C5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солидированный" w:history="1"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Основные 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характеристики консолидированного бюджета Республики Мордовия</w:t>
        </w:r>
      </w:hyperlink>
    </w:p>
    <w:p w:rsidR="0034348F" w:rsidRPr="00AC31D5" w:rsidRDefault="0034348F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республиканский" w:history="1"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О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сновные 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характеристики республиканского бюджета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ефицит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Дефицит </w:t>
        </w:r>
        <w:r w:rsidR="000C55DC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/ профицит </w:t>
        </w:r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республиканского бюджета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олг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Государственный долг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Style w:val="a7"/>
          <w:rFonts w:ascii="Times New Roman" w:hAnsi="Times New Roman" w:cs="Times New Roman"/>
          <w:color w:val="323E4F" w:themeColor="text2" w:themeShade="BF"/>
          <w:sz w:val="40"/>
          <w:szCs w:val="40"/>
          <w:u w:val="none"/>
        </w:rPr>
      </w:pPr>
      <w:hyperlink w:anchor="МБТ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Межбюджетные трансферты</w:t>
        </w:r>
      </w:hyperlink>
    </w:p>
    <w:p w:rsidR="003B0336" w:rsidRPr="00AC31D5" w:rsidRDefault="003B0336" w:rsidP="003B0336">
      <w:pPr>
        <w:pStyle w:val="a5"/>
        <w:rPr>
          <w:rFonts w:ascii="Times New Roman" w:hAnsi="Times New Roman" w:cs="Times New Roman"/>
          <w:color w:val="323E4F" w:themeColor="text2" w:themeShade="BF"/>
        </w:rPr>
      </w:pPr>
    </w:p>
    <w:p w:rsidR="003B0336" w:rsidRPr="00201599" w:rsidRDefault="00DE5F02" w:rsidP="003B0336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sz w:val="40"/>
          <w:szCs w:val="40"/>
          <w:u w:val="single"/>
        </w:rPr>
      </w:pPr>
      <w:hyperlink w:anchor="нацпроекты" w:history="1">
        <w:r w:rsidR="003B0336" w:rsidRPr="00201599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Обеспечение реализации национальных проектов в Республике Мордовия в 202</w:t>
        </w:r>
        <w:r w:rsidR="00201599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3</w:t>
        </w:r>
        <w:r w:rsidR="00C0641C" w:rsidRPr="00201599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-202</w:t>
        </w:r>
        <w:r w:rsidR="00201599" w:rsidRPr="00201599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5</w:t>
        </w:r>
        <w:r w:rsidR="003B0336" w:rsidRPr="00201599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 xml:space="preserve"> гг.</w:t>
        </w:r>
      </w:hyperlink>
    </w:p>
    <w:p w:rsidR="00F60D5E" w:rsidRPr="00916563" w:rsidRDefault="00F60D5E" w:rsidP="0009394A">
      <w:pPr>
        <w:pStyle w:val="a5"/>
        <w:ind w:hanging="720"/>
        <w:rPr>
          <w:rFonts w:ascii="Times New Roman" w:hAnsi="Times New Roman" w:cs="Times New Roman"/>
          <w:color w:val="FF0000"/>
          <w:sz w:val="20"/>
          <w:szCs w:val="20"/>
        </w:rPr>
      </w:pPr>
    </w:p>
    <w:p w:rsidR="00F60D5E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общ_проекты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Реализация общественно значимых проектов в Республике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рограммный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Программный бюджет в Республике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DE5F02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социальные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Доля расходов республиканского бюджета Республики Мордовия на социальную сферу</w:t>
        </w:r>
      </w:hyperlink>
    </w:p>
    <w:p w:rsidR="007F29C5" w:rsidRPr="00AC31D5" w:rsidRDefault="007F29C5" w:rsidP="007F29C5">
      <w:pPr>
        <w:spacing w:after="0" w:line="240" w:lineRule="auto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7F29C5">
      <w:pPr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r w:rsidRPr="00AC31D5">
        <w:rPr>
          <w:rFonts w:ascii="Times New Roman" w:hAnsi="Times New Roman" w:cs="Times New Roman"/>
          <w:color w:val="323E4F" w:themeColor="text2" w:themeShade="BF"/>
          <w:sz w:val="48"/>
          <w:szCs w:val="48"/>
        </w:rPr>
        <w:lastRenderedPageBreak/>
        <w:br w:type="page"/>
      </w:r>
    </w:p>
    <w:p w:rsidR="00634E2C" w:rsidRPr="003C61FE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7" w:name="пфо_на_душу"/>
      <w:r w:rsidRPr="003C61FE">
        <w:rPr>
          <w:rFonts w:ascii="Times New Roman" w:hAnsi="Times New Roman" w:cs="Times New Roman"/>
          <w:sz w:val="48"/>
          <w:szCs w:val="48"/>
        </w:rPr>
        <w:lastRenderedPageBreak/>
        <w:t xml:space="preserve">Исполнение консолидированных </w:t>
      </w:r>
      <w:r w:rsidR="009F6EB3" w:rsidRPr="003C61FE">
        <w:rPr>
          <w:rFonts w:ascii="Times New Roman" w:hAnsi="Times New Roman" w:cs="Times New Roman"/>
          <w:sz w:val="48"/>
          <w:szCs w:val="48"/>
        </w:rPr>
        <w:t xml:space="preserve">бюджетов </w:t>
      </w:r>
      <w:r w:rsidRPr="003C61FE">
        <w:rPr>
          <w:rFonts w:ascii="Times New Roman" w:hAnsi="Times New Roman" w:cs="Times New Roman"/>
          <w:sz w:val="48"/>
          <w:szCs w:val="48"/>
        </w:rPr>
        <w:t>субъектов Приволжского федерального округа</w:t>
      </w:r>
    </w:p>
    <w:p w:rsidR="00634E2C" w:rsidRPr="003C61FE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C61FE">
        <w:rPr>
          <w:rFonts w:ascii="Times New Roman" w:hAnsi="Times New Roman" w:cs="Times New Roman"/>
          <w:b/>
          <w:sz w:val="48"/>
          <w:szCs w:val="48"/>
        </w:rPr>
        <w:t>на душу населения</w:t>
      </w:r>
    </w:p>
    <w:bookmarkEnd w:id="7"/>
    <w:p w:rsidR="00634E2C" w:rsidRPr="008C05FF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77CB2" w:rsidRPr="008C05FF" w:rsidRDefault="008C05FF" w:rsidP="00634E2C">
      <w:pPr>
        <w:jc w:val="center"/>
        <w:rPr>
          <w:rFonts w:ascii="Times New Roman" w:hAnsi="Times New Roman" w:cs="Times New Roman"/>
          <w:i/>
          <w:sz w:val="28"/>
          <w:szCs w:val="48"/>
        </w:rPr>
      </w:pPr>
      <w:r w:rsidRPr="00AB5AF7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 wp14:anchorId="0350DC1F" wp14:editId="50194EA1">
            <wp:simplePos x="0" y="0"/>
            <wp:positionH relativeFrom="column">
              <wp:posOffset>635</wp:posOffset>
            </wp:positionH>
            <wp:positionV relativeFrom="paragraph">
              <wp:posOffset>337820</wp:posOffset>
            </wp:positionV>
            <wp:extent cx="3013075" cy="7203440"/>
            <wp:effectExtent l="0" t="0" r="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>на 01.01.20</w:t>
      </w:r>
      <w:r w:rsidR="000D64BC" w:rsidRPr="008C05FF">
        <w:rPr>
          <w:rFonts w:ascii="Times New Roman" w:hAnsi="Times New Roman" w:cs="Times New Roman"/>
          <w:i/>
          <w:sz w:val="28"/>
          <w:szCs w:val="48"/>
        </w:rPr>
        <w:t>2</w:t>
      </w:r>
      <w:r w:rsidR="00631B29">
        <w:rPr>
          <w:rFonts w:ascii="Times New Roman" w:hAnsi="Times New Roman" w:cs="Times New Roman"/>
          <w:i/>
          <w:sz w:val="28"/>
          <w:szCs w:val="48"/>
        </w:rPr>
        <w:t>2</w:t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 xml:space="preserve"> г., тыс. рублей / человека</w:t>
      </w:r>
    </w:p>
    <w:p w:rsidR="008C05FF" w:rsidRPr="00AC31D5" w:rsidRDefault="008C05FF" w:rsidP="008C05FF">
      <w:pPr>
        <w:rPr>
          <w:i/>
          <w:color w:val="FF0000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30081728" wp14:editId="416D3638">
            <wp:extent cx="2941983" cy="7219784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34935" w:rsidRPr="00DA2C34" w:rsidRDefault="003F4121" w:rsidP="008C05FF">
      <w:pPr>
        <w:jc w:val="center"/>
        <w:rPr>
          <w:sz w:val="48"/>
        </w:rPr>
      </w:pPr>
      <w:r w:rsidRPr="00344499">
        <w:rPr>
          <w:color w:val="FF0000"/>
          <w:sz w:val="48"/>
        </w:rPr>
        <w:br w:type="page"/>
      </w:r>
      <w:bookmarkStart w:id="8" w:name="пфо"/>
      <w:r w:rsidR="00634E2C" w:rsidRPr="00DA2C34">
        <w:rPr>
          <w:rFonts w:ascii="Times New Roman" w:hAnsi="Times New Roman" w:cs="Times New Roman"/>
          <w:sz w:val="48"/>
        </w:rPr>
        <w:lastRenderedPageBreak/>
        <w:t>Исполнение консолидированных бюджетов субъектов Приволжского федерального округа</w:t>
      </w:r>
      <w:bookmarkEnd w:id="8"/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C5D046" wp14:editId="60D3BD4F">
            <wp:simplePos x="0" y="0"/>
            <wp:positionH relativeFrom="column">
              <wp:posOffset>-254635</wp:posOffset>
            </wp:positionH>
            <wp:positionV relativeFrom="paragraph">
              <wp:posOffset>355600</wp:posOffset>
            </wp:positionV>
            <wp:extent cx="3116580" cy="6988810"/>
            <wp:effectExtent l="0" t="0" r="7620" b="2540"/>
            <wp:wrapTight wrapText="bothSides">
              <wp:wrapPolygon edited="0">
                <wp:start x="8054" y="294"/>
                <wp:lineTo x="7922" y="942"/>
                <wp:lineTo x="9110" y="1354"/>
                <wp:lineTo x="10826" y="1354"/>
                <wp:lineTo x="396" y="1943"/>
                <wp:lineTo x="264" y="2296"/>
                <wp:lineTo x="2244" y="2296"/>
                <wp:lineTo x="2112" y="2826"/>
                <wp:lineTo x="6073" y="3238"/>
                <wp:lineTo x="3433" y="3297"/>
                <wp:lineTo x="3301" y="4121"/>
                <wp:lineTo x="5545" y="4180"/>
                <wp:lineTo x="2773" y="4710"/>
                <wp:lineTo x="2773" y="5005"/>
                <wp:lineTo x="4225" y="5358"/>
                <wp:lineTo x="5413" y="6064"/>
                <wp:lineTo x="1452" y="6241"/>
                <wp:lineTo x="1452" y="6535"/>
                <wp:lineTo x="5413" y="7006"/>
                <wp:lineTo x="2905" y="7595"/>
                <wp:lineTo x="2773" y="7948"/>
                <wp:lineTo x="3829" y="8007"/>
                <wp:lineTo x="5281" y="8890"/>
                <wp:lineTo x="924" y="8949"/>
                <wp:lineTo x="924" y="9244"/>
                <wp:lineTo x="5413" y="9832"/>
                <wp:lineTo x="396" y="10362"/>
                <wp:lineTo x="396" y="10774"/>
                <wp:lineTo x="5413" y="10774"/>
                <wp:lineTo x="4093" y="11599"/>
                <wp:lineTo x="3961" y="12246"/>
                <wp:lineTo x="4621" y="12659"/>
                <wp:lineTo x="5413" y="12659"/>
                <wp:lineTo x="1452" y="13012"/>
                <wp:lineTo x="1452" y="13424"/>
                <wp:lineTo x="5413" y="13601"/>
                <wp:lineTo x="1056" y="14425"/>
                <wp:lineTo x="1056" y="14660"/>
                <wp:lineTo x="4885" y="15485"/>
                <wp:lineTo x="5413" y="15485"/>
                <wp:lineTo x="660" y="15720"/>
                <wp:lineTo x="660" y="16073"/>
                <wp:lineTo x="5413" y="16427"/>
                <wp:lineTo x="3301" y="16780"/>
                <wp:lineTo x="528" y="17310"/>
                <wp:lineTo x="528" y="17604"/>
                <wp:lineTo x="4225" y="18311"/>
                <wp:lineTo x="396" y="18428"/>
                <wp:lineTo x="396" y="18782"/>
                <wp:lineTo x="5413" y="19253"/>
                <wp:lineTo x="396" y="19842"/>
                <wp:lineTo x="264" y="20136"/>
                <wp:lineTo x="2112" y="20195"/>
                <wp:lineTo x="5281" y="21137"/>
                <wp:lineTo x="5413" y="21549"/>
                <wp:lineTo x="21521" y="21549"/>
                <wp:lineTo x="21521" y="5063"/>
                <wp:lineTo x="6337" y="4180"/>
                <wp:lineTo x="18748" y="3945"/>
                <wp:lineTo x="18880" y="3650"/>
                <wp:lineTo x="10826" y="3238"/>
                <wp:lineTo x="13203" y="3238"/>
                <wp:lineTo x="20993" y="2532"/>
                <wp:lineTo x="20993" y="2296"/>
                <wp:lineTo x="13467" y="883"/>
                <wp:lineTo x="13335" y="530"/>
                <wp:lineTo x="9506" y="294"/>
                <wp:lineTo x="8054" y="294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FF13A3">
        <w:rPr>
          <w:rFonts w:ascii="Times New Roman" w:hAnsi="Times New Roman" w:cs="Times New Roman"/>
          <w:i/>
          <w:sz w:val="32"/>
        </w:rPr>
        <w:t>на 01.01.20</w:t>
      </w:r>
      <w:r w:rsidR="008B3562" w:rsidRPr="00FF13A3">
        <w:rPr>
          <w:rFonts w:ascii="Times New Roman" w:hAnsi="Times New Roman" w:cs="Times New Roman"/>
          <w:i/>
          <w:sz w:val="32"/>
        </w:rPr>
        <w:t>2</w:t>
      </w:r>
      <w:r w:rsidR="00170204">
        <w:rPr>
          <w:rFonts w:ascii="Times New Roman" w:hAnsi="Times New Roman" w:cs="Times New Roman"/>
          <w:i/>
          <w:sz w:val="32"/>
        </w:rPr>
        <w:t>2</w:t>
      </w:r>
      <w:r w:rsidR="00634E2C" w:rsidRPr="00FF13A3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 w:rsidRPr="003A16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125C29" wp14:editId="79667046">
            <wp:extent cx="3101008" cy="6989196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75A50" w:rsidRDefault="00375A50" w:rsidP="00634E2C">
      <w:pPr>
        <w:jc w:val="center"/>
        <w:rPr>
          <w:i/>
          <w:color w:val="FF0000"/>
          <w:sz w:val="32"/>
        </w:rPr>
      </w:pPr>
    </w:p>
    <w:p w:rsidR="00634E2C" w:rsidRPr="00FF13A3" w:rsidRDefault="00634E2C" w:rsidP="00FF13A3">
      <w:pPr>
        <w:jc w:val="center"/>
        <w:rPr>
          <w:i/>
          <w:sz w:val="32"/>
        </w:rPr>
      </w:pPr>
    </w:p>
    <w:p w:rsidR="009955C9" w:rsidRPr="004D2243" w:rsidRDefault="001008B2" w:rsidP="00634E2C">
      <w:pPr>
        <w:jc w:val="center"/>
        <w:rPr>
          <w:rFonts w:ascii="Times New Roman" w:hAnsi="Times New Roman" w:cs="Times New Roman"/>
          <w:sz w:val="48"/>
        </w:rPr>
      </w:pPr>
      <w:r w:rsidRPr="004D2243">
        <w:rPr>
          <w:rFonts w:ascii="Times New Roman" w:hAnsi="Times New Roman" w:cs="Times New Roman"/>
          <w:sz w:val="48"/>
        </w:rPr>
        <w:lastRenderedPageBreak/>
        <w:t>Исполнение консолидированных бюджетов субъектов Приволжского федерального округа</w:t>
      </w:r>
    </w:p>
    <w:p w:rsidR="001F12A2" w:rsidRPr="00B02A60" w:rsidRDefault="002A1703" w:rsidP="00634E2C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EE3665" wp14:editId="72A9C264">
            <wp:simplePos x="0" y="0"/>
            <wp:positionH relativeFrom="column">
              <wp:posOffset>635</wp:posOffset>
            </wp:positionH>
            <wp:positionV relativeFrom="paragraph">
              <wp:posOffset>353695</wp:posOffset>
            </wp:positionV>
            <wp:extent cx="3037205" cy="7203440"/>
            <wp:effectExtent l="0" t="0" r="0" b="0"/>
            <wp:wrapTight wrapText="bothSides">
              <wp:wrapPolygon edited="0">
                <wp:start x="7993" y="286"/>
                <wp:lineTo x="7858" y="914"/>
                <wp:lineTo x="9077" y="1314"/>
                <wp:lineTo x="10703" y="1314"/>
                <wp:lineTo x="4064" y="1885"/>
                <wp:lineTo x="3929" y="2228"/>
                <wp:lineTo x="4606" y="2342"/>
                <wp:lineTo x="4064" y="2628"/>
                <wp:lineTo x="4064" y="3142"/>
                <wp:lineTo x="1084" y="3713"/>
                <wp:lineTo x="1084" y="3999"/>
                <wp:lineTo x="2845" y="4056"/>
                <wp:lineTo x="2303" y="4970"/>
                <wp:lineTo x="2303" y="5255"/>
                <wp:lineTo x="5961" y="5884"/>
                <wp:lineTo x="7451" y="5884"/>
                <wp:lineTo x="3793" y="6169"/>
                <wp:lineTo x="2845" y="6341"/>
                <wp:lineTo x="2845" y="6912"/>
                <wp:lineTo x="6909" y="7712"/>
                <wp:lineTo x="2574" y="7712"/>
                <wp:lineTo x="2574" y="7997"/>
                <wp:lineTo x="7451" y="8626"/>
                <wp:lineTo x="542" y="9140"/>
                <wp:lineTo x="542" y="9539"/>
                <wp:lineTo x="7451" y="9539"/>
                <wp:lineTo x="4064" y="10054"/>
                <wp:lineTo x="2981" y="10282"/>
                <wp:lineTo x="2981" y="10682"/>
                <wp:lineTo x="6368" y="11367"/>
                <wp:lineTo x="4200" y="11539"/>
                <wp:lineTo x="3793" y="11596"/>
                <wp:lineTo x="3793" y="12281"/>
                <wp:lineTo x="948" y="13195"/>
                <wp:lineTo x="948" y="13367"/>
                <wp:lineTo x="6368" y="14109"/>
                <wp:lineTo x="7451" y="14109"/>
                <wp:lineTo x="406" y="14452"/>
                <wp:lineTo x="406" y="14795"/>
                <wp:lineTo x="7451" y="15023"/>
                <wp:lineTo x="677" y="15823"/>
                <wp:lineTo x="677" y="16051"/>
                <wp:lineTo x="6774" y="16851"/>
                <wp:lineTo x="542" y="16965"/>
                <wp:lineTo x="406" y="17708"/>
                <wp:lineTo x="2168" y="17765"/>
                <wp:lineTo x="2168" y="18222"/>
                <wp:lineTo x="4877" y="18679"/>
                <wp:lineTo x="4335" y="18679"/>
                <wp:lineTo x="4335" y="18965"/>
                <wp:lineTo x="1084" y="19593"/>
                <wp:lineTo x="1084" y="20221"/>
                <wp:lineTo x="7451" y="20507"/>
                <wp:lineTo x="7451" y="21535"/>
                <wp:lineTo x="21406" y="21535"/>
                <wp:lineTo x="21406" y="5141"/>
                <wp:lineTo x="9348" y="4970"/>
                <wp:lineTo x="3658" y="4056"/>
                <wp:lineTo x="17883" y="4056"/>
                <wp:lineTo x="18019" y="3770"/>
                <wp:lineTo x="9077" y="3142"/>
                <wp:lineTo x="19103" y="2685"/>
                <wp:lineTo x="18967" y="2399"/>
                <wp:lineTo x="9755" y="2056"/>
                <wp:lineTo x="10703" y="1314"/>
                <wp:lineTo x="13548" y="857"/>
                <wp:lineTo x="13413" y="514"/>
                <wp:lineTo x="9484" y="286"/>
                <wp:lineTo x="7993" y="286"/>
              </wp:wrapPolygon>
            </wp:wrapTight>
            <wp:docPr id="21506" name="Диаграмма 21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B2" w:rsidRPr="00B02A60">
        <w:rPr>
          <w:rFonts w:ascii="Times New Roman" w:hAnsi="Times New Roman" w:cs="Times New Roman"/>
          <w:i/>
          <w:sz w:val="32"/>
        </w:rPr>
        <w:t>на 01.0</w:t>
      </w:r>
      <w:r w:rsidR="00596413" w:rsidRPr="00B02A60">
        <w:rPr>
          <w:rFonts w:ascii="Times New Roman" w:hAnsi="Times New Roman" w:cs="Times New Roman"/>
          <w:i/>
          <w:sz w:val="32"/>
        </w:rPr>
        <w:t>9</w:t>
      </w:r>
      <w:r w:rsidR="001008B2" w:rsidRPr="00B02A60">
        <w:rPr>
          <w:rFonts w:ascii="Times New Roman" w:hAnsi="Times New Roman" w:cs="Times New Roman"/>
          <w:i/>
          <w:sz w:val="32"/>
        </w:rPr>
        <w:t>.20</w:t>
      </w:r>
      <w:r w:rsidR="00596413" w:rsidRPr="00B02A60">
        <w:rPr>
          <w:rFonts w:ascii="Times New Roman" w:hAnsi="Times New Roman" w:cs="Times New Roman"/>
          <w:i/>
          <w:sz w:val="32"/>
        </w:rPr>
        <w:t>2</w:t>
      </w:r>
      <w:r w:rsidR="00170204">
        <w:rPr>
          <w:rFonts w:ascii="Times New Roman" w:hAnsi="Times New Roman" w:cs="Times New Roman"/>
          <w:i/>
          <w:sz w:val="32"/>
        </w:rPr>
        <w:t>2</w:t>
      </w:r>
      <w:r w:rsidR="001008B2" w:rsidRPr="00B02A60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1008B2" w:rsidRPr="00AC31D5" w:rsidRDefault="002A1703" w:rsidP="001F12A2">
      <w:pPr>
        <w:rPr>
          <w:i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75936046" wp14:editId="31E1577D">
            <wp:extent cx="2934031" cy="7203882"/>
            <wp:effectExtent l="0" t="0" r="0" b="0"/>
            <wp:docPr id="21512" name="Диаграмма 215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60D5E" w:rsidRPr="00480B94" w:rsidRDefault="00627D63" w:rsidP="001F12A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  <w:bookmarkStart w:id="9" w:name="консолидированный"/>
      <w:r w:rsidR="002062FF" w:rsidRPr="00480B94">
        <w:rPr>
          <w:rFonts w:ascii="Times New Roman" w:hAnsi="Times New Roman" w:cs="Times New Roman"/>
          <w:sz w:val="48"/>
          <w:szCs w:val="48"/>
        </w:rPr>
        <w:lastRenderedPageBreak/>
        <w:t xml:space="preserve">Основные характеристики </w:t>
      </w:r>
      <w:r w:rsidR="002062FF" w:rsidRPr="00480B94">
        <w:rPr>
          <w:rFonts w:ascii="Times New Roman" w:hAnsi="Times New Roman" w:cs="Times New Roman"/>
          <w:b/>
          <w:sz w:val="48"/>
          <w:szCs w:val="48"/>
        </w:rPr>
        <w:t>консолидированного</w:t>
      </w:r>
      <w:r w:rsidR="002062FF" w:rsidRPr="00480B94">
        <w:rPr>
          <w:rFonts w:ascii="Times New Roman" w:hAnsi="Times New Roman" w:cs="Times New Roman"/>
          <w:sz w:val="48"/>
          <w:szCs w:val="48"/>
        </w:rPr>
        <w:t xml:space="preserve"> бюджета</w:t>
      </w:r>
    </w:p>
    <w:p w:rsidR="002062FF" w:rsidRPr="00480B94" w:rsidRDefault="002062FF" w:rsidP="001F12A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80B94">
        <w:rPr>
          <w:rFonts w:ascii="Times New Roman" w:hAnsi="Times New Roman" w:cs="Times New Roman"/>
          <w:sz w:val="48"/>
          <w:szCs w:val="48"/>
        </w:rPr>
        <w:t>Республики Мордовия</w:t>
      </w:r>
      <w:bookmarkEnd w:id="9"/>
    </w:p>
    <w:p w:rsidR="007809DF" w:rsidRPr="008A3F0B" w:rsidRDefault="007809DF" w:rsidP="002062FF">
      <w:pPr>
        <w:spacing w:after="0" w:line="240" w:lineRule="auto"/>
        <w:jc w:val="center"/>
        <w:rPr>
          <w:color w:val="FF0000"/>
          <w:sz w:val="48"/>
          <w:szCs w:val="48"/>
        </w:rPr>
      </w:pPr>
    </w:p>
    <w:p w:rsidR="009E4025" w:rsidRPr="00C65EFF" w:rsidRDefault="007809DF" w:rsidP="009E4025">
      <w:pPr>
        <w:rPr>
          <w:sz w:val="48"/>
          <w:szCs w:val="48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2CE62C34" wp14:editId="153A9FE9">
            <wp:extent cx="5871210" cy="72974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B0B0D" w:rsidRPr="008F593E" w:rsidRDefault="008B0B0D" w:rsidP="008B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93E">
        <w:rPr>
          <w:rFonts w:ascii="Times New Roman" w:hAnsi="Times New Roman" w:cs="Times New Roman"/>
          <w:sz w:val="24"/>
          <w:szCs w:val="24"/>
        </w:rPr>
        <w:t>По 20</w:t>
      </w:r>
      <w:r w:rsidR="00C33412">
        <w:rPr>
          <w:rFonts w:ascii="Times New Roman" w:hAnsi="Times New Roman" w:cs="Times New Roman"/>
          <w:sz w:val="24"/>
          <w:szCs w:val="24"/>
        </w:rPr>
        <w:t>2</w:t>
      </w:r>
      <w:r w:rsidR="00AC4A83">
        <w:rPr>
          <w:rFonts w:ascii="Times New Roman" w:hAnsi="Times New Roman" w:cs="Times New Roman"/>
          <w:sz w:val="24"/>
          <w:szCs w:val="24"/>
        </w:rPr>
        <w:t>1</w:t>
      </w:r>
      <w:r w:rsidR="00B8009E" w:rsidRPr="008F593E">
        <w:rPr>
          <w:rFonts w:ascii="Times New Roman" w:hAnsi="Times New Roman" w:cs="Times New Roman"/>
          <w:sz w:val="24"/>
          <w:szCs w:val="24"/>
        </w:rPr>
        <w:t> </w:t>
      </w:r>
      <w:r w:rsidRPr="008F593E">
        <w:rPr>
          <w:rFonts w:ascii="Times New Roman" w:hAnsi="Times New Roman" w:cs="Times New Roman"/>
          <w:sz w:val="24"/>
          <w:szCs w:val="24"/>
        </w:rPr>
        <w:t xml:space="preserve">г. указаны </w:t>
      </w:r>
      <w:r w:rsidR="00AC4A83">
        <w:rPr>
          <w:rFonts w:ascii="Times New Roman" w:hAnsi="Times New Roman" w:cs="Times New Roman"/>
          <w:sz w:val="24"/>
          <w:szCs w:val="24"/>
        </w:rPr>
        <w:t>отчетные</w:t>
      </w:r>
      <w:r w:rsidRPr="008F593E">
        <w:rPr>
          <w:rFonts w:ascii="Times New Roman" w:hAnsi="Times New Roman" w:cs="Times New Roman"/>
          <w:sz w:val="24"/>
          <w:szCs w:val="24"/>
        </w:rPr>
        <w:t xml:space="preserve"> значения</w:t>
      </w:r>
    </w:p>
    <w:p w:rsidR="00F60D5E" w:rsidRPr="002D789B" w:rsidRDefault="00663319" w:rsidP="00CE09B5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  <w:bookmarkStart w:id="10" w:name="республиканский"/>
      <w:r w:rsidR="0022190A" w:rsidRPr="002D789B">
        <w:rPr>
          <w:rFonts w:ascii="Times New Roman" w:hAnsi="Times New Roman" w:cs="Times New Roman"/>
          <w:sz w:val="48"/>
          <w:szCs w:val="48"/>
        </w:rPr>
        <w:lastRenderedPageBreak/>
        <w:t>Основные характеристики</w:t>
      </w:r>
    </w:p>
    <w:p w:rsidR="00F60D5E" w:rsidRPr="002D789B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33F3E">
        <w:rPr>
          <w:rFonts w:ascii="Times New Roman" w:hAnsi="Times New Roman" w:cs="Times New Roman"/>
          <w:b/>
          <w:color w:val="323E4F" w:themeColor="text2" w:themeShade="BF"/>
          <w:sz w:val="48"/>
          <w:szCs w:val="48"/>
        </w:rPr>
        <w:t>республиканского</w:t>
      </w:r>
      <w:r w:rsidRPr="002D789B">
        <w:rPr>
          <w:rFonts w:ascii="Times New Roman" w:hAnsi="Times New Roman" w:cs="Times New Roman"/>
          <w:sz w:val="48"/>
          <w:szCs w:val="48"/>
        </w:rPr>
        <w:t xml:space="preserve"> бюджета</w:t>
      </w:r>
    </w:p>
    <w:p w:rsidR="00854EE3" w:rsidRPr="002D789B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D789B">
        <w:rPr>
          <w:rFonts w:ascii="Times New Roman" w:hAnsi="Times New Roman" w:cs="Times New Roman"/>
          <w:sz w:val="48"/>
          <w:szCs w:val="48"/>
        </w:rPr>
        <w:t>Республики Мордовия</w:t>
      </w:r>
    </w:p>
    <w:bookmarkEnd w:id="10"/>
    <w:p w:rsidR="0022190A" w:rsidRPr="00BB51C6" w:rsidRDefault="0022190A" w:rsidP="000B7A16">
      <w:pPr>
        <w:spacing w:after="0" w:line="240" w:lineRule="auto"/>
        <w:jc w:val="center"/>
        <w:rPr>
          <w:sz w:val="32"/>
        </w:rPr>
      </w:pPr>
    </w:p>
    <w:p w:rsidR="00360754" w:rsidRPr="0097460A" w:rsidRDefault="00360754" w:rsidP="000B7A16">
      <w:pPr>
        <w:spacing w:after="0" w:line="240" w:lineRule="auto"/>
        <w:jc w:val="center"/>
        <w:rPr>
          <w:sz w:val="32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05155908" wp14:editId="1F0541E7">
            <wp:extent cx="5486400" cy="63817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C1EAA" w:rsidRPr="00E12AF1" w:rsidRDefault="00BC1EAA" w:rsidP="00BC1E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 xml:space="preserve">* Здесь и далее, если не указано иное, данные представлены в соответствии </w:t>
      </w:r>
      <w:proofErr w:type="gramStart"/>
      <w:r w:rsidRPr="00E12AF1">
        <w:rPr>
          <w:rFonts w:ascii="Times New Roman" w:hAnsi="Times New Roman" w:cs="Times New Roman"/>
          <w:sz w:val="20"/>
        </w:rPr>
        <w:t>с</w:t>
      </w:r>
      <w:proofErr w:type="gramEnd"/>
      <w:r w:rsidRPr="00E12AF1">
        <w:rPr>
          <w:rFonts w:ascii="Times New Roman" w:hAnsi="Times New Roman" w:cs="Times New Roman"/>
          <w:sz w:val="20"/>
        </w:rPr>
        <w:t>:</w:t>
      </w:r>
    </w:p>
    <w:p w:rsidR="00526D9D" w:rsidRPr="0023646E" w:rsidRDefault="00F55F01" w:rsidP="00CE09B5">
      <w:pPr>
        <w:spacing w:after="0"/>
        <w:rPr>
          <w:rFonts w:ascii="Times New Roman" w:hAnsi="Times New Roman" w:cs="Times New Roman"/>
          <w:sz w:val="20"/>
        </w:rPr>
      </w:pPr>
      <w:r w:rsidRPr="0023646E">
        <w:rPr>
          <w:rFonts w:ascii="Times New Roman" w:hAnsi="Times New Roman" w:cs="Times New Roman"/>
          <w:sz w:val="20"/>
        </w:rPr>
        <w:t>2021</w:t>
      </w:r>
      <w:r w:rsidR="00CE09B5" w:rsidRPr="0023646E">
        <w:rPr>
          <w:rFonts w:ascii="Times New Roman" w:hAnsi="Times New Roman" w:cs="Times New Roman"/>
          <w:sz w:val="20"/>
        </w:rPr>
        <w:t xml:space="preserve"> г.</w:t>
      </w:r>
      <w:r w:rsidR="00526D9D" w:rsidRPr="0023646E">
        <w:rPr>
          <w:rFonts w:ascii="Times New Roman" w:hAnsi="Times New Roman" w:cs="Times New Roman"/>
          <w:sz w:val="20"/>
        </w:rPr>
        <w:t xml:space="preserve">- Закон РМ от </w:t>
      </w:r>
      <w:r w:rsidR="0023646E" w:rsidRPr="0023646E">
        <w:rPr>
          <w:rFonts w:ascii="Times New Roman" w:hAnsi="Times New Roman" w:cs="Times New Roman"/>
          <w:sz w:val="20"/>
        </w:rPr>
        <w:t>06</w:t>
      </w:r>
      <w:r w:rsidR="00FB3671" w:rsidRPr="0023646E">
        <w:rPr>
          <w:rFonts w:ascii="Times New Roman" w:hAnsi="Times New Roman" w:cs="Times New Roman"/>
          <w:sz w:val="20"/>
        </w:rPr>
        <w:t>.0</w:t>
      </w:r>
      <w:r w:rsidR="002B06B5" w:rsidRPr="0023646E">
        <w:rPr>
          <w:rFonts w:ascii="Times New Roman" w:hAnsi="Times New Roman" w:cs="Times New Roman"/>
          <w:sz w:val="20"/>
        </w:rPr>
        <w:t>6</w:t>
      </w:r>
      <w:r w:rsidR="00FB3671" w:rsidRPr="0023646E">
        <w:rPr>
          <w:rFonts w:ascii="Times New Roman" w:hAnsi="Times New Roman" w:cs="Times New Roman"/>
          <w:sz w:val="20"/>
        </w:rPr>
        <w:t>.20</w:t>
      </w:r>
      <w:r w:rsidR="002B06B5" w:rsidRPr="0023646E">
        <w:rPr>
          <w:rFonts w:ascii="Times New Roman" w:hAnsi="Times New Roman" w:cs="Times New Roman"/>
          <w:sz w:val="20"/>
        </w:rPr>
        <w:t>2</w:t>
      </w:r>
      <w:r w:rsidR="0023646E" w:rsidRPr="0023646E">
        <w:rPr>
          <w:rFonts w:ascii="Times New Roman" w:hAnsi="Times New Roman" w:cs="Times New Roman"/>
          <w:sz w:val="20"/>
        </w:rPr>
        <w:t>2</w:t>
      </w:r>
      <w:r w:rsidR="00FB3671" w:rsidRPr="0023646E">
        <w:rPr>
          <w:rFonts w:ascii="Times New Roman" w:hAnsi="Times New Roman" w:cs="Times New Roman"/>
          <w:sz w:val="20"/>
        </w:rPr>
        <w:t xml:space="preserve"> №</w:t>
      </w:r>
      <w:r w:rsidR="00526D9D" w:rsidRPr="0023646E">
        <w:rPr>
          <w:rFonts w:ascii="Times New Roman" w:hAnsi="Times New Roman" w:cs="Times New Roman"/>
          <w:sz w:val="20"/>
        </w:rPr>
        <w:t xml:space="preserve"> </w:t>
      </w:r>
      <w:r w:rsidR="0023646E" w:rsidRPr="0023646E">
        <w:rPr>
          <w:rFonts w:ascii="Times New Roman" w:hAnsi="Times New Roman" w:cs="Times New Roman"/>
          <w:sz w:val="20"/>
        </w:rPr>
        <w:t>28</w:t>
      </w:r>
      <w:r w:rsidR="00526D9D" w:rsidRPr="0023646E">
        <w:rPr>
          <w:rFonts w:ascii="Times New Roman" w:hAnsi="Times New Roman" w:cs="Times New Roman"/>
          <w:sz w:val="20"/>
        </w:rPr>
        <w:t>-З</w:t>
      </w:r>
      <w:r w:rsidR="00976756" w:rsidRPr="0023646E">
        <w:rPr>
          <w:rFonts w:ascii="Times New Roman" w:hAnsi="Times New Roman" w:cs="Times New Roman"/>
          <w:sz w:val="20"/>
        </w:rPr>
        <w:t xml:space="preserve"> </w:t>
      </w:r>
      <w:r w:rsidR="00526D9D" w:rsidRPr="0023646E">
        <w:rPr>
          <w:rFonts w:ascii="Times New Roman" w:hAnsi="Times New Roman" w:cs="Times New Roman"/>
          <w:sz w:val="20"/>
        </w:rPr>
        <w:t>"Об исполнении республиканского бю</w:t>
      </w:r>
      <w:r w:rsidR="00235F8A" w:rsidRPr="0023646E">
        <w:rPr>
          <w:rFonts w:ascii="Times New Roman" w:hAnsi="Times New Roman" w:cs="Times New Roman"/>
          <w:sz w:val="20"/>
        </w:rPr>
        <w:t>д</w:t>
      </w:r>
      <w:r w:rsidR="0023646E" w:rsidRPr="0023646E">
        <w:rPr>
          <w:rFonts w:ascii="Times New Roman" w:hAnsi="Times New Roman" w:cs="Times New Roman"/>
          <w:sz w:val="20"/>
        </w:rPr>
        <w:t>жета Республики Мордовия за 2021</w:t>
      </w:r>
      <w:r w:rsidR="00526D9D" w:rsidRPr="0023646E">
        <w:rPr>
          <w:rFonts w:ascii="Times New Roman" w:hAnsi="Times New Roman" w:cs="Times New Roman"/>
          <w:sz w:val="20"/>
        </w:rPr>
        <w:t xml:space="preserve"> год"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6E7EDB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2</w:t>
      </w:r>
      <w:r w:rsidR="00CE09B5" w:rsidRPr="00E12AF1">
        <w:rPr>
          <w:rFonts w:ascii="Times New Roman" w:hAnsi="Times New Roman" w:cs="Times New Roman"/>
          <w:sz w:val="20"/>
        </w:rPr>
        <w:t xml:space="preserve"> г.</w:t>
      </w:r>
      <w:r w:rsidRPr="00E12AF1">
        <w:rPr>
          <w:rFonts w:ascii="Times New Roman" w:hAnsi="Times New Roman" w:cs="Times New Roman"/>
          <w:sz w:val="20"/>
        </w:rPr>
        <w:t xml:space="preserve">- Закон РМ от </w:t>
      </w:r>
      <w:r w:rsidR="005D45E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7</w:t>
      </w:r>
      <w:r w:rsidR="00235F8A" w:rsidRPr="00E12AF1">
        <w:rPr>
          <w:rFonts w:ascii="Times New Roman" w:hAnsi="Times New Roman" w:cs="Times New Roman"/>
          <w:sz w:val="20"/>
        </w:rPr>
        <w:t>.12.202</w:t>
      </w:r>
      <w:r w:rsidR="00F55F01">
        <w:rPr>
          <w:rFonts w:ascii="Times New Roman" w:hAnsi="Times New Roman" w:cs="Times New Roman"/>
          <w:sz w:val="20"/>
        </w:rPr>
        <w:t>1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5D45E1" w:rsidRPr="00E12AF1">
        <w:rPr>
          <w:rFonts w:ascii="Times New Roman" w:hAnsi="Times New Roman" w:cs="Times New Roman"/>
          <w:sz w:val="20"/>
        </w:rPr>
        <w:t>№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F55F01">
        <w:rPr>
          <w:rFonts w:ascii="Times New Roman" w:hAnsi="Times New Roman" w:cs="Times New Roman"/>
          <w:sz w:val="20"/>
        </w:rPr>
        <w:t>87-</w:t>
      </w:r>
      <w:r w:rsidRPr="00E12AF1">
        <w:rPr>
          <w:rFonts w:ascii="Times New Roman" w:hAnsi="Times New Roman" w:cs="Times New Roman"/>
          <w:sz w:val="20"/>
        </w:rPr>
        <w:t>З "</w:t>
      </w:r>
      <w:r w:rsidR="00235F8A" w:rsidRPr="00E12AF1">
        <w:rPr>
          <w:rFonts w:ascii="Times New Roman" w:hAnsi="Times New Roman" w:cs="Times New Roman"/>
          <w:sz w:val="20"/>
        </w:rPr>
        <w:t xml:space="preserve"> О республиканском бюджете Республики Мордовия на 202</w:t>
      </w:r>
      <w:r w:rsidR="00F55F0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 xml:space="preserve"> год и на плановый период 202</w:t>
      </w:r>
      <w:r w:rsidR="00F55F01">
        <w:rPr>
          <w:rFonts w:ascii="Times New Roman" w:hAnsi="Times New Roman" w:cs="Times New Roman"/>
          <w:sz w:val="20"/>
        </w:rPr>
        <w:t>3</w:t>
      </w:r>
      <w:r w:rsidR="00235F8A" w:rsidRPr="00E12AF1">
        <w:rPr>
          <w:rFonts w:ascii="Times New Roman" w:hAnsi="Times New Roman" w:cs="Times New Roman"/>
          <w:sz w:val="20"/>
        </w:rPr>
        <w:t xml:space="preserve"> и 202</w:t>
      </w:r>
      <w:r w:rsidR="00F55F01">
        <w:rPr>
          <w:rFonts w:ascii="Times New Roman" w:hAnsi="Times New Roman" w:cs="Times New Roman"/>
          <w:sz w:val="20"/>
        </w:rPr>
        <w:t>4</w:t>
      </w:r>
      <w:r w:rsidR="00235F8A" w:rsidRPr="00E12AF1">
        <w:rPr>
          <w:rFonts w:ascii="Times New Roman" w:hAnsi="Times New Roman" w:cs="Times New Roman"/>
          <w:sz w:val="20"/>
        </w:rPr>
        <w:t xml:space="preserve"> годов"</w:t>
      </w:r>
      <w:r w:rsidRPr="00E12AF1">
        <w:rPr>
          <w:rFonts w:ascii="Times New Roman" w:hAnsi="Times New Roman" w:cs="Times New Roman"/>
          <w:sz w:val="20"/>
        </w:rPr>
        <w:t xml:space="preserve"> (в</w:t>
      </w:r>
      <w:r w:rsidR="00BC1EAA" w:rsidRPr="00E12AF1">
        <w:rPr>
          <w:rFonts w:ascii="Times New Roman" w:hAnsi="Times New Roman" w:cs="Times New Roman"/>
          <w:sz w:val="20"/>
        </w:rPr>
        <w:t xml:space="preserve"> ред. З</w:t>
      </w:r>
      <w:r w:rsidRPr="00E12AF1">
        <w:rPr>
          <w:rFonts w:ascii="Times New Roman" w:hAnsi="Times New Roman" w:cs="Times New Roman"/>
          <w:sz w:val="20"/>
        </w:rPr>
        <w:t xml:space="preserve">акона </w:t>
      </w:r>
      <w:r w:rsidR="00E77FB3" w:rsidRPr="00E12AF1">
        <w:rPr>
          <w:rFonts w:ascii="Times New Roman" w:hAnsi="Times New Roman" w:cs="Times New Roman"/>
          <w:sz w:val="20"/>
        </w:rPr>
        <w:t xml:space="preserve">от </w:t>
      </w:r>
      <w:r w:rsidR="00235F8A" w:rsidRPr="00E12AF1">
        <w:rPr>
          <w:rFonts w:ascii="Times New Roman" w:hAnsi="Times New Roman" w:cs="Times New Roman"/>
          <w:sz w:val="20"/>
        </w:rPr>
        <w:t>0</w:t>
      </w:r>
      <w:r w:rsidR="00F55F01">
        <w:rPr>
          <w:rFonts w:ascii="Times New Roman" w:hAnsi="Times New Roman" w:cs="Times New Roman"/>
          <w:sz w:val="20"/>
        </w:rPr>
        <w:t>5</w:t>
      </w:r>
      <w:r w:rsidR="005D45E1" w:rsidRPr="00E12AF1">
        <w:rPr>
          <w:rFonts w:ascii="Times New Roman" w:hAnsi="Times New Roman" w:cs="Times New Roman"/>
          <w:sz w:val="20"/>
        </w:rPr>
        <w:t>.1</w:t>
      </w:r>
      <w:r w:rsidR="00235F8A" w:rsidRPr="00E12AF1">
        <w:rPr>
          <w:rFonts w:ascii="Times New Roman" w:hAnsi="Times New Roman" w:cs="Times New Roman"/>
          <w:sz w:val="20"/>
        </w:rPr>
        <w:t>2</w:t>
      </w:r>
      <w:r w:rsidR="005D45E1" w:rsidRPr="00E12AF1">
        <w:rPr>
          <w:rFonts w:ascii="Times New Roman" w:hAnsi="Times New Roman" w:cs="Times New Roman"/>
          <w:sz w:val="20"/>
        </w:rPr>
        <w:t>.20</w:t>
      </w:r>
      <w:r w:rsidR="005150E8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2</w:t>
      </w:r>
      <w:r w:rsidR="00E77FB3" w:rsidRPr="00E12AF1">
        <w:rPr>
          <w:rFonts w:ascii="Times New Roman" w:hAnsi="Times New Roman" w:cs="Times New Roman"/>
          <w:sz w:val="20"/>
        </w:rPr>
        <w:t xml:space="preserve"> № </w:t>
      </w:r>
      <w:r w:rsidR="00F55F01">
        <w:rPr>
          <w:rFonts w:ascii="Times New Roman" w:hAnsi="Times New Roman" w:cs="Times New Roman"/>
          <w:sz w:val="20"/>
        </w:rPr>
        <w:t>7</w:t>
      </w:r>
      <w:r w:rsidR="00235F8A" w:rsidRPr="00E12AF1">
        <w:rPr>
          <w:rFonts w:ascii="Times New Roman" w:hAnsi="Times New Roman" w:cs="Times New Roman"/>
          <w:sz w:val="20"/>
        </w:rPr>
        <w:t>8</w:t>
      </w:r>
      <w:r w:rsidR="00E77FB3" w:rsidRPr="00E12AF1">
        <w:rPr>
          <w:rFonts w:ascii="Times New Roman" w:hAnsi="Times New Roman" w:cs="Times New Roman"/>
          <w:sz w:val="20"/>
        </w:rPr>
        <w:t>-З</w:t>
      </w:r>
      <w:r w:rsidRPr="00E12AF1">
        <w:rPr>
          <w:rFonts w:ascii="Times New Roman" w:hAnsi="Times New Roman" w:cs="Times New Roman"/>
          <w:sz w:val="20"/>
        </w:rPr>
        <w:t>)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D82B4C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3</w:t>
      </w:r>
      <w:r w:rsidRPr="00E12AF1">
        <w:rPr>
          <w:rFonts w:ascii="Times New Roman" w:hAnsi="Times New Roman" w:cs="Times New Roman"/>
          <w:sz w:val="20"/>
        </w:rPr>
        <w:t>-202</w:t>
      </w:r>
      <w:r w:rsidR="00F55F01">
        <w:rPr>
          <w:rFonts w:ascii="Times New Roman" w:hAnsi="Times New Roman" w:cs="Times New Roman"/>
          <w:sz w:val="20"/>
        </w:rPr>
        <w:t>5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CE09B5" w:rsidRPr="00E12AF1">
        <w:rPr>
          <w:rFonts w:ascii="Times New Roman" w:hAnsi="Times New Roman" w:cs="Times New Roman"/>
          <w:sz w:val="20"/>
        </w:rPr>
        <w:t>гг.</w:t>
      </w:r>
      <w:r w:rsidRPr="00E12AF1">
        <w:rPr>
          <w:rFonts w:ascii="Times New Roman" w:hAnsi="Times New Roman" w:cs="Times New Roman"/>
          <w:sz w:val="20"/>
        </w:rPr>
        <w:t xml:space="preserve">- </w:t>
      </w:r>
      <w:r w:rsidR="00235F8A" w:rsidRPr="00E12AF1">
        <w:rPr>
          <w:rFonts w:ascii="Times New Roman" w:hAnsi="Times New Roman" w:cs="Times New Roman"/>
          <w:sz w:val="20"/>
        </w:rPr>
        <w:t>проект з</w:t>
      </w:r>
      <w:r w:rsidR="00066F3D" w:rsidRPr="00E12AF1">
        <w:rPr>
          <w:rFonts w:ascii="Times New Roman" w:hAnsi="Times New Roman" w:cs="Times New Roman"/>
          <w:sz w:val="20"/>
        </w:rPr>
        <w:t>акон</w:t>
      </w:r>
      <w:r w:rsidR="00235F8A" w:rsidRPr="00E12AF1">
        <w:rPr>
          <w:rFonts w:ascii="Times New Roman" w:hAnsi="Times New Roman" w:cs="Times New Roman"/>
          <w:sz w:val="20"/>
        </w:rPr>
        <w:t>а</w:t>
      </w:r>
      <w:r w:rsidR="00066F3D" w:rsidRPr="00E12AF1">
        <w:rPr>
          <w:rFonts w:ascii="Times New Roman" w:hAnsi="Times New Roman" w:cs="Times New Roman"/>
          <w:sz w:val="20"/>
        </w:rPr>
        <w:t xml:space="preserve"> РМ</w:t>
      </w:r>
      <w:r w:rsidRPr="00E12AF1">
        <w:rPr>
          <w:rFonts w:ascii="Times New Roman" w:hAnsi="Times New Roman" w:cs="Times New Roman"/>
          <w:sz w:val="20"/>
        </w:rPr>
        <w:t xml:space="preserve"> "О республиканском бюджете Республики Мордовия на 20</w:t>
      </w:r>
      <w:r w:rsidR="00494564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3</w:t>
      </w:r>
      <w:r w:rsidRPr="00E12AF1">
        <w:rPr>
          <w:rFonts w:ascii="Times New Roman" w:hAnsi="Times New Roman" w:cs="Times New Roman"/>
          <w:sz w:val="20"/>
        </w:rPr>
        <w:t xml:space="preserve"> год и на пла</w:t>
      </w:r>
      <w:r w:rsidR="00CE09B5" w:rsidRPr="00E12AF1">
        <w:rPr>
          <w:rFonts w:ascii="Times New Roman" w:hAnsi="Times New Roman" w:cs="Times New Roman"/>
          <w:sz w:val="20"/>
        </w:rPr>
        <w:t>новый период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4</w:t>
      </w:r>
      <w:r w:rsidR="00CE09B5" w:rsidRPr="00E12AF1">
        <w:rPr>
          <w:rFonts w:ascii="Times New Roman" w:hAnsi="Times New Roman" w:cs="Times New Roman"/>
          <w:sz w:val="20"/>
        </w:rPr>
        <w:t xml:space="preserve"> и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F55F01">
        <w:rPr>
          <w:rFonts w:ascii="Times New Roman" w:hAnsi="Times New Roman" w:cs="Times New Roman"/>
          <w:sz w:val="20"/>
        </w:rPr>
        <w:t>5</w:t>
      </w:r>
      <w:r w:rsidR="00CE09B5" w:rsidRPr="00E12AF1">
        <w:rPr>
          <w:rFonts w:ascii="Times New Roman" w:hAnsi="Times New Roman" w:cs="Times New Roman"/>
          <w:sz w:val="20"/>
        </w:rPr>
        <w:t xml:space="preserve"> годов"</w:t>
      </w:r>
    </w:p>
    <w:p w:rsidR="00681F61" w:rsidRPr="00500D22" w:rsidRDefault="0022190A" w:rsidP="00681F61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344499">
        <w:rPr>
          <w:color w:val="FF0000"/>
          <w:sz w:val="32"/>
        </w:rPr>
        <w:br w:type="page"/>
      </w:r>
      <w:bookmarkStart w:id="11" w:name="дефицит"/>
      <w:r w:rsidR="00681F61" w:rsidRPr="00500D22">
        <w:rPr>
          <w:rFonts w:ascii="Times New Roman" w:eastAsia="Calibri" w:hAnsi="Times New Roman" w:cs="Times New Roman"/>
          <w:sz w:val="48"/>
          <w:szCs w:val="48"/>
        </w:rPr>
        <w:lastRenderedPageBreak/>
        <w:t>Дефици</w:t>
      </w:r>
      <w:proofErr w:type="gramStart"/>
      <w:r w:rsidR="00681F61" w:rsidRPr="00500D22">
        <w:rPr>
          <w:rFonts w:ascii="Times New Roman" w:eastAsia="Calibri" w:hAnsi="Times New Roman" w:cs="Times New Roman"/>
          <w:sz w:val="48"/>
          <w:szCs w:val="48"/>
        </w:rPr>
        <w:t>т(</w:t>
      </w:r>
      <w:proofErr w:type="gramEnd"/>
      <w:r w:rsidR="00681F61" w:rsidRPr="00500D22">
        <w:rPr>
          <w:rFonts w:ascii="Times New Roman" w:eastAsia="Calibri" w:hAnsi="Times New Roman" w:cs="Times New Roman"/>
          <w:sz w:val="48"/>
          <w:szCs w:val="48"/>
        </w:rPr>
        <w:t>-) / профицит(+) республиканского бюджета Республики Мордовия</w:t>
      </w:r>
    </w:p>
    <w:tbl>
      <w:tblPr>
        <w:tblStyle w:val="2-10"/>
        <w:tblW w:w="9746" w:type="dxa"/>
        <w:tblLayout w:type="fixed"/>
        <w:tblLook w:val="04A0" w:firstRow="1" w:lastRow="0" w:firstColumn="1" w:lastColumn="0" w:noHBand="0" w:noVBand="1"/>
      </w:tblPr>
      <w:tblGrid>
        <w:gridCol w:w="3099"/>
        <w:gridCol w:w="1282"/>
        <w:gridCol w:w="1310"/>
        <w:gridCol w:w="1377"/>
        <w:gridCol w:w="1329"/>
        <w:gridCol w:w="1349"/>
      </w:tblGrid>
      <w:tr w:rsidR="00500D22" w:rsidRPr="0010367B" w:rsidTr="00500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99" w:type="dxa"/>
          </w:tcPr>
          <w:bookmarkEnd w:id="11"/>
          <w:p w:rsidR="00500D22" w:rsidRPr="00500D22" w:rsidRDefault="00500D22" w:rsidP="00500D22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2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2021 год</w:t>
            </w:r>
          </w:p>
        </w:tc>
        <w:tc>
          <w:tcPr>
            <w:tcW w:w="1310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2022 год</w:t>
            </w:r>
          </w:p>
        </w:tc>
        <w:tc>
          <w:tcPr>
            <w:tcW w:w="1377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2023 год</w:t>
            </w:r>
          </w:p>
        </w:tc>
        <w:tc>
          <w:tcPr>
            <w:tcW w:w="1329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2024 год</w:t>
            </w:r>
          </w:p>
        </w:tc>
        <w:tc>
          <w:tcPr>
            <w:tcW w:w="1349" w:type="dxa"/>
          </w:tcPr>
          <w:p w:rsidR="00500D22" w:rsidRPr="00500D22" w:rsidRDefault="00500D22" w:rsidP="00500D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2025 год</w:t>
            </w:r>
          </w:p>
        </w:tc>
      </w:tr>
      <w:tr w:rsidR="0010367B" w:rsidRPr="0010367B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</w:tcPr>
          <w:p w:rsidR="00681F61" w:rsidRPr="00500D22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Дефицит (профицит</w:t>
            </w:r>
            <w:proofErr w:type="gramStart"/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-)</w:t>
            </w:r>
            <w:proofErr w:type="gramEnd"/>
          </w:p>
        </w:tc>
      </w:tr>
      <w:tr w:rsidR="009C5C1E" w:rsidRPr="0010367B" w:rsidTr="00500D22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млн. рублей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3 865,0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13 246,6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-1 988,5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30,2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5 179,7</w:t>
            </w:r>
          </w:p>
        </w:tc>
      </w:tr>
      <w:tr w:rsidR="009C5C1E" w:rsidRPr="0010367B" w:rsidTr="00500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Предельный объем дефицита, % (в соответствии со ст. 92.1 Бюджетного кодекса РФ и положениями Федерального закона от 09.04.2009 г. №58-ФЗ)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</w:tr>
      <w:tr w:rsidR="0010367B" w:rsidRPr="0010367B" w:rsidTr="00681F61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</w:tcPr>
          <w:p w:rsidR="00681F61" w:rsidRPr="00500D22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Источники финансирования дефицита, млн. рублей</w:t>
            </w:r>
          </w:p>
        </w:tc>
      </w:tr>
      <w:tr w:rsidR="009C5C1E" w:rsidRPr="0010367B" w:rsidTr="00500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Банковские кредиты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-14 603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-2 985,9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9C5C1E" w:rsidRPr="0010367B" w:rsidTr="00500D22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Облигации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-2 000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9C5C1E" w:rsidRPr="0010367B" w:rsidTr="00500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Бюджетные кредиты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17 291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-13 014,1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-5 346,6</w:t>
            </w:r>
          </w:p>
        </w:tc>
      </w:tr>
      <w:tr w:rsidR="009C5C1E" w:rsidRPr="0010367B" w:rsidTr="00500D22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Иные источники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-1 487,0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6,2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83,5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125,2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166,9</w:t>
            </w:r>
          </w:p>
        </w:tc>
      </w:tr>
      <w:tr w:rsidR="009C5C1E" w:rsidRPr="0010367B" w:rsidTr="00500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9C5C1E" w:rsidRPr="00500D22" w:rsidRDefault="009C5C1E" w:rsidP="009C5C1E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500D22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Изменение остатков средств</w:t>
            </w:r>
          </w:p>
        </w:tc>
        <w:tc>
          <w:tcPr>
            <w:tcW w:w="1282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-3 066,1</w:t>
            </w:r>
          </w:p>
        </w:tc>
        <w:tc>
          <w:tcPr>
            <w:tcW w:w="1310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2 747,3</w:t>
            </w:r>
          </w:p>
        </w:tc>
        <w:tc>
          <w:tcPr>
            <w:tcW w:w="1377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2 000,0</w:t>
            </w:r>
          </w:p>
        </w:tc>
        <w:tc>
          <w:tcPr>
            <w:tcW w:w="132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9" w:type="dxa"/>
            <w:vAlign w:val="center"/>
          </w:tcPr>
          <w:p w:rsidR="009C5C1E" w:rsidRPr="009C5C1E" w:rsidRDefault="009C5C1E" w:rsidP="009C5C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9C5C1E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</w:tbl>
    <w:p w:rsidR="00681F61" w:rsidRPr="00681F61" w:rsidRDefault="00681F61" w:rsidP="00681F61">
      <w:pPr>
        <w:rPr>
          <w:rFonts w:ascii="Times New Roman" w:hAnsi="Times New Roman" w:cs="Times New Roman"/>
        </w:rPr>
      </w:pPr>
    </w:p>
    <w:p w:rsidR="00681F61" w:rsidRPr="00681F61" w:rsidRDefault="00681F61" w:rsidP="00681F61">
      <w:pPr>
        <w:rPr>
          <w:rFonts w:ascii="Times New Roman" w:eastAsia="Calibri" w:hAnsi="Times New Roman" w:cs="Times New Roman"/>
          <w:sz w:val="32"/>
        </w:rPr>
      </w:pPr>
      <w:r w:rsidRPr="00681F61">
        <w:rPr>
          <w:rFonts w:ascii="Times New Roman" w:eastAsia="Calibri" w:hAnsi="Times New Roman" w:cs="Times New Roman"/>
          <w:sz w:val="32"/>
        </w:rPr>
        <w:br w:type="page"/>
      </w:r>
    </w:p>
    <w:p w:rsidR="00681F61" w:rsidRPr="00847D47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bookmarkStart w:id="12" w:name="долг"/>
      <w:r w:rsidRPr="00847D47">
        <w:rPr>
          <w:rFonts w:ascii="Times New Roman" w:eastAsia="Calibri" w:hAnsi="Times New Roman" w:cs="Times New Roman"/>
          <w:sz w:val="48"/>
          <w:szCs w:val="48"/>
        </w:rPr>
        <w:lastRenderedPageBreak/>
        <w:t>Государственный долг Республики Мордовия</w:t>
      </w:r>
    </w:p>
    <w:bookmarkEnd w:id="12"/>
    <w:p w:rsidR="00681F61" w:rsidRPr="00847D47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847D47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10367B" w:rsidRDefault="00681F61" w:rsidP="00681F61">
      <w:pPr>
        <w:rPr>
          <w:rFonts w:ascii="Times New Roman" w:eastAsia="Calibri" w:hAnsi="Times New Roman" w:cs="Times New Roman"/>
          <w:color w:val="FF0000"/>
          <w:sz w:val="32"/>
        </w:rPr>
      </w:pPr>
      <w:r w:rsidRPr="0010367B">
        <w:rPr>
          <w:rFonts w:ascii="Times New Roman" w:eastAsia="Calibri" w:hAnsi="Times New Roman" w:cs="Times New Roman"/>
          <w:noProof/>
          <w:color w:val="FF0000"/>
          <w:sz w:val="32"/>
          <w:lang w:eastAsia="ru-RU"/>
        </w:rPr>
        <w:drawing>
          <wp:inline distT="0" distB="0" distL="0" distR="0" wp14:anchorId="27BE0506" wp14:editId="3FD3834F">
            <wp:extent cx="5924550" cy="3276600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81F61" w:rsidRPr="00847D47" w:rsidRDefault="00681F61" w:rsidP="00681F61">
      <w:pPr>
        <w:rPr>
          <w:rFonts w:ascii="Times New Roman" w:eastAsia="Calibri" w:hAnsi="Times New Roman" w:cs="Times New Roman"/>
          <w:sz w:val="24"/>
          <w:szCs w:val="24"/>
        </w:rPr>
      </w:pPr>
      <w:r w:rsidRPr="00847D47">
        <w:rPr>
          <w:rFonts w:ascii="Times New Roman" w:eastAsia="Calibri" w:hAnsi="Times New Roman" w:cs="Times New Roman"/>
          <w:sz w:val="24"/>
          <w:szCs w:val="24"/>
        </w:rPr>
        <w:t>* - В соответствии с изменениями статьи 107  Бюджетного кодекса Российской Федерации при составлении, утверждении и исполнении бюджетов, начиная с бюджетов на 2020 год, устанавливаются верхние пределы государственного внутреннего долга субъекта Российской Федерации</w:t>
      </w:r>
    </w:p>
    <w:p w:rsidR="00681F61" w:rsidRPr="00847D47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6"/>
          <w:szCs w:val="46"/>
        </w:rPr>
      </w:pPr>
      <w:r w:rsidRPr="00847D47">
        <w:rPr>
          <w:rFonts w:ascii="Times New Roman" w:eastAsia="Calibri" w:hAnsi="Times New Roman" w:cs="Times New Roman"/>
          <w:sz w:val="46"/>
          <w:szCs w:val="46"/>
        </w:rPr>
        <w:t>Структура государственного долга</w:t>
      </w:r>
    </w:p>
    <w:p w:rsidR="00681F61" w:rsidRPr="00847D47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6"/>
          <w:szCs w:val="46"/>
        </w:rPr>
      </w:pPr>
      <w:r w:rsidRPr="00847D47">
        <w:rPr>
          <w:rFonts w:ascii="Times New Roman" w:eastAsia="Calibri" w:hAnsi="Times New Roman" w:cs="Times New Roman"/>
          <w:sz w:val="46"/>
          <w:szCs w:val="46"/>
        </w:rPr>
        <w:t>Республики Мордовия</w:t>
      </w:r>
    </w:p>
    <w:p w:rsidR="00681F61" w:rsidRPr="00847D47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847D47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10367B" w:rsidRDefault="00554D11" w:rsidP="00681F61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B19FB6B" wp14:editId="7ECEE174">
            <wp:extent cx="5486400" cy="3053301"/>
            <wp:effectExtent l="0" t="0" r="19050" b="13970"/>
            <wp:docPr id="21541" name="Диаграмма 215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81F61" w:rsidRPr="0010367B" w:rsidRDefault="00681F61" w:rsidP="00681F61">
      <w:pPr>
        <w:rPr>
          <w:rFonts w:ascii="Times New Roman" w:hAnsi="Times New Roman" w:cs="Times New Roman"/>
          <w:color w:val="FF0000"/>
        </w:rPr>
      </w:pPr>
    </w:p>
    <w:p w:rsidR="000542B1" w:rsidRDefault="006E34D5" w:rsidP="00172868">
      <w:pPr>
        <w:rPr>
          <w:color w:val="FF0000"/>
          <w:sz w:val="20"/>
          <w:szCs w:val="20"/>
          <w:lang w:val="en-US"/>
        </w:rPr>
      </w:pPr>
      <w:r w:rsidRPr="00E23468">
        <w:rPr>
          <w:color w:val="FF0000"/>
          <w:sz w:val="20"/>
          <w:szCs w:val="20"/>
        </w:rPr>
        <w:lastRenderedPageBreak/>
        <w:br w:type="page"/>
      </w:r>
      <w:bookmarkStart w:id="13" w:name="МБТ"/>
    </w:p>
    <w:p w:rsidR="000542B1" w:rsidRDefault="000542B1" w:rsidP="00172868">
      <w:pPr>
        <w:rPr>
          <w:color w:val="FF0000"/>
          <w:sz w:val="20"/>
          <w:szCs w:val="20"/>
          <w:lang w:val="en-US"/>
        </w:rPr>
      </w:pPr>
    </w:p>
    <w:p w:rsidR="000542B1" w:rsidRDefault="000542B1" w:rsidP="00172868">
      <w:pPr>
        <w:rPr>
          <w:color w:val="FF0000"/>
          <w:sz w:val="20"/>
          <w:szCs w:val="20"/>
          <w:lang w:val="en-US"/>
        </w:rPr>
      </w:pPr>
    </w:p>
    <w:p w:rsidR="004A3BB2" w:rsidRPr="00681F61" w:rsidRDefault="004A3BB2" w:rsidP="00172868">
      <w:pPr>
        <w:rPr>
          <w:color w:val="FF0000"/>
          <w:sz w:val="20"/>
          <w:szCs w:val="20"/>
        </w:rPr>
      </w:pPr>
      <w:r w:rsidRPr="00733F3E">
        <w:rPr>
          <w:rFonts w:ascii="Times New Roman" w:hAnsi="Times New Roman" w:cs="Times New Roman"/>
          <w:b/>
          <w:bCs/>
          <w:color w:val="323E4F" w:themeColor="text2" w:themeShade="BF"/>
          <w:sz w:val="48"/>
          <w:szCs w:val="48"/>
        </w:rPr>
        <w:t>Межбюджетные трансферты</w:t>
      </w:r>
      <w:r w:rsidRPr="00F24581">
        <w:rPr>
          <w:rFonts w:ascii="Times New Roman" w:hAnsi="Times New Roman" w:cs="Times New Roman"/>
          <w:sz w:val="48"/>
          <w:szCs w:val="48"/>
        </w:rPr>
        <w:t xml:space="preserve"> – помощь, передаваемая бюджету другого уровня</w:t>
      </w:r>
    </w:p>
    <w:bookmarkEnd w:id="13"/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-1"/>
        <w:tblW w:w="9420" w:type="dxa"/>
        <w:tblLook w:val="0600" w:firstRow="0" w:lastRow="0" w:firstColumn="0" w:lastColumn="0" w:noHBand="1" w:noVBand="1"/>
      </w:tblPr>
      <w:tblGrid>
        <w:gridCol w:w="2180"/>
        <w:gridCol w:w="7240"/>
      </w:tblGrid>
      <w:tr w:rsidR="00344499" w:rsidRPr="00F24581" w:rsidTr="00733F3E">
        <w:trPr>
          <w:trHeight w:val="759"/>
        </w:trPr>
        <w:tc>
          <w:tcPr>
            <w:tcW w:w="2180" w:type="dxa"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240" w:type="dxa"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b/>
                <w:sz w:val="26"/>
                <w:szCs w:val="26"/>
              </w:rPr>
              <w:t>Характеристика</w:t>
            </w:r>
          </w:p>
        </w:tc>
      </w:tr>
      <w:tr w:rsidR="00344499" w:rsidRPr="00F24581" w:rsidTr="00733F3E">
        <w:trPr>
          <w:trHeight w:val="297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Субвенции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на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определенные цели</w:t>
            </w:r>
          </w:p>
        </w:tc>
      </w:tr>
      <w:tr w:rsidR="00344499" w:rsidRPr="00F24581" w:rsidTr="00733F3E">
        <w:trPr>
          <w:trHeight w:val="942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Субсидии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 определенные цели</w:t>
            </w:r>
            <w:r w:rsidR="006D4E37"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на условиях </w:t>
            </w:r>
            <w:proofErr w:type="spellStart"/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софинансирования</w:t>
            </w:r>
            <w:proofErr w:type="spellEnd"/>
            <w:r w:rsidR="007A55BD"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(долевого финансирования) расходов</w:t>
            </w:r>
          </w:p>
        </w:tc>
      </w:tr>
      <w:tr w:rsidR="00344499" w:rsidRPr="00F24581" w:rsidTr="00733F3E">
        <w:trPr>
          <w:trHeight w:val="481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Дотации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без целевого назначения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(в качестве финансовой помощи)</w:t>
            </w:r>
          </w:p>
        </w:tc>
      </w:tr>
      <w:tr w:rsidR="005A29DC" w:rsidRPr="00F24581" w:rsidTr="00733F3E">
        <w:trPr>
          <w:trHeight w:val="1080"/>
        </w:trPr>
        <w:tc>
          <w:tcPr>
            <w:tcW w:w="2180" w:type="dxa"/>
          </w:tcPr>
          <w:p w:rsidR="00EF3676" w:rsidRPr="00F24581" w:rsidRDefault="00EF3676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240" w:type="dxa"/>
          </w:tcPr>
          <w:p w:rsidR="00EF3676" w:rsidRPr="00F24581" w:rsidRDefault="00EF3676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0542B1" w:rsidRDefault="00684858" w:rsidP="004A3BB2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122505" cy="4333460"/>
            <wp:effectExtent l="0" t="0" r="0" b="0"/>
            <wp:docPr id="27" name="Рисунок 27" descr="C:\Users\malyshenkova\Desktop\Малышенкова\5 класс\UploadsBlog2022main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nkova\Desktop\Малышенкова\5 класс\UploadsBlog2022main-scal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B1" w:rsidRDefault="000542B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0542B1" w:rsidRDefault="000542B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4A3BB2" w:rsidRPr="00F24581" w:rsidRDefault="004A3BB2" w:rsidP="004A3BB2">
      <w:pPr>
        <w:jc w:val="center"/>
        <w:rPr>
          <w:rFonts w:ascii="Times New Roman" w:hAnsi="Times New Roman" w:cs="Times New Roman"/>
          <w:sz w:val="32"/>
        </w:rPr>
      </w:pPr>
      <w:r w:rsidRPr="00F24581">
        <w:rPr>
          <w:rFonts w:ascii="Times New Roman" w:hAnsi="Times New Roman" w:cs="Times New Roman"/>
          <w:sz w:val="32"/>
        </w:rPr>
        <w:lastRenderedPageBreak/>
        <w:t xml:space="preserve">Межбюджетные трансферты, передаваемые из </w:t>
      </w:r>
      <w:r w:rsidRPr="00733F3E">
        <w:rPr>
          <w:rFonts w:ascii="Times New Roman" w:hAnsi="Times New Roman" w:cs="Times New Roman"/>
          <w:b/>
          <w:bCs/>
          <w:color w:val="323E4F" w:themeColor="text2" w:themeShade="BF"/>
          <w:sz w:val="32"/>
        </w:rPr>
        <w:t>федерального</w:t>
      </w:r>
      <w:r w:rsidRPr="00733F3E">
        <w:rPr>
          <w:rFonts w:ascii="Times New Roman" w:hAnsi="Times New Roman" w:cs="Times New Roman"/>
          <w:color w:val="323E4F" w:themeColor="text2" w:themeShade="BF"/>
          <w:sz w:val="32"/>
        </w:rPr>
        <w:t xml:space="preserve"> </w:t>
      </w:r>
      <w:r w:rsidRPr="00F24581">
        <w:rPr>
          <w:rFonts w:ascii="Times New Roman" w:hAnsi="Times New Roman" w:cs="Times New Roman"/>
          <w:sz w:val="32"/>
        </w:rPr>
        <w:t>бюджета республиканскому бюджету:</w:t>
      </w:r>
    </w:p>
    <w:p w:rsidR="004A3BB2" w:rsidRPr="00861A3D" w:rsidRDefault="00AF3DFB" w:rsidP="004A3BB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462CA397" wp14:editId="398CC241">
            <wp:extent cx="5820355" cy="5716988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5B62" w:rsidRDefault="00B45B62" w:rsidP="00B45B62">
      <w:pPr>
        <w:rPr>
          <w:sz w:val="32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D121D1" w:rsidRDefault="00D121D1" w:rsidP="004A3BB2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4A3BB2" w:rsidRPr="008A44CD" w:rsidRDefault="004A3BB2" w:rsidP="004A3BB2">
      <w:pPr>
        <w:jc w:val="center"/>
        <w:rPr>
          <w:rFonts w:ascii="Times New Roman" w:hAnsi="Times New Roman" w:cs="Times New Roman"/>
          <w:sz w:val="32"/>
        </w:rPr>
      </w:pPr>
      <w:r w:rsidRPr="008A44CD">
        <w:rPr>
          <w:rFonts w:ascii="Times New Roman" w:hAnsi="Times New Roman" w:cs="Times New Roman"/>
          <w:sz w:val="32"/>
        </w:rPr>
        <w:lastRenderedPageBreak/>
        <w:t xml:space="preserve">Межбюджетные трансферты, передаваемые из </w:t>
      </w:r>
      <w:r w:rsidRPr="008A44CD">
        <w:rPr>
          <w:rFonts w:ascii="Times New Roman" w:hAnsi="Times New Roman" w:cs="Times New Roman"/>
          <w:b/>
          <w:bCs/>
          <w:sz w:val="32"/>
        </w:rPr>
        <w:t>республиканского</w:t>
      </w:r>
      <w:r w:rsidRPr="008A44CD">
        <w:rPr>
          <w:rFonts w:ascii="Times New Roman" w:hAnsi="Times New Roman" w:cs="Times New Roman"/>
          <w:sz w:val="32"/>
        </w:rPr>
        <w:t xml:space="preserve"> бюджета местным бюджетам:</w:t>
      </w:r>
    </w:p>
    <w:p w:rsidR="003B0336" w:rsidRPr="002C2DE2" w:rsidRDefault="00290082" w:rsidP="0029008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68050EC1" wp14:editId="2513E578">
            <wp:extent cx="5486400" cy="6248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A3BB2" w:rsidRPr="002C2DE2" w:rsidRDefault="004A3BB2" w:rsidP="00290082">
      <w:pPr>
        <w:jc w:val="center"/>
        <w:rPr>
          <w:sz w:val="32"/>
        </w:rPr>
      </w:pPr>
      <w:r w:rsidRPr="002C2DE2">
        <w:rPr>
          <w:sz w:val="32"/>
        </w:rPr>
        <w:br w:type="page"/>
      </w:r>
    </w:p>
    <w:p w:rsidR="003B0336" w:rsidRPr="00C50475" w:rsidRDefault="003B0336" w:rsidP="003B033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14" w:name="нацпроекты"/>
      <w:r w:rsidRPr="00C50475">
        <w:rPr>
          <w:rFonts w:ascii="Times New Roman" w:hAnsi="Times New Roman" w:cs="Times New Roman"/>
          <w:sz w:val="44"/>
          <w:szCs w:val="44"/>
        </w:rPr>
        <w:lastRenderedPageBreak/>
        <w:t>Обеспечение реализации национальных проектов в Республике Мордовия в 20</w:t>
      </w:r>
      <w:r w:rsidR="000B0CF6" w:rsidRPr="00C50475">
        <w:rPr>
          <w:rFonts w:ascii="Times New Roman" w:hAnsi="Times New Roman" w:cs="Times New Roman"/>
          <w:sz w:val="44"/>
          <w:szCs w:val="44"/>
        </w:rPr>
        <w:t>2</w:t>
      </w:r>
      <w:r w:rsidR="00C50475" w:rsidRPr="00C50475">
        <w:rPr>
          <w:rFonts w:ascii="Times New Roman" w:hAnsi="Times New Roman" w:cs="Times New Roman"/>
          <w:sz w:val="44"/>
          <w:szCs w:val="44"/>
        </w:rPr>
        <w:t>3</w:t>
      </w:r>
      <w:r w:rsidRPr="00C50475">
        <w:rPr>
          <w:rFonts w:ascii="Times New Roman" w:hAnsi="Times New Roman" w:cs="Times New Roman"/>
          <w:sz w:val="44"/>
          <w:szCs w:val="44"/>
        </w:rPr>
        <w:t>-202</w:t>
      </w:r>
      <w:r w:rsidR="00C50475" w:rsidRPr="00C50475">
        <w:rPr>
          <w:rFonts w:ascii="Times New Roman" w:hAnsi="Times New Roman" w:cs="Times New Roman"/>
          <w:sz w:val="44"/>
          <w:szCs w:val="44"/>
        </w:rPr>
        <w:t>5</w:t>
      </w:r>
      <w:r w:rsidRPr="00C50475">
        <w:rPr>
          <w:rFonts w:ascii="Times New Roman" w:hAnsi="Times New Roman" w:cs="Times New Roman"/>
          <w:sz w:val="44"/>
          <w:szCs w:val="44"/>
        </w:rPr>
        <w:t xml:space="preserve"> гг.</w:t>
      </w:r>
    </w:p>
    <w:p w:rsidR="00D54C5A" w:rsidRPr="00C50475" w:rsidRDefault="00D54C5A" w:rsidP="00D54C5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tbl>
      <w:tblPr>
        <w:tblStyle w:val="2-10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382"/>
      </w:tblGrid>
      <w:tr w:rsidR="00C50475" w:rsidRPr="00EE2916" w:rsidTr="00EE2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54C5A" w:rsidRPr="00EE2916" w:rsidRDefault="00D54C5A" w:rsidP="00D54C5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E291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217" w:type="dxa"/>
            <w:gridSpan w:val="3"/>
            <w:noWrap/>
            <w:hideMark/>
          </w:tcPr>
          <w:p w:rsidR="00D54C5A" w:rsidRPr="00EE2916" w:rsidRDefault="00D54C5A" w:rsidP="00D54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E291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Сумма, тыс. руб.</w:t>
            </w:r>
          </w:p>
        </w:tc>
      </w:tr>
      <w:tr w:rsidR="00C50475" w:rsidRPr="00EE2916" w:rsidTr="00EE2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50475" w:rsidRPr="00EE2916" w:rsidRDefault="00C50475" w:rsidP="00C5047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noWrap/>
            <w:hideMark/>
          </w:tcPr>
          <w:p w:rsidR="00C50475" w:rsidRPr="00EE2916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E291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18" w:type="dxa"/>
            <w:noWrap/>
            <w:hideMark/>
          </w:tcPr>
          <w:p w:rsidR="00C50475" w:rsidRPr="00EE2916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E291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382" w:type="dxa"/>
            <w:noWrap/>
            <w:hideMark/>
          </w:tcPr>
          <w:p w:rsidR="00C50475" w:rsidRPr="00EE2916" w:rsidRDefault="00C50475" w:rsidP="00C50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E291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2025 год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"Развитие системы оказания первичной медико-санитарной помощи"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22 097,90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21 616,80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  <w:hideMark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21 151,20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 xml:space="preserve">Региональный проект "Борьба с </w:t>
            </w:r>
            <w:proofErr w:type="gramStart"/>
            <w:r w:rsidRPr="00EE2916">
              <w:rPr>
                <w:rFonts w:ascii="Times New Roman" w:hAnsi="Times New Roman" w:cs="Times New Roman"/>
                <w:color w:val="000000"/>
              </w:rPr>
              <w:t>сердечно-сосудистыми</w:t>
            </w:r>
            <w:proofErr w:type="gramEnd"/>
            <w:r w:rsidRPr="00EE2916">
              <w:rPr>
                <w:rFonts w:ascii="Times New Roman" w:hAnsi="Times New Roman" w:cs="Times New Roman"/>
                <w:color w:val="000000"/>
              </w:rPr>
              <w:t xml:space="preserve"> заболеваниями"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155 647,10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205 628,60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70 064,80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"Борьба с онкологическими заболеваниями"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43 515,10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44 594,80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"Развитие детского здравоохранения, включая создание современной инфраструктуры оказания медицинской помощи детям"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"Развитие экспорта медицинских услуг"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"Модернизация первичного звена здравоохранения"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525 142,30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525 142,30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787 713,40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"Старшее поколение"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3 131,40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3 146,00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"Укрепление общественного здоровья"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2 500,00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"Обеспечение медицинских организаций системы здравоохранения квалифицированными кадрами"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9 692,20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11 192,20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"Создание единого цифрового контура в здравоохранении на основе единой государственной информационной системы в сфере здравоохранения (ЕГИСЗ)"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78 640,50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84 150,20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"Современная школа"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71 853,80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186 506,10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"Успех каждого ребенка"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22 442,30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24 083,40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9 800,00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"Цифровая образовательная среда"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131 071,70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180 859,90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53 593,30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52 831,30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52 831,30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"Содействие занятости"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1 234,00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"Успех каждого ребенка"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5 400,00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8 728,20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5 400,00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"Социальная активность"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1 247,50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1 247,50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1 247,50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"Социальные лифты для каждого"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2 200,00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2 200,00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2 200,00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1 076,90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1 076,90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1 076,90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"Развитие системы поддержки молодежи ("Молодежь России")"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114 291,30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"Современная школа"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972 510,70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565 130,80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Подпрограмма "Региональный проект модернизация школьных систем образования в Республике Мордовия"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1 550 092,80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"Старшее поколение"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308 631,40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315 428,50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102 395,30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483 764,80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326 688,90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127 747,80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lastRenderedPageBreak/>
              <w:t>Региональный проект "Старшее поколение"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860 142,40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651 820,70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1 000,00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"Чистая вода"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62 803,70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155 703,30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45 085,70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"Жилье"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822 067,60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424 878,80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91 052,10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81 669,00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50 137,10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"Культурная среда"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196 623,10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228 692,40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"Творческие люди"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2 234,70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2 234,70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"Спорт - норма жизни"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99 924,90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271 894,80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39 966,20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"Содействие занятости"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56 817,90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146 320,20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162 559,00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193 282,60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"Экспорт продукции АПК Республики Мордовия"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13 940,50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 xml:space="preserve">Региональный проект "Создание благоприятных условий для осуществления деятельности </w:t>
            </w:r>
            <w:proofErr w:type="spellStart"/>
            <w:r w:rsidRPr="00EE2916">
              <w:rPr>
                <w:rFonts w:ascii="Times New Roman" w:hAnsi="Times New Roman" w:cs="Times New Roman"/>
                <w:color w:val="000000"/>
              </w:rPr>
              <w:t>самозанятыми</w:t>
            </w:r>
            <w:proofErr w:type="spellEnd"/>
            <w:r w:rsidRPr="00EE2916">
              <w:rPr>
                <w:rFonts w:ascii="Times New Roman" w:hAnsi="Times New Roman" w:cs="Times New Roman"/>
                <w:color w:val="000000"/>
              </w:rPr>
              <w:t xml:space="preserve"> гражданами"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3 381,30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3 381,30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"Создание условий для легкого старта и комфортного ведения бизнеса"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22 809,60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24 015,90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14 258,90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"Региональная и местная дорожная сеть"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7 449 276,10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10 547 356,60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5 380 079,90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"Общесистемные меры развития дорожного хозяйства"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44 024,70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29 348,00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25 833,90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"Чистая страна"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367 358,80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131 737,20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"Сохранение уникальных водных объектов"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30 818,60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66 000,00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"Сохранение лесов"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11 128,40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17 401,90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22 287,30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"Информационная инфраструктура"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26 863,40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25 000,00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</w:t>
            </w:r>
            <w:proofErr w:type="gramStart"/>
            <w:r w:rsidRPr="00EE2916">
              <w:rPr>
                <w:rFonts w:ascii="Times New Roman" w:hAnsi="Times New Roman" w:cs="Times New Roman"/>
                <w:color w:val="000000"/>
              </w:rPr>
              <w:t>Цифровое</w:t>
            </w:r>
            <w:proofErr w:type="gramEnd"/>
            <w:r w:rsidRPr="00EE2916">
              <w:rPr>
                <w:rFonts w:ascii="Times New Roman" w:hAnsi="Times New Roman" w:cs="Times New Roman"/>
                <w:color w:val="000000"/>
              </w:rPr>
              <w:t xml:space="preserve"> государственное управление"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7 448,80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"Кадры для цифровой экономики"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2 504,50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1 058,60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934,3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"Информационная безопасность"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7 765,30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768,8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768,8</w:t>
            </w:r>
          </w:p>
        </w:tc>
      </w:tr>
      <w:tr w:rsidR="00EE2916" w:rsidRPr="00EE2916" w:rsidTr="00EE291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rPr>
                <w:rFonts w:ascii="Times New Roman" w:hAnsi="Times New Roman" w:cs="Times New Roman"/>
                <w:color w:val="000000"/>
              </w:rPr>
            </w:pPr>
            <w:r w:rsidRPr="00EE2916">
              <w:rPr>
                <w:rFonts w:ascii="Times New Roman" w:hAnsi="Times New Roman" w:cs="Times New Roman"/>
                <w:color w:val="000000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17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360 366,40</w:t>
            </w:r>
          </w:p>
        </w:tc>
        <w:tc>
          <w:tcPr>
            <w:tcW w:w="1418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229 313,30</w:t>
            </w:r>
          </w:p>
        </w:tc>
        <w:tc>
          <w:tcPr>
            <w:tcW w:w="1382" w:type="dxa"/>
            <w:noWrap/>
            <w:vAlign w:val="center"/>
          </w:tcPr>
          <w:p w:rsidR="00EE2916" w:rsidRPr="00EE2916" w:rsidRDefault="00EE29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E2916" w:rsidRPr="00EE2916" w:rsidTr="00EE2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15 300 929,50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15 747 134,40</w:t>
            </w:r>
          </w:p>
        </w:tc>
        <w:tc>
          <w:tcPr>
            <w:tcW w:w="1382" w:type="dxa"/>
            <w:tcBorders>
              <w:left w:val="none" w:sz="0" w:space="0" w:color="auto"/>
            </w:tcBorders>
            <w:noWrap/>
            <w:vAlign w:val="center"/>
          </w:tcPr>
          <w:p w:rsidR="00EE2916" w:rsidRPr="00EE2916" w:rsidRDefault="00EE29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29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6 794 281,70</w:t>
            </w:r>
          </w:p>
        </w:tc>
      </w:tr>
    </w:tbl>
    <w:p w:rsidR="003B0336" w:rsidRPr="0078635C" w:rsidRDefault="00D54C5A" w:rsidP="00684858">
      <w:pPr>
        <w:rPr>
          <w:color w:val="FF0000"/>
          <w:sz w:val="10"/>
          <w:szCs w:val="10"/>
        </w:rPr>
      </w:pPr>
      <w:r w:rsidRPr="0078635C">
        <w:rPr>
          <w:rFonts w:ascii="Times New Roman" w:hAnsi="Times New Roman" w:cs="Times New Roman"/>
          <w:color w:val="FF0000"/>
          <w:sz w:val="44"/>
          <w:szCs w:val="44"/>
        </w:rPr>
        <w:br w:type="page"/>
      </w:r>
      <w:bookmarkEnd w:id="14"/>
    </w:p>
    <w:p w:rsidR="00F27D6E" w:rsidRPr="00E42FB7" w:rsidRDefault="00F27D6E" w:rsidP="00F27D6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15" w:name="общ_проекты"/>
      <w:bookmarkStart w:id="16" w:name="программный"/>
      <w:r w:rsidRPr="00E42FB7">
        <w:rPr>
          <w:rFonts w:ascii="Times New Roman" w:hAnsi="Times New Roman" w:cs="Times New Roman"/>
          <w:sz w:val="48"/>
          <w:szCs w:val="48"/>
        </w:rPr>
        <w:lastRenderedPageBreak/>
        <w:t>Реализация общественно значимых проектов в Республике Мордовия в 2023-2025 гг.</w:t>
      </w:r>
    </w:p>
    <w:bookmarkEnd w:id="15"/>
    <w:p w:rsidR="00F27D6E" w:rsidRPr="00E42FB7" w:rsidRDefault="00F27D6E" w:rsidP="00F27D6E">
      <w:pPr>
        <w:rPr>
          <w:rFonts w:ascii="Times New Roman" w:hAnsi="Times New Roman" w:cs="Times New Roman"/>
        </w:rPr>
      </w:pPr>
    </w:p>
    <w:tbl>
      <w:tblPr>
        <w:tblStyle w:val="2-10"/>
        <w:tblW w:w="9600" w:type="dxa"/>
        <w:tblLayout w:type="fixed"/>
        <w:tblLook w:val="0600" w:firstRow="0" w:lastRow="0" w:firstColumn="0" w:lastColumn="0" w:noHBand="1" w:noVBand="1"/>
      </w:tblPr>
      <w:tblGrid>
        <w:gridCol w:w="988"/>
        <w:gridCol w:w="1274"/>
        <w:gridCol w:w="1275"/>
        <w:gridCol w:w="966"/>
        <w:gridCol w:w="8"/>
        <w:gridCol w:w="1830"/>
        <w:gridCol w:w="1558"/>
        <w:gridCol w:w="1701"/>
      </w:tblGrid>
      <w:tr w:rsidR="00F27D6E" w:rsidRPr="00E42FB7" w:rsidTr="003F503D">
        <w:tc>
          <w:tcPr>
            <w:tcW w:w="988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Год</w:t>
            </w:r>
          </w:p>
        </w:tc>
        <w:tc>
          <w:tcPr>
            <w:tcW w:w="1274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Место реализации</w:t>
            </w:r>
          </w:p>
        </w:tc>
        <w:tc>
          <w:tcPr>
            <w:tcW w:w="1275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Сроки реализации</w:t>
            </w:r>
          </w:p>
        </w:tc>
        <w:tc>
          <w:tcPr>
            <w:tcW w:w="4362" w:type="dxa"/>
            <w:gridSpan w:val="4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Ожидаемые результаты от реализации проекта</w:t>
            </w:r>
          </w:p>
        </w:tc>
      </w:tr>
      <w:tr w:rsidR="00F27D6E" w:rsidRPr="00E42FB7" w:rsidTr="003F503D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274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Всего</w:t>
            </w:r>
          </w:p>
        </w:tc>
        <w:tc>
          <w:tcPr>
            <w:tcW w:w="3388" w:type="dxa"/>
            <w:gridSpan w:val="2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3F503D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274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830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3F503D">
        <w:tc>
          <w:tcPr>
            <w:tcW w:w="9600" w:type="dxa"/>
            <w:gridSpan w:val="8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ГБУЗ Республики Мордовия "Рузаевская центральная районная больница" (строительство детской поликлиники) г. Рузаевка</w:t>
            </w:r>
          </w:p>
        </w:tc>
      </w:tr>
      <w:tr w:rsidR="00F27D6E" w:rsidRPr="00E42FB7" w:rsidTr="003F503D">
        <w:trPr>
          <w:trHeight w:val="576"/>
        </w:trPr>
        <w:tc>
          <w:tcPr>
            <w:tcW w:w="988" w:type="dxa"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</w:rPr>
              <w:t>2022 год</w:t>
            </w:r>
          </w:p>
        </w:tc>
        <w:tc>
          <w:tcPr>
            <w:tcW w:w="1274" w:type="dxa"/>
            <w:vMerge w:val="restart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Рузаевка</w:t>
            </w:r>
          </w:p>
        </w:tc>
        <w:tc>
          <w:tcPr>
            <w:tcW w:w="1275" w:type="dxa"/>
            <w:vMerge w:val="restart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2022-2023</w:t>
            </w: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129,2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12,9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116,3</w:t>
            </w:r>
          </w:p>
        </w:tc>
        <w:tc>
          <w:tcPr>
            <w:tcW w:w="1701" w:type="dxa"/>
            <w:vMerge w:val="restart"/>
          </w:tcPr>
          <w:p w:rsidR="00F27D6E" w:rsidRPr="00E42FB7" w:rsidRDefault="007E34C8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</w:t>
            </w:r>
            <w:r w:rsidR="00F27D6E"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ввод в эксплуатацию объекта. Ввод 350 посещений в смену.</w:t>
            </w:r>
          </w:p>
        </w:tc>
      </w:tr>
      <w:tr w:rsidR="00F27D6E" w:rsidRPr="00E42FB7" w:rsidTr="003F503D">
        <w:trPr>
          <w:trHeight w:val="576"/>
        </w:trPr>
        <w:tc>
          <w:tcPr>
            <w:tcW w:w="988" w:type="dxa"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</w:rPr>
              <w:t>2023 год</w:t>
            </w:r>
          </w:p>
        </w:tc>
        <w:tc>
          <w:tcPr>
            <w:tcW w:w="1274" w:type="dxa"/>
            <w:vMerge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227,2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22,7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204,5</w:t>
            </w:r>
          </w:p>
        </w:tc>
        <w:tc>
          <w:tcPr>
            <w:tcW w:w="1701" w:type="dxa"/>
            <w:vMerge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F27D6E" w:rsidRPr="00E42FB7" w:rsidRDefault="00F27D6E" w:rsidP="00F27D6E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F27D6E" w:rsidRPr="00E42FB7" w:rsidRDefault="00F27D6E" w:rsidP="00684858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Строительство объекта осуществляется в рамках реализации мероприятий региональной программы «Модернизация первичного звена здравоохранения» национального проекта «Здравоохранение». Новое здание позволит повысить качество и доступность медицинской помощи, а также оптимизировать структуру подразделений, открыть стационар на 12 коек и стационар 1 дня.</w:t>
      </w:r>
    </w:p>
    <w:p w:rsidR="00F27D6E" w:rsidRPr="00E42FB7" w:rsidRDefault="00F27D6E" w:rsidP="0068485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  </w:t>
      </w:r>
    </w:p>
    <w:tbl>
      <w:tblPr>
        <w:tblStyle w:val="2-10"/>
        <w:tblW w:w="9600" w:type="dxa"/>
        <w:tblLayout w:type="fixed"/>
        <w:tblLook w:val="0600" w:firstRow="0" w:lastRow="0" w:firstColumn="0" w:lastColumn="0" w:noHBand="1" w:noVBand="1"/>
      </w:tblPr>
      <w:tblGrid>
        <w:gridCol w:w="988"/>
        <w:gridCol w:w="1388"/>
        <w:gridCol w:w="1161"/>
        <w:gridCol w:w="966"/>
        <w:gridCol w:w="8"/>
        <w:gridCol w:w="1830"/>
        <w:gridCol w:w="1558"/>
        <w:gridCol w:w="1701"/>
      </w:tblGrid>
      <w:tr w:rsidR="00F27D6E" w:rsidRPr="00E42FB7" w:rsidTr="007E34C8">
        <w:tc>
          <w:tcPr>
            <w:tcW w:w="988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Год</w:t>
            </w:r>
          </w:p>
        </w:tc>
        <w:tc>
          <w:tcPr>
            <w:tcW w:w="1388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Место реализации</w:t>
            </w:r>
          </w:p>
        </w:tc>
        <w:tc>
          <w:tcPr>
            <w:tcW w:w="1161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Сроки реализации</w:t>
            </w:r>
          </w:p>
        </w:tc>
        <w:tc>
          <w:tcPr>
            <w:tcW w:w="4362" w:type="dxa"/>
            <w:gridSpan w:val="4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Ожидаемые результаты от реализации проекта</w:t>
            </w:r>
          </w:p>
        </w:tc>
      </w:tr>
      <w:tr w:rsidR="00F27D6E" w:rsidRPr="00E42FB7" w:rsidTr="007E34C8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Всего</w:t>
            </w:r>
          </w:p>
        </w:tc>
        <w:tc>
          <w:tcPr>
            <w:tcW w:w="3388" w:type="dxa"/>
            <w:gridSpan w:val="2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7E34C8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830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3F503D">
        <w:tc>
          <w:tcPr>
            <w:tcW w:w="9600" w:type="dxa"/>
            <w:gridSpan w:val="8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E42F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Краснослободский</w:t>
            </w:r>
            <w:proofErr w:type="spellEnd"/>
            <w:r w:rsidRPr="00E42F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дом-интернат для престарелых и инвалидов</w:t>
            </w:r>
          </w:p>
        </w:tc>
      </w:tr>
      <w:tr w:rsidR="00F27D6E" w:rsidRPr="00E42FB7" w:rsidTr="007E34C8">
        <w:trPr>
          <w:trHeight w:val="888"/>
        </w:trPr>
        <w:tc>
          <w:tcPr>
            <w:tcW w:w="98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2021 год</w:t>
            </w:r>
          </w:p>
        </w:tc>
        <w:tc>
          <w:tcPr>
            <w:tcW w:w="1388" w:type="dxa"/>
            <w:vMerge w:val="restart"/>
          </w:tcPr>
          <w:p w:rsidR="00F27D6E" w:rsidRPr="00E42FB7" w:rsidRDefault="00F27D6E" w:rsidP="007E34C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Краснослоб</w:t>
            </w:r>
            <w:r w:rsidR="007E34C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дский</w:t>
            </w:r>
            <w:proofErr w:type="spellEnd"/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161" w:type="dxa"/>
            <w:vMerge w:val="restart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2021-2023</w:t>
            </w: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16,3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16,0</w:t>
            </w:r>
          </w:p>
        </w:tc>
        <w:tc>
          <w:tcPr>
            <w:tcW w:w="1701" w:type="dxa"/>
            <w:vMerge w:val="restart"/>
          </w:tcPr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и ввод в эксплуатацию объекта. Улучшение качества предоставления услуг.</w:t>
            </w:r>
          </w:p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7D6E" w:rsidRPr="00E42FB7" w:rsidTr="007E34C8">
        <w:trPr>
          <w:trHeight w:val="888"/>
        </w:trPr>
        <w:tc>
          <w:tcPr>
            <w:tcW w:w="98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1388" w:type="dxa"/>
            <w:vMerge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614,4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12,3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602,1</w:t>
            </w:r>
          </w:p>
        </w:tc>
        <w:tc>
          <w:tcPr>
            <w:tcW w:w="1701" w:type="dxa"/>
            <w:vMerge/>
          </w:tcPr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7D6E" w:rsidRPr="00E42FB7" w:rsidTr="007E34C8">
        <w:trPr>
          <w:trHeight w:val="576"/>
        </w:trPr>
        <w:tc>
          <w:tcPr>
            <w:tcW w:w="988" w:type="dxa"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</w:rPr>
              <w:t>2023 год</w:t>
            </w: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306,3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6,1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300,2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F27D6E" w:rsidRPr="00E42FB7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Строительство объекта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осуществляется в рамках реализации регионального проекта «Старшее поколение» национального проекта «Демография» </w:t>
      </w: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позволит улучшить качество предоставляемых социальных услуг, обеспечить расселение граждан соответствующей категории в зданиях соответствующих требованиям пожарной безопасности.</w:t>
      </w:r>
    </w:p>
    <w:p w:rsidR="00F27D6E" w:rsidRPr="00E42FB7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tbl>
      <w:tblPr>
        <w:tblStyle w:val="2-10"/>
        <w:tblW w:w="9600" w:type="dxa"/>
        <w:tblLayout w:type="fixed"/>
        <w:tblLook w:val="0600" w:firstRow="0" w:lastRow="0" w:firstColumn="0" w:lastColumn="0" w:noHBand="1" w:noVBand="1"/>
      </w:tblPr>
      <w:tblGrid>
        <w:gridCol w:w="988"/>
        <w:gridCol w:w="1388"/>
        <w:gridCol w:w="1161"/>
        <w:gridCol w:w="966"/>
        <w:gridCol w:w="8"/>
        <w:gridCol w:w="1830"/>
        <w:gridCol w:w="1558"/>
        <w:gridCol w:w="1701"/>
      </w:tblGrid>
      <w:tr w:rsidR="00F27D6E" w:rsidRPr="00E42FB7" w:rsidTr="007E34C8">
        <w:tc>
          <w:tcPr>
            <w:tcW w:w="988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Год</w:t>
            </w:r>
          </w:p>
        </w:tc>
        <w:tc>
          <w:tcPr>
            <w:tcW w:w="1388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Место реализации</w:t>
            </w:r>
          </w:p>
        </w:tc>
        <w:tc>
          <w:tcPr>
            <w:tcW w:w="1161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Сроки реализации</w:t>
            </w:r>
          </w:p>
        </w:tc>
        <w:tc>
          <w:tcPr>
            <w:tcW w:w="4362" w:type="dxa"/>
            <w:gridSpan w:val="4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Ожидаемые результаты от реализации проекта</w:t>
            </w:r>
          </w:p>
        </w:tc>
      </w:tr>
      <w:tr w:rsidR="00F27D6E" w:rsidRPr="00E42FB7" w:rsidTr="007E34C8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Всего</w:t>
            </w:r>
          </w:p>
        </w:tc>
        <w:tc>
          <w:tcPr>
            <w:tcW w:w="3388" w:type="dxa"/>
            <w:gridSpan w:val="2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7E34C8"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  <w:tc>
          <w:tcPr>
            <w:tcW w:w="1830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18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18"/>
              </w:rPr>
            </w:pPr>
          </w:p>
        </w:tc>
      </w:tr>
      <w:tr w:rsidR="00F27D6E" w:rsidRPr="00E42FB7" w:rsidTr="003F503D">
        <w:tc>
          <w:tcPr>
            <w:tcW w:w="9600" w:type="dxa"/>
            <w:gridSpan w:val="8"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E42F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Ичалковский</w:t>
            </w:r>
            <w:proofErr w:type="spellEnd"/>
            <w:r w:rsidRPr="00E42F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дом-интернат для престарелых и инвалидов</w:t>
            </w:r>
          </w:p>
        </w:tc>
      </w:tr>
      <w:tr w:rsidR="00F27D6E" w:rsidRPr="00E42FB7" w:rsidTr="007E34C8">
        <w:trPr>
          <w:trHeight w:val="888"/>
        </w:trPr>
        <w:tc>
          <w:tcPr>
            <w:tcW w:w="98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2022 год</w:t>
            </w:r>
          </w:p>
        </w:tc>
        <w:tc>
          <w:tcPr>
            <w:tcW w:w="1388" w:type="dxa"/>
            <w:vMerge w:val="restart"/>
          </w:tcPr>
          <w:p w:rsidR="00F27D6E" w:rsidRPr="00E42FB7" w:rsidRDefault="00F27D6E" w:rsidP="007E34C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Ичалковский</w:t>
            </w:r>
            <w:proofErr w:type="spellEnd"/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161" w:type="dxa"/>
            <w:vMerge w:val="restart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2022-2024</w:t>
            </w: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154,0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3,1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150,9</w:t>
            </w:r>
          </w:p>
        </w:tc>
        <w:tc>
          <w:tcPr>
            <w:tcW w:w="1701" w:type="dxa"/>
            <w:vMerge w:val="restart"/>
          </w:tcPr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и ввод в эксплуатацию объекта. Улучшение качества предоставления услуг.</w:t>
            </w:r>
          </w:p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7D6E" w:rsidRPr="00E42FB7" w:rsidTr="007E34C8">
        <w:trPr>
          <w:trHeight w:val="888"/>
        </w:trPr>
        <w:tc>
          <w:tcPr>
            <w:tcW w:w="98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2023 год</w:t>
            </w:r>
          </w:p>
        </w:tc>
        <w:tc>
          <w:tcPr>
            <w:tcW w:w="1388" w:type="dxa"/>
            <w:vMerge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1" w:type="dxa"/>
            <w:vMerge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518,8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10,3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508,5</w:t>
            </w:r>
          </w:p>
        </w:tc>
        <w:tc>
          <w:tcPr>
            <w:tcW w:w="1701" w:type="dxa"/>
            <w:vMerge/>
          </w:tcPr>
          <w:p w:rsidR="00F27D6E" w:rsidRPr="00E42FB7" w:rsidRDefault="00F27D6E" w:rsidP="003F50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7D6E" w:rsidRPr="00E42FB7" w:rsidTr="007E34C8">
        <w:trPr>
          <w:trHeight w:val="576"/>
        </w:trPr>
        <w:tc>
          <w:tcPr>
            <w:tcW w:w="988" w:type="dxa"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</w:rPr>
              <w:t>2024 год</w:t>
            </w:r>
          </w:p>
        </w:tc>
        <w:tc>
          <w:tcPr>
            <w:tcW w:w="1388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66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465,6</w:t>
            </w:r>
          </w:p>
        </w:tc>
        <w:tc>
          <w:tcPr>
            <w:tcW w:w="1838" w:type="dxa"/>
            <w:gridSpan w:val="2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9,3</w:t>
            </w:r>
          </w:p>
        </w:tc>
        <w:tc>
          <w:tcPr>
            <w:tcW w:w="1558" w:type="dxa"/>
          </w:tcPr>
          <w:p w:rsidR="00F27D6E" w:rsidRPr="00E42FB7" w:rsidRDefault="00F27D6E" w:rsidP="003F503D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2F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456,3</w:t>
            </w:r>
          </w:p>
        </w:tc>
        <w:tc>
          <w:tcPr>
            <w:tcW w:w="1701" w:type="dxa"/>
            <w:vMerge/>
            <w:hideMark/>
          </w:tcPr>
          <w:p w:rsidR="00F27D6E" w:rsidRPr="00E42FB7" w:rsidRDefault="00F27D6E" w:rsidP="003F503D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F27D6E" w:rsidRPr="00E42FB7" w:rsidRDefault="00F27D6E" w:rsidP="00F27D6E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F27D6E" w:rsidRPr="00E42FB7" w:rsidRDefault="00F27D6E" w:rsidP="006848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>Строительство объекта осуществляется в рамках реализации регионального проекта «Старшее поколение» национального проекта «Демография» позволит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решить проблемы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переселения 300 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граждан соответствующей категории 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>в более комфортные условия в з</w:t>
      </w:r>
      <w:r w:rsidRPr="0069364C">
        <w:rPr>
          <w:rFonts w:ascii="Times New Roman CYR" w:eastAsia="Calibri" w:hAnsi="Times New Roman CYR" w:cs="Times New Roman"/>
          <w:sz w:val="26"/>
          <w:szCs w:val="26"/>
          <w:lang w:eastAsia="ru-RU"/>
        </w:rPr>
        <w:t>да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>ние соответствующее нормативам безопасности.</w:t>
      </w:r>
    </w:p>
    <w:p w:rsidR="00F27D6E" w:rsidRPr="00E42FB7" w:rsidRDefault="00F27D6E" w:rsidP="00F27D6E">
      <w:pPr>
        <w:widowControl w:val="0"/>
        <w:spacing w:after="0" w:line="360" w:lineRule="atLeast"/>
        <w:ind w:right="-5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2-10"/>
        <w:tblW w:w="9820" w:type="dxa"/>
        <w:tblLook w:val="0600" w:firstRow="0" w:lastRow="0" w:firstColumn="0" w:lastColumn="0" w:noHBand="1" w:noVBand="1"/>
      </w:tblPr>
      <w:tblGrid>
        <w:gridCol w:w="616"/>
        <w:gridCol w:w="1270"/>
        <w:gridCol w:w="1270"/>
        <w:gridCol w:w="988"/>
        <w:gridCol w:w="1985"/>
        <w:gridCol w:w="1843"/>
        <w:gridCol w:w="1848"/>
      </w:tblGrid>
      <w:tr w:rsidR="00F27D6E" w:rsidRPr="00E42FB7" w:rsidTr="003F503D">
        <w:trPr>
          <w:trHeight w:val="330"/>
        </w:trPr>
        <w:tc>
          <w:tcPr>
            <w:tcW w:w="616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270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Место реализации</w:t>
            </w:r>
          </w:p>
        </w:tc>
        <w:tc>
          <w:tcPr>
            <w:tcW w:w="1270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4816" w:type="dxa"/>
            <w:gridSpan w:val="3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Объем финансирования, млн. рублей</w:t>
            </w:r>
          </w:p>
        </w:tc>
        <w:tc>
          <w:tcPr>
            <w:tcW w:w="1848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Ожидаемые результаты от реализации проекта</w:t>
            </w:r>
          </w:p>
        </w:tc>
      </w:tr>
      <w:tr w:rsidR="00F27D6E" w:rsidRPr="00E42FB7" w:rsidTr="003F503D">
        <w:trPr>
          <w:trHeight w:val="300"/>
        </w:trPr>
        <w:tc>
          <w:tcPr>
            <w:tcW w:w="616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28" w:type="dxa"/>
            <w:gridSpan w:val="2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том числе за счет средств</w:t>
            </w:r>
          </w:p>
        </w:tc>
        <w:tc>
          <w:tcPr>
            <w:tcW w:w="1848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F27D6E" w:rsidRPr="00E42FB7" w:rsidTr="003F503D">
        <w:trPr>
          <w:trHeight w:val="300"/>
        </w:trPr>
        <w:tc>
          <w:tcPr>
            <w:tcW w:w="616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республиканского бюджета</w:t>
            </w:r>
          </w:p>
        </w:tc>
        <w:tc>
          <w:tcPr>
            <w:tcW w:w="1843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848" w:type="dxa"/>
            <w:vMerge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F27D6E" w:rsidRPr="00E42FB7" w:rsidTr="003F503D">
        <w:trPr>
          <w:trHeight w:val="300"/>
        </w:trPr>
        <w:tc>
          <w:tcPr>
            <w:tcW w:w="9820" w:type="dxa"/>
            <w:gridSpan w:val="7"/>
            <w:noWrap/>
            <w:hideMark/>
          </w:tcPr>
          <w:p w:rsidR="00F27D6E" w:rsidRPr="00CC2D9B" w:rsidRDefault="00F27D6E" w:rsidP="003F503D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 xml:space="preserve">Школа на 1450 мест </w:t>
            </w:r>
            <w:r w:rsidRPr="00CC2D9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 xml:space="preserve">в районе ул. </w:t>
            </w:r>
            <w:proofErr w:type="spellStart"/>
            <w:r w:rsidRPr="00CC2D9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Тавлинская</w:t>
            </w:r>
            <w:proofErr w:type="spellEnd"/>
            <w:r w:rsidRPr="00CC2D9B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 xml:space="preserve"> набережная, г. Саранск</w:t>
            </w:r>
          </w:p>
        </w:tc>
      </w:tr>
      <w:tr w:rsidR="00F27D6E" w:rsidRPr="00E42FB7" w:rsidTr="003F503D">
        <w:trPr>
          <w:trHeight w:val="765"/>
        </w:trPr>
        <w:tc>
          <w:tcPr>
            <w:tcW w:w="616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70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г. Саранск</w:t>
            </w:r>
          </w:p>
        </w:tc>
        <w:tc>
          <w:tcPr>
            <w:tcW w:w="1270" w:type="dxa"/>
            <w:vMerge w:val="restart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2021-2023</w:t>
            </w:r>
          </w:p>
        </w:tc>
        <w:tc>
          <w:tcPr>
            <w:tcW w:w="988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424,6</w:t>
            </w:r>
          </w:p>
        </w:tc>
        <w:tc>
          <w:tcPr>
            <w:tcW w:w="1985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1843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339,7</w:t>
            </w:r>
          </w:p>
        </w:tc>
        <w:tc>
          <w:tcPr>
            <w:tcW w:w="1848" w:type="dxa"/>
            <w:vMerge w:val="restart"/>
            <w:noWrap/>
            <w:hideMark/>
          </w:tcPr>
          <w:p w:rsidR="00F27D6E" w:rsidRPr="002E0D58" w:rsidRDefault="00F27D6E" w:rsidP="007E34C8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E0D5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и ввод в эксплуатацию объекта. Ввод 1450 мест.</w:t>
            </w:r>
          </w:p>
        </w:tc>
      </w:tr>
      <w:tr w:rsidR="00F27D6E" w:rsidRPr="00E42FB7" w:rsidTr="003F503D">
        <w:trPr>
          <w:trHeight w:val="765"/>
        </w:trPr>
        <w:tc>
          <w:tcPr>
            <w:tcW w:w="616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0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915,0</w:t>
            </w:r>
          </w:p>
        </w:tc>
        <w:tc>
          <w:tcPr>
            <w:tcW w:w="1985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391,6</w:t>
            </w:r>
          </w:p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523,4</w:t>
            </w:r>
          </w:p>
        </w:tc>
        <w:tc>
          <w:tcPr>
            <w:tcW w:w="1848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F27D6E" w:rsidRPr="00E42FB7" w:rsidTr="003F503D">
        <w:trPr>
          <w:trHeight w:val="765"/>
        </w:trPr>
        <w:tc>
          <w:tcPr>
            <w:tcW w:w="616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1270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838,6</w:t>
            </w:r>
          </w:p>
        </w:tc>
        <w:tc>
          <w:tcPr>
            <w:tcW w:w="1985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117,4</w:t>
            </w:r>
          </w:p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721,2</w:t>
            </w:r>
          </w:p>
        </w:tc>
        <w:tc>
          <w:tcPr>
            <w:tcW w:w="1848" w:type="dxa"/>
            <w:vMerge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  <w:tr w:rsidR="00F27D6E" w:rsidRPr="00E42FB7" w:rsidTr="003F503D">
        <w:trPr>
          <w:trHeight w:val="975"/>
        </w:trPr>
        <w:tc>
          <w:tcPr>
            <w:tcW w:w="616" w:type="dxa"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270" w:type="dxa"/>
            <w:vMerge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noWrap/>
            <w:hideMark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985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noWrap/>
          </w:tcPr>
          <w:p w:rsidR="00F27D6E" w:rsidRPr="00E42FB7" w:rsidRDefault="00F27D6E" w:rsidP="003F503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E42FB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848" w:type="dxa"/>
            <w:vMerge/>
            <w:hideMark/>
          </w:tcPr>
          <w:p w:rsidR="00F27D6E" w:rsidRPr="00E42FB7" w:rsidRDefault="00F27D6E" w:rsidP="003F503D">
            <w:pPr>
              <w:rPr>
                <w:rFonts w:ascii="Calibri" w:eastAsia="Times New Roman" w:hAnsi="Calibri" w:cs="Calibri"/>
                <w:color w:val="auto"/>
                <w:lang w:eastAsia="ru-RU"/>
              </w:rPr>
            </w:pPr>
          </w:p>
        </w:tc>
      </w:tr>
    </w:tbl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eastAsia="Times New Roman" w:hAnsi="Times New Roman" w:cs="Times New Roman"/>
          <w:spacing w:val="5"/>
          <w:sz w:val="26"/>
          <w:szCs w:val="26"/>
        </w:rPr>
      </w:pPr>
      <w:r w:rsidRPr="00E42FB7">
        <w:rPr>
          <w:rFonts w:ascii="Times New Roman" w:eastAsia="Times New Roman" w:hAnsi="Times New Roman" w:cs="Times New Roman"/>
          <w:spacing w:val="5"/>
          <w:sz w:val="26"/>
          <w:szCs w:val="26"/>
        </w:rPr>
        <w:t>В рамках реализации национального проекта «Образование» ведется строительство объекта в целях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обеспечения высокого качества образования путем </w:t>
      </w:r>
      <w:r w:rsidRPr="00E42FB7">
        <w:rPr>
          <w:rFonts w:ascii="Times New Roman" w:eastAsia="Times New Roman" w:hAnsi="Times New Roman" w:cs="Times New Roman"/>
          <w:spacing w:val="5"/>
          <w:sz w:val="26"/>
          <w:szCs w:val="26"/>
        </w:rPr>
        <w:t>содействия созданию в субъектах Российской Федерации новых мест в об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щеобразовательных организациях.</w:t>
      </w: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  <w:r w:rsidRPr="00E42FB7">
        <w:rPr>
          <w:rFonts w:ascii="Times New Roman" w:hAnsi="Times New Roman"/>
          <w:sz w:val="26"/>
          <w:szCs w:val="26"/>
        </w:rPr>
        <w:t xml:space="preserve">Школа рассчитана на 1450 мест. Планируемая этажность: </w:t>
      </w:r>
      <w:r w:rsidRPr="00E42FB7">
        <w:rPr>
          <w:rFonts w:ascii="Times New Roman CYR" w:eastAsia="Calibri" w:hAnsi="Times New Roman CYR" w:cs="Times New Roman"/>
          <w:sz w:val="26"/>
          <w:szCs w:val="26"/>
          <w:lang w:eastAsia="ru-RU"/>
        </w:rPr>
        <w:t>4-х этажное здание.</w:t>
      </w:r>
      <w:r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Объемно-планировочные решения здания учитывают рациональное размещение основных функциональных зон в соответствии с учебным процессом.</w:t>
      </w:r>
    </w:p>
    <w:p w:rsidR="00F27D6E" w:rsidRPr="00E42FB7" w:rsidRDefault="00F27D6E" w:rsidP="00F27D6E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7D6E" w:rsidRDefault="00F27D6E" w:rsidP="005D0F0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F27D6E" w:rsidRDefault="00F27D6E" w:rsidP="005D0F0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84858" w:rsidRDefault="00684858" w:rsidP="005D0F0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84858" w:rsidRDefault="00684858" w:rsidP="005D0F0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5D0F0D" w:rsidRPr="00E413AA" w:rsidRDefault="005D0F0D" w:rsidP="005D0F0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413AA">
        <w:rPr>
          <w:rFonts w:ascii="Times New Roman" w:hAnsi="Times New Roman" w:cs="Times New Roman"/>
          <w:sz w:val="48"/>
          <w:szCs w:val="48"/>
        </w:rPr>
        <w:t>Программный бюджет в Республике Мордовия</w:t>
      </w:r>
    </w:p>
    <w:bookmarkEnd w:id="16"/>
    <w:p w:rsidR="00F65F82" w:rsidRPr="00E413AA" w:rsidRDefault="00F65F82" w:rsidP="00F65F82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5D0F0D" w:rsidRPr="00E413AA" w:rsidRDefault="005D0F0D" w:rsidP="00F65F82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E413AA">
        <w:rPr>
          <w:rFonts w:ascii="Times New Roman" w:hAnsi="Times New Roman" w:cs="Times New Roman"/>
          <w:b/>
          <w:bCs/>
          <w:sz w:val="36"/>
        </w:rPr>
        <w:t>Государственная программа</w:t>
      </w:r>
      <w:r w:rsidR="00BE644B" w:rsidRPr="00E413AA">
        <w:rPr>
          <w:rFonts w:ascii="Times New Roman" w:hAnsi="Times New Roman" w:cs="Times New Roman"/>
          <w:b/>
          <w:bCs/>
          <w:sz w:val="36"/>
        </w:rPr>
        <w:t xml:space="preserve"> </w:t>
      </w:r>
      <w:r w:rsidRPr="00E413AA">
        <w:rPr>
          <w:rFonts w:ascii="Times New Roman" w:hAnsi="Times New Roman" w:cs="Times New Roman"/>
          <w:sz w:val="36"/>
        </w:rPr>
        <w:t xml:space="preserve">– </w:t>
      </w:r>
      <w:r w:rsidR="00BC2FF6" w:rsidRPr="00E413AA">
        <w:rPr>
          <w:rFonts w:ascii="Times New Roman" w:hAnsi="Times New Roman" w:cs="Times New Roman"/>
          <w:sz w:val="36"/>
        </w:rPr>
        <w:t xml:space="preserve">стратегический </w:t>
      </w:r>
      <w:r w:rsidRPr="00E413AA">
        <w:rPr>
          <w:rFonts w:ascii="Times New Roman" w:hAnsi="Times New Roman" w:cs="Times New Roman"/>
          <w:sz w:val="36"/>
        </w:rPr>
        <w:t>документ, определяющий цель, задачи, результаты, основные направления и инструменты государственной политики, направленные на достижение целей и реализацию государственных приоритетов.</w:t>
      </w:r>
    </w:p>
    <w:p w:rsidR="00F65F82" w:rsidRPr="00E413AA" w:rsidRDefault="00F65F82" w:rsidP="005D0F0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0F0D" w:rsidRPr="00E413AA" w:rsidRDefault="005D0F0D" w:rsidP="005C3978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E413AA">
        <w:rPr>
          <w:rFonts w:ascii="Times New Roman" w:hAnsi="Times New Roman" w:cs="Times New Roman"/>
          <w:sz w:val="36"/>
        </w:rPr>
        <w:t>Проектом закона Республики Мордовия о республиканском бюджете Республики Мордовия на 20</w:t>
      </w:r>
      <w:r w:rsidR="00D85905" w:rsidRPr="00E413AA">
        <w:rPr>
          <w:rFonts w:ascii="Times New Roman" w:hAnsi="Times New Roman" w:cs="Times New Roman"/>
          <w:sz w:val="36"/>
        </w:rPr>
        <w:t>2</w:t>
      </w:r>
      <w:r w:rsidR="00E413AA" w:rsidRPr="00E413AA">
        <w:rPr>
          <w:rFonts w:ascii="Times New Roman" w:hAnsi="Times New Roman" w:cs="Times New Roman"/>
          <w:sz w:val="36"/>
        </w:rPr>
        <w:t>3</w:t>
      </w:r>
      <w:r w:rsidR="0078198C" w:rsidRPr="00E413AA">
        <w:rPr>
          <w:rFonts w:ascii="Times New Roman" w:hAnsi="Times New Roman" w:cs="Times New Roman"/>
          <w:sz w:val="36"/>
        </w:rPr>
        <w:t>-20</w:t>
      </w:r>
      <w:r w:rsidR="00AF1967" w:rsidRPr="00E413AA">
        <w:rPr>
          <w:rFonts w:ascii="Times New Roman" w:hAnsi="Times New Roman" w:cs="Times New Roman"/>
          <w:sz w:val="36"/>
        </w:rPr>
        <w:t>2</w:t>
      </w:r>
      <w:r w:rsidR="00E413AA" w:rsidRPr="00E413AA">
        <w:rPr>
          <w:rFonts w:ascii="Times New Roman" w:hAnsi="Times New Roman" w:cs="Times New Roman"/>
          <w:sz w:val="36"/>
        </w:rPr>
        <w:t>5</w:t>
      </w:r>
      <w:r w:rsidRPr="00E413AA">
        <w:rPr>
          <w:rFonts w:ascii="Times New Roman" w:hAnsi="Times New Roman" w:cs="Times New Roman"/>
          <w:sz w:val="36"/>
        </w:rPr>
        <w:t xml:space="preserve"> год</w:t>
      </w:r>
      <w:r w:rsidR="0078198C" w:rsidRPr="00E413AA">
        <w:rPr>
          <w:rFonts w:ascii="Times New Roman" w:hAnsi="Times New Roman" w:cs="Times New Roman"/>
          <w:sz w:val="36"/>
        </w:rPr>
        <w:t>ы</w:t>
      </w:r>
      <w:r w:rsidRPr="00E413AA">
        <w:rPr>
          <w:rFonts w:ascii="Times New Roman" w:hAnsi="Times New Roman" w:cs="Times New Roman"/>
          <w:sz w:val="36"/>
        </w:rPr>
        <w:t xml:space="preserve"> предусмотрена реализация </w:t>
      </w:r>
      <w:r w:rsidR="00E413AA" w:rsidRPr="00E413AA">
        <w:rPr>
          <w:rFonts w:ascii="Times New Roman" w:hAnsi="Times New Roman" w:cs="Times New Roman"/>
          <w:b/>
          <w:bCs/>
          <w:sz w:val="36"/>
        </w:rPr>
        <w:t>30</w:t>
      </w:r>
      <w:r w:rsidRPr="00E413AA">
        <w:rPr>
          <w:rFonts w:ascii="Times New Roman" w:hAnsi="Times New Roman" w:cs="Times New Roman"/>
          <w:b/>
          <w:bCs/>
          <w:sz w:val="36"/>
        </w:rPr>
        <w:t xml:space="preserve"> государственных программ</w:t>
      </w:r>
      <w:r w:rsidR="00FB2DB7" w:rsidRPr="00E413AA">
        <w:rPr>
          <w:rFonts w:ascii="Times New Roman" w:hAnsi="Times New Roman" w:cs="Times New Roman"/>
          <w:sz w:val="36"/>
        </w:rPr>
        <w:t>:</w:t>
      </w:r>
    </w:p>
    <w:p w:rsidR="00DB3F24" w:rsidRPr="0078635C" w:rsidRDefault="00DB3F24" w:rsidP="005C397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6"/>
        </w:rPr>
      </w:pPr>
    </w:p>
    <w:tbl>
      <w:tblPr>
        <w:tblStyle w:val="2-10"/>
        <w:tblW w:w="9654" w:type="dxa"/>
        <w:tblLook w:val="04A0" w:firstRow="1" w:lastRow="0" w:firstColumn="1" w:lastColumn="0" w:noHBand="0" w:noVBand="1"/>
      </w:tblPr>
      <w:tblGrid>
        <w:gridCol w:w="3417"/>
        <w:gridCol w:w="1418"/>
        <w:gridCol w:w="1417"/>
        <w:gridCol w:w="1134"/>
        <w:gridCol w:w="1134"/>
        <w:gridCol w:w="1134"/>
      </w:tblGrid>
      <w:tr w:rsidR="00DB3F24" w:rsidRPr="0078635C" w:rsidTr="006848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24" w:rsidRPr="00F15DDF" w:rsidRDefault="00DB3F24" w:rsidP="00DB3F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Показатели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24" w:rsidRPr="00F15DDF" w:rsidRDefault="00DB3F24" w:rsidP="00E41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E413AA"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hideMark/>
          </w:tcPr>
          <w:p w:rsidR="00DB3F24" w:rsidRPr="00E413AA" w:rsidRDefault="002E2418" w:rsidP="00E413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План </w:t>
            </w:r>
            <w:r w:rsidR="00DB3F24"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E413AA"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="00DB3F24"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3402" w:type="dxa"/>
            <w:gridSpan w:val="3"/>
            <w:hideMark/>
          </w:tcPr>
          <w:p w:rsidR="00DB3F24" w:rsidRPr="00E413AA" w:rsidRDefault="00DB3F24" w:rsidP="00DB3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Проект</w:t>
            </w:r>
          </w:p>
        </w:tc>
      </w:tr>
      <w:tr w:rsidR="00E413AA" w:rsidRPr="0078635C" w:rsidTr="00684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3AA" w:rsidRPr="00F15DDF" w:rsidRDefault="00E413AA" w:rsidP="00E413A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3AA" w:rsidRPr="00F15DDF" w:rsidRDefault="00E413AA" w:rsidP="00E41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hideMark/>
          </w:tcPr>
          <w:p w:rsidR="00E413AA" w:rsidRPr="00E413AA" w:rsidRDefault="00E413AA" w:rsidP="00E41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:rsidR="00E413AA" w:rsidRPr="00E413AA" w:rsidRDefault="00E413AA" w:rsidP="00E41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 год</w:t>
            </w: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:rsidR="00E413AA" w:rsidRPr="00E413AA" w:rsidRDefault="00E413AA" w:rsidP="00E41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 год</w:t>
            </w: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:rsidR="00E413AA" w:rsidRPr="00E413AA" w:rsidRDefault="00E413AA" w:rsidP="00E413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2025 год</w:t>
            </w:r>
          </w:p>
        </w:tc>
      </w:tr>
      <w:tr w:rsidR="00E413AA" w:rsidRPr="0078635C" w:rsidTr="00684858">
        <w:trPr>
          <w:trHeight w:val="1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13AA" w:rsidRPr="00F15DDF" w:rsidRDefault="00E413AA" w:rsidP="00684858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Расходы,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13AA" w:rsidRPr="00F15DDF" w:rsidRDefault="00F15DDF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56</w:t>
            </w:r>
            <w:r w:rsidR="008B79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141,8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48 890,7</w:t>
            </w:r>
          </w:p>
        </w:tc>
        <w:tc>
          <w:tcPr>
            <w:tcW w:w="1134" w:type="dxa"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848,5</w:t>
            </w:r>
          </w:p>
        </w:tc>
        <w:tc>
          <w:tcPr>
            <w:tcW w:w="1134" w:type="dxa"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498,6</w:t>
            </w:r>
          </w:p>
        </w:tc>
        <w:tc>
          <w:tcPr>
            <w:tcW w:w="1134" w:type="dxa"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936,8</w:t>
            </w:r>
          </w:p>
        </w:tc>
      </w:tr>
      <w:tr w:rsidR="00E413AA" w:rsidRPr="0078635C" w:rsidTr="00684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13AA" w:rsidRPr="00F15DDF" w:rsidRDefault="00E413AA" w:rsidP="00684858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том числе:</w:t>
            </w:r>
          </w:p>
          <w:p w:rsidR="00E413AA" w:rsidRPr="00F15DDF" w:rsidRDefault="00E413AA" w:rsidP="00684858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расходы, формируемые в рамках государственных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13AA" w:rsidRPr="00F15DDF" w:rsidRDefault="00F15DDF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54 202,9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684858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46 598,1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380,9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408,2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  <w:r w:rsidR="0068485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289,1</w:t>
            </w:r>
          </w:p>
        </w:tc>
      </w:tr>
      <w:tr w:rsidR="00E413AA" w:rsidRPr="0078635C" w:rsidTr="00684858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13AA" w:rsidRPr="00F15DDF" w:rsidRDefault="00E413AA" w:rsidP="00684858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Удельный вес расходов, формируемых в рамках государственных программ в общем объеме расходов,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413AA" w:rsidRPr="00F15DDF" w:rsidRDefault="00F15DDF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15DD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95,3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97,4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96,0</w:t>
            </w:r>
          </w:p>
        </w:tc>
        <w:tc>
          <w:tcPr>
            <w:tcW w:w="1134" w:type="dxa"/>
            <w:noWrap/>
            <w:vAlign w:val="bottom"/>
            <w:hideMark/>
          </w:tcPr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E413AA" w:rsidRPr="00E413AA" w:rsidRDefault="00E413AA" w:rsidP="006848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13A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93,5</w:t>
            </w:r>
          </w:p>
        </w:tc>
      </w:tr>
    </w:tbl>
    <w:p w:rsidR="005D0F0D" w:rsidRPr="0078635C" w:rsidRDefault="005D0F0D" w:rsidP="005D0F0D">
      <w:pPr>
        <w:rPr>
          <w:color w:val="FF0000"/>
          <w:sz w:val="32"/>
        </w:rPr>
      </w:pPr>
      <w:r w:rsidRPr="0078635C">
        <w:rPr>
          <w:color w:val="FF0000"/>
          <w:sz w:val="32"/>
        </w:rPr>
        <w:br w:type="page"/>
      </w:r>
    </w:p>
    <w:p w:rsidR="00D22BE5" w:rsidRPr="003F503D" w:rsidRDefault="00D22BE5" w:rsidP="00D22BE5">
      <w:pPr>
        <w:spacing w:after="0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bookmarkStart w:id="17" w:name="социальные"/>
      <w:r w:rsidRPr="003F503D">
        <w:rPr>
          <w:rFonts w:ascii="Times New Roman" w:hAnsi="Times New Roman" w:cs="Times New Roman"/>
          <w:sz w:val="48"/>
          <w:szCs w:val="48"/>
        </w:rPr>
        <w:lastRenderedPageBreak/>
        <w:t>Доля расходов республиканского бюджета Республики Мордовия на социальную сферу*</w:t>
      </w:r>
    </w:p>
    <w:p w:rsidR="00D22BE5" w:rsidRPr="003F503D" w:rsidRDefault="00261867" w:rsidP="00D22BE5">
      <w:pPr>
        <w:spacing w:after="0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3F503D">
        <w:rPr>
          <w:rFonts w:ascii="Times New Roman" w:hAnsi="Times New Roman" w:cs="Times New Roman"/>
          <w:sz w:val="48"/>
          <w:szCs w:val="48"/>
        </w:rPr>
        <w:t>в 202</w:t>
      </w:r>
      <w:r w:rsidR="003F503D" w:rsidRPr="003F503D">
        <w:rPr>
          <w:rFonts w:ascii="Times New Roman" w:hAnsi="Times New Roman" w:cs="Times New Roman"/>
          <w:sz w:val="48"/>
          <w:szCs w:val="48"/>
        </w:rPr>
        <w:t>1</w:t>
      </w:r>
      <w:r w:rsidR="00D22BE5" w:rsidRPr="003F503D">
        <w:rPr>
          <w:rFonts w:ascii="Times New Roman" w:hAnsi="Times New Roman" w:cs="Times New Roman"/>
          <w:sz w:val="48"/>
          <w:szCs w:val="48"/>
        </w:rPr>
        <w:t>-20</w:t>
      </w:r>
      <w:r w:rsidR="00AF1967" w:rsidRPr="003F503D">
        <w:rPr>
          <w:rFonts w:ascii="Times New Roman" w:hAnsi="Times New Roman" w:cs="Times New Roman"/>
          <w:sz w:val="48"/>
          <w:szCs w:val="48"/>
        </w:rPr>
        <w:t>2</w:t>
      </w:r>
      <w:r w:rsidR="003F503D" w:rsidRPr="003F503D">
        <w:rPr>
          <w:rFonts w:ascii="Times New Roman" w:hAnsi="Times New Roman" w:cs="Times New Roman"/>
          <w:sz w:val="48"/>
          <w:szCs w:val="48"/>
        </w:rPr>
        <w:t>5</w:t>
      </w:r>
      <w:r w:rsidR="00D22BE5" w:rsidRPr="003F503D">
        <w:rPr>
          <w:rFonts w:ascii="Times New Roman" w:hAnsi="Times New Roman" w:cs="Times New Roman"/>
          <w:sz w:val="48"/>
          <w:szCs w:val="48"/>
        </w:rPr>
        <w:t xml:space="preserve"> гг.</w:t>
      </w:r>
    </w:p>
    <w:bookmarkEnd w:id="17"/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</w:p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075700E4" wp14:editId="2FC9EB91">
            <wp:extent cx="5943600" cy="4008475"/>
            <wp:effectExtent l="0" t="0" r="0" b="0"/>
            <wp:docPr id="8212" name="Диаграмма 8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22BE5" w:rsidRPr="0078635C" w:rsidRDefault="00D22BE5" w:rsidP="00D22BE5">
      <w:pPr>
        <w:jc w:val="center"/>
        <w:rPr>
          <w:color w:val="FF0000"/>
          <w:sz w:val="48"/>
          <w:szCs w:val="48"/>
        </w:rPr>
      </w:pPr>
    </w:p>
    <w:p w:rsidR="00D22BE5" w:rsidRPr="003F503D" w:rsidRDefault="00D22BE5" w:rsidP="00D22BE5">
      <w:pPr>
        <w:jc w:val="both"/>
        <w:rPr>
          <w:rFonts w:ascii="Times New Roman" w:hAnsi="Times New Roman" w:cs="Times New Roman"/>
          <w:i/>
          <w:sz w:val="28"/>
          <w:szCs w:val="48"/>
        </w:rPr>
      </w:pPr>
      <w:r w:rsidRPr="003F503D">
        <w:rPr>
          <w:rFonts w:ascii="Times New Roman" w:hAnsi="Times New Roman" w:cs="Times New Roman"/>
          <w:i/>
          <w:sz w:val="28"/>
          <w:szCs w:val="48"/>
        </w:rPr>
        <w:t xml:space="preserve">* включает данные по разделам бюджетной классификации расходов: «образование», «культура, кинематография», «здравоохранение», «социальная политика», «физическая культура и спорт» </w:t>
      </w:r>
    </w:p>
    <w:p w:rsidR="00854F38" w:rsidRPr="0078635C" w:rsidRDefault="00854F38" w:rsidP="00D22BE5">
      <w:pPr>
        <w:jc w:val="center"/>
        <w:rPr>
          <w:color w:val="FF0000"/>
          <w:sz w:val="48"/>
          <w:szCs w:val="48"/>
        </w:rPr>
      </w:pPr>
      <w:r w:rsidRPr="0078635C">
        <w:rPr>
          <w:color w:val="FF0000"/>
          <w:sz w:val="48"/>
          <w:szCs w:val="48"/>
        </w:rPr>
        <w:br w:type="page"/>
      </w:r>
    </w:p>
    <w:p w:rsidR="006F7285" w:rsidRPr="0078635C" w:rsidRDefault="006F7285" w:rsidP="00E73B89">
      <w:pPr>
        <w:rPr>
          <w:color w:val="FF0000"/>
          <w:sz w:val="36"/>
          <w:szCs w:val="36"/>
        </w:rPr>
      </w:pPr>
    </w:p>
    <w:p w:rsidR="00956645" w:rsidRPr="00872820" w:rsidRDefault="00854F38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96"/>
        </w:rPr>
      </w:pPr>
      <w:bookmarkStart w:id="18" w:name="доходы"/>
      <w:r w:rsidRPr="00872820">
        <w:rPr>
          <w:rFonts w:ascii="Times New Roman" w:hAnsi="Times New Roman" w:cs="Times New Roman"/>
          <w:sz w:val="96"/>
        </w:rPr>
        <w:t>Доходы Республики Мордовия</w:t>
      </w:r>
      <w:bookmarkEnd w:id="18"/>
    </w:p>
    <w:p w:rsidR="00956645" w:rsidRPr="0078635C" w:rsidRDefault="00F153C9">
      <w:pPr>
        <w:rPr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5915771" cy="3140766"/>
            <wp:effectExtent l="0" t="0" r="8890" b="2540"/>
            <wp:docPr id="21554" name="Рисунок 21554" descr="https://beloxoluniczkij-r43.gosweb.gosuslugi.ru/netcat_files/38/58/bu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oxoluniczkij-r43.gosweb.gosuslugi.ru/netcat_files/38/58/budge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67" cy="31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E226BB">
      <w:pPr>
        <w:jc w:val="center"/>
        <w:rPr>
          <w:rFonts w:ascii="Times New Roman" w:hAnsi="Times New Roman" w:cs="Times New Roman"/>
          <w:sz w:val="48"/>
        </w:rPr>
      </w:pPr>
    </w:p>
    <w:p w:rsidR="00E226BB" w:rsidRPr="00464CEF" w:rsidRDefault="00E226BB" w:rsidP="00E226BB">
      <w:pPr>
        <w:jc w:val="center"/>
        <w:rPr>
          <w:rFonts w:ascii="Times New Roman" w:hAnsi="Times New Roman" w:cs="Times New Roman"/>
          <w:sz w:val="48"/>
        </w:rPr>
      </w:pPr>
      <w:r w:rsidRPr="00464CEF">
        <w:rPr>
          <w:rFonts w:ascii="Times New Roman" w:hAnsi="Times New Roman" w:cs="Times New Roman"/>
          <w:sz w:val="48"/>
        </w:rPr>
        <w:t>Оглавление раздела</w:t>
      </w:r>
    </w:p>
    <w:p w:rsidR="00E226BB" w:rsidRPr="00464CEF" w:rsidRDefault="00E226BB" w:rsidP="00E226BB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E226BB" w:rsidRPr="00464CEF" w:rsidRDefault="00E226BB" w:rsidP="00E226BB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226BB" w:rsidRPr="00464CEF" w:rsidRDefault="00DE5F02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hyperlink w:anchor="налогоплательщики" w:history="1">
        <w:r w:rsidR="00BE1665" w:rsidRPr="00464CEF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Крупнейшие налогоплательщики Республики Мордовия</w:t>
        </w:r>
      </w:hyperlink>
      <w:hyperlink w:anchor="дефицит" w:history="1"/>
    </w:p>
    <w:p w:rsidR="00E226BB" w:rsidRPr="00464CEF" w:rsidRDefault="00E226BB" w:rsidP="00AC5BB2">
      <w:pPr>
        <w:pStyle w:val="a5"/>
        <w:spacing w:after="0"/>
        <w:rPr>
          <w:rFonts w:ascii="Times New Roman" w:hAnsi="Times New Roman" w:cs="Times New Roman"/>
          <w:sz w:val="20"/>
          <w:szCs w:val="20"/>
        </w:rPr>
      </w:pPr>
    </w:p>
    <w:p w:rsidR="00E226BB" w:rsidRPr="00464CEF" w:rsidRDefault="00DE5F02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hyperlink w:anchor="доходная_часть" w:history="1">
        <w:r w:rsidR="00BE1665" w:rsidRPr="00464CEF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Доходная часть республиканского бюджета Республики Мордовия</w:t>
        </w:r>
      </w:hyperlink>
      <w:hyperlink w:anchor="долг" w:history="1"/>
    </w:p>
    <w:p w:rsidR="00E226BB" w:rsidRPr="00464CEF" w:rsidRDefault="00E226BB" w:rsidP="00AC5BB2">
      <w:pPr>
        <w:pStyle w:val="a5"/>
        <w:spacing w:after="0"/>
        <w:rPr>
          <w:rFonts w:ascii="Times New Roman" w:hAnsi="Times New Roman" w:cs="Times New Roman"/>
          <w:sz w:val="20"/>
          <w:szCs w:val="20"/>
        </w:rPr>
      </w:pPr>
    </w:p>
    <w:p w:rsidR="00E226BB" w:rsidRPr="00464CEF" w:rsidRDefault="00DE5F02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w:anchor="налоговые" w:history="1">
        <w:r w:rsidR="00BE1665" w:rsidRPr="00464CEF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Структура налоговых доходов республиканского бюджета Республики Мордовия</w:t>
        </w:r>
      </w:hyperlink>
      <w:hyperlink w:anchor="МБТ" w:history="1"/>
    </w:p>
    <w:p w:rsidR="00E226BB" w:rsidRPr="00464CEF" w:rsidRDefault="00E226BB" w:rsidP="00AC5BB2">
      <w:pPr>
        <w:pStyle w:val="a5"/>
        <w:spacing w:after="0"/>
        <w:rPr>
          <w:rFonts w:ascii="Times New Roman" w:hAnsi="Times New Roman" w:cs="Times New Roman"/>
          <w:sz w:val="20"/>
          <w:szCs w:val="20"/>
        </w:rPr>
      </w:pPr>
    </w:p>
    <w:p w:rsidR="00BE1665" w:rsidRPr="00464CEF" w:rsidRDefault="00DE5F02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w:anchor="неналоговые" w:history="1">
        <w:r w:rsidR="00BE1665" w:rsidRPr="00464CEF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Структура неналоговых доходов республиканского бюджета Республики Мордовия</w:t>
        </w:r>
      </w:hyperlink>
    </w:p>
    <w:p w:rsidR="00BE1665" w:rsidRPr="00464CEF" w:rsidRDefault="00DE5F02" w:rsidP="00AC5BB2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hyperlink w:anchor="МБТ" w:history="1"/>
    </w:p>
    <w:p w:rsidR="00E226BB" w:rsidRPr="00464CEF" w:rsidRDefault="00DE5F02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hyperlink w:anchor="льготы" w:history="1">
        <w:r w:rsidR="00BE1665" w:rsidRPr="00464CEF">
          <w:rPr>
            <w:rStyle w:val="a7"/>
            <w:rFonts w:ascii="Times New Roman" w:hAnsi="Times New Roman" w:cs="Times New Roman"/>
            <w:color w:val="auto"/>
            <w:sz w:val="40"/>
            <w:szCs w:val="40"/>
          </w:rPr>
          <w:t>Налоговые и неналоговые льготы в Республике Мордовия</w:t>
        </w:r>
      </w:hyperlink>
    </w:p>
    <w:p w:rsidR="00E226BB" w:rsidRPr="00464CEF" w:rsidRDefault="00E226BB" w:rsidP="00AC5BB2">
      <w:pPr>
        <w:spacing w:after="0"/>
        <w:rPr>
          <w:rFonts w:ascii="Times New Roman" w:hAnsi="Times New Roman" w:cs="Times New Roman"/>
          <w:sz w:val="48"/>
        </w:rPr>
      </w:pPr>
      <w:r w:rsidRPr="00464CEF">
        <w:rPr>
          <w:rFonts w:ascii="Times New Roman" w:hAnsi="Times New Roman" w:cs="Times New Roman"/>
          <w:sz w:val="48"/>
        </w:rPr>
        <w:br w:type="page"/>
      </w:r>
    </w:p>
    <w:p w:rsidR="007731CF" w:rsidRPr="00CC382C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налогоплательщики"/>
      <w:r w:rsidRPr="00CC382C">
        <w:rPr>
          <w:rFonts w:ascii="Times New Roman" w:hAnsi="Times New Roman" w:cs="Times New Roman"/>
          <w:sz w:val="28"/>
          <w:szCs w:val="28"/>
        </w:rPr>
        <w:lastRenderedPageBreak/>
        <w:t>Крупнейшие налогоплательщики Республики Мордовия</w:t>
      </w:r>
      <w:bookmarkEnd w:id="19"/>
    </w:p>
    <w:p w:rsidR="007731CF" w:rsidRPr="00CC382C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82C">
        <w:rPr>
          <w:rFonts w:ascii="Times New Roman" w:hAnsi="Times New Roman" w:cs="Times New Roman"/>
          <w:sz w:val="28"/>
          <w:szCs w:val="28"/>
        </w:rPr>
        <w:t xml:space="preserve"> в 202</w:t>
      </w:r>
      <w:r w:rsidR="00CC382C" w:rsidRPr="00CC382C">
        <w:rPr>
          <w:rFonts w:ascii="Times New Roman" w:hAnsi="Times New Roman" w:cs="Times New Roman"/>
          <w:sz w:val="28"/>
          <w:szCs w:val="28"/>
        </w:rPr>
        <w:t>2</w:t>
      </w:r>
      <w:r w:rsidRPr="00CC382C">
        <w:rPr>
          <w:rFonts w:ascii="Times New Roman" w:hAnsi="Times New Roman" w:cs="Times New Roman"/>
          <w:sz w:val="28"/>
          <w:szCs w:val="28"/>
        </w:rPr>
        <w:t xml:space="preserve"> году (по состоянию на 1.12.202</w:t>
      </w:r>
      <w:r w:rsidR="00CC382C" w:rsidRPr="00CC382C">
        <w:rPr>
          <w:rFonts w:ascii="Times New Roman" w:hAnsi="Times New Roman" w:cs="Times New Roman"/>
          <w:sz w:val="28"/>
          <w:szCs w:val="28"/>
        </w:rPr>
        <w:t>2</w:t>
      </w:r>
      <w:r w:rsidRPr="00CC382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1-10"/>
        <w:tblW w:w="9724" w:type="dxa"/>
        <w:tblLook w:val="04A0" w:firstRow="1" w:lastRow="0" w:firstColumn="1" w:lastColumn="0" w:noHBand="0" w:noVBand="1"/>
      </w:tblPr>
      <w:tblGrid>
        <w:gridCol w:w="9724"/>
      </w:tblGrid>
      <w:tr w:rsidR="007731CF" w:rsidRPr="00CC382C" w:rsidTr="00007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АО "САН </w:t>
            </w:r>
            <w:proofErr w:type="spellStart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ИнБев</w:t>
            </w:r>
            <w:proofErr w:type="spellEnd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7731CF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"Биохимик"</w:t>
            </w:r>
          </w:p>
        </w:tc>
      </w:tr>
      <w:tr w:rsidR="007731CF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CC382C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ПАО "Газпром"</w:t>
            </w:r>
          </w:p>
        </w:tc>
      </w:tr>
      <w:tr w:rsidR="00CC382C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"</w:t>
            </w:r>
            <w:proofErr w:type="spellStart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Рузхиммаш</w:t>
            </w:r>
            <w:proofErr w:type="spellEnd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  <w:p w:rsidR="007731CF" w:rsidRPr="00CC382C" w:rsidRDefault="007731CF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731CF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CC382C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"МПК "АТЯШЕВСКИЙ"</w:t>
            </w:r>
          </w:p>
        </w:tc>
      </w:tr>
      <w:tr w:rsidR="007731CF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ЗАО "</w:t>
            </w:r>
            <w:proofErr w:type="spellStart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Плайтерра</w:t>
            </w:r>
            <w:proofErr w:type="spellEnd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7731CF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"</w:t>
            </w:r>
            <w:proofErr w:type="spellStart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Мордовцемент</w:t>
            </w:r>
            <w:proofErr w:type="spellEnd"/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7731CF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"ВКМ - СТАЛЬ"</w:t>
            </w:r>
          </w:p>
          <w:p w:rsidR="007731CF" w:rsidRPr="00CC382C" w:rsidRDefault="007731CF" w:rsidP="00007F8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"ЛВЗ "САРАНСКИЙ"</w:t>
            </w:r>
          </w:p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АО "Агрофирма "Октябрьская"</w:t>
            </w:r>
          </w:p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382C" w:rsidRPr="00CC382C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CC382C" w:rsidRPr="00CC382C" w:rsidRDefault="00CC382C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C3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"ЭМ-КАБЕЛЬ"</w:t>
            </w:r>
          </w:p>
          <w:p w:rsidR="007731CF" w:rsidRPr="00CC382C" w:rsidRDefault="007731CF" w:rsidP="00CC38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7731CF" w:rsidRPr="0078635C" w:rsidRDefault="007731CF" w:rsidP="007731CF">
      <w:pPr>
        <w:jc w:val="center"/>
        <w:rPr>
          <w:color w:val="FF0000"/>
          <w:sz w:val="48"/>
          <w:szCs w:val="48"/>
        </w:rPr>
      </w:pPr>
    </w:p>
    <w:p w:rsidR="00BF18BE" w:rsidRPr="0078635C" w:rsidRDefault="00BF18BE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78635C">
        <w:rPr>
          <w:rFonts w:ascii="Times New Roman" w:hAnsi="Times New Roman" w:cs="Times New Roman"/>
          <w:color w:val="FF0000"/>
          <w:sz w:val="48"/>
          <w:szCs w:val="48"/>
        </w:rPr>
        <w:br w:type="page"/>
      </w:r>
    </w:p>
    <w:p w:rsidR="000670FE" w:rsidRPr="00B44FC8" w:rsidRDefault="000670FE" w:rsidP="000670FE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20" w:name="доходная_часть"/>
      <w:r w:rsidRPr="00B44FC8">
        <w:rPr>
          <w:rFonts w:ascii="Times New Roman" w:hAnsi="Times New Roman" w:cs="Times New Roman"/>
          <w:sz w:val="48"/>
          <w:szCs w:val="48"/>
        </w:rPr>
        <w:lastRenderedPageBreak/>
        <w:t>Доходная часть республиканского бюджета Республики Мордовия</w:t>
      </w:r>
    </w:p>
    <w:p w:rsidR="002127AA" w:rsidRPr="0078635C" w:rsidRDefault="002127AA" w:rsidP="000670FE">
      <w:pPr>
        <w:jc w:val="center"/>
        <w:rPr>
          <w:color w:val="FF0000"/>
          <w:sz w:val="10"/>
          <w:szCs w:val="10"/>
        </w:rPr>
      </w:pPr>
    </w:p>
    <w:bookmarkEnd w:id="20"/>
    <w:p w:rsidR="000670FE" w:rsidRPr="0078635C" w:rsidRDefault="00311742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705EF11D" wp14:editId="0554E4C4">
            <wp:extent cx="6035040" cy="7943353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0670FE" w:rsidRPr="0078635C">
        <w:rPr>
          <w:color w:val="FF0000"/>
          <w:sz w:val="48"/>
          <w:szCs w:val="48"/>
        </w:rPr>
        <w:br w:type="page"/>
      </w:r>
    </w:p>
    <w:p w:rsidR="00BE1665" w:rsidRPr="00914482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bookmarkStart w:id="21" w:name="налоговые"/>
      <w:r w:rsidRPr="00914482">
        <w:rPr>
          <w:rFonts w:ascii="Times New Roman" w:hAnsi="Times New Roman" w:cs="Times New Roman"/>
          <w:sz w:val="48"/>
          <w:szCs w:val="48"/>
        </w:rPr>
        <w:lastRenderedPageBreak/>
        <w:t>Структура налоговых доходов республиканск</w:t>
      </w:r>
      <w:r w:rsidR="00BE1665" w:rsidRPr="00914482">
        <w:rPr>
          <w:rFonts w:ascii="Times New Roman" w:hAnsi="Times New Roman" w:cs="Times New Roman"/>
          <w:sz w:val="48"/>
          <w:szCs w:val="48"/>
        </w:rPr>
        <w:t>ого бюджета</w:t>
      </w:r>
    </w:p>
    <w:p w:rsidR="000670FE" w:rsidRPr="00914482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914482">
        <w:rPr>
          <w:rFonts w:ascii="Times New Roman" w:hAnsi="Times New Roman" w:cs="Times New Roman"/>
          <w:sz w:val="48"/>
          <w:szCs w:val="48"/>
        </w:rPr>
        <w:t>Республики Мордовия</w:t>
      </w:r>
      <w:bookmarkEnd w:id="21"/>
    </w:p>
    <w:p w:rsidR="000670FE" w:rsidRPr="0078635C" w:rsidRDefault="00A73688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 wp14:anchorId="24D8F704" wp14:editId="328916B1">
            <wp:extent cx="5924550" cy="810768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0670FE" w:rsidRPr="0078635C">
        <w:rPr>
          <w:color w:val="FF0000"/>
          <w:sz w:val="48"/>
          <w:szCs w:val="48"/>
        </w:rPr>
        <w:br w:type="page"/>
      </w:r>
    </w:p>
    <w:p w:rsidR="00BE1665" w:rsidRPr="004A71BC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bookmarkStart w:id="22" w:name="неналоговые"/>
      <w:r w:rsidRPr="004A71BC">
        <w:rPr>
          <w:rFonts w:ascii="Times New Roman" w:hAnsi="Times New Roman" w:cs="Times New Roman"/>
          <w:sz w:val="48"/>
          <w:szCs w:val="48"/>
        </w:rPr>
        <w:lastRenderedPageBreak/>
        <w:t>Структура неналоговых доходов республиканск</w:t>
      </w:r>
      <w:r w:rsidR="00BE1665" w:rsidRPr="004A71BC">
        <w:rPr>
          <w:rFonts w:ascii="Times New Roman" w:hAnsi="Times New Roman" w:cs="Times New Roman"/>
          <w:sz w:val="48"/>
          <w:szCs w:val="48"/>
        </w:rPr>
        <w:t>ого бюджета</w:t>
      </w:r>
    </w:p>
    <w:p w:rsidR="00781CEE" w:rsidRPr="004A71BC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4A71BC">
        <w:rPr>
          <w:rFonts w:ascii="Times New Roman" w:hAnsi="Times New Roman" w:cs="Times New Roman"/>
          <w:sz w:val="48"/>
          <w:szCs w:val="48"/>
        </w:rPr>
        <w:t>Республики Мордовия</w:t>
      </w:r>
    </w:p>
    <w:bookmarkEnd w:id="22"/>
    <w:p w:rsidR="00781CEE" w:rsidRPr="0078635C" w:rsidRDefault="003D648E">
      <w:pPr>
        <w:rPr>
          <w:color w:val="FF0000"/>
          <w:sz w:val="48"/>
          <w:szCs w:val="48"/>
        </w:rPr>
      </w:pPr>
      <w:r w:rsidRPr="0078635C">
        <w:rPr>
          <w:noProof/>
          <w:color w:val="FF0000"/>
          <w:sz w:val="72"/>
          <w:szCs w:val="48"/>
          <w:lang w:eastAsia="ru-RU"/>
        </w:rPr>
        <w:drawing>
          <wp:inline distT="0" distB="0" distL="0" distR="0" wp14:anchorId="50384DA8" wp14:editId="1B07F934">
            <wp:extent cx="6057900" cy="80391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781CEE" w:rsidRPr="0078635C">
        <w:rPr>
          <w:color w:val="FF0000"/>
          <w:sz w:val="48"/>
          <w:szCs w:val="48"/>
        </w:rPr>
        <w:br w:type="page"/>
      </w:r>
    </w:p>
    <w:p w:rsidR="004B24A7" w:rsidRPr="004406DE" w:rsidRDefault="004B24A7" w:rsidP="004B24A7">
      <w:pPr>
        <w:jc w:val="center"/>
        <w:rPr>
          <w:sz w:val="47"/>
          <w:szCs w:val="47"/>
        </w:rPr>
      </w:pPr>
      <w:bookmarkStart w:id="23" w:name="льготы"/>
      <w:r w:rsidRPr="004406DE">
        <w:rPr>
          <w:sz w:val="47"/>
          <w:szCs w:val="47"/>
        </w:rPr>
        <w:lastRenderedPageBreak/>
        <w:t>Налоговые и неналоговые льготы в Республике Мордовия</w:t>
      </w:r>
    </w:p>
    <w:p w:rsidR="004B24A7" w:rsidRPr="004406DE" w:rsidRDefault="004406DE" w:rsidP="004B24A7">
      <w:pPr>
        <w:jc w:val="center"/>
        <w:rPr>
          <w:i/>
          <w:sz w:val="24"/>
          <w:szCs w:val="48"/>
        </w:rPr>
      </w:pPr>
      <w:r w:rsidRPr="004406DE">
        <w:rPr>
          <w:sz w:val="24"/>
          <w:szCs w:val="48"/>
        </w:rPr>
        <w:t>(сведения об оценке объема предоставляемых налоговых и неналоговых льгот, установленных законодательством субъекта РФ)</w:t>
      </w:r>
    </w:p>
    <w:tbl>
      <w:tblPr>
        <w:tblStyle w:val="-511"/>
        <w:tblW w:w="9379" w:type="dxa"/>
        <w:tblLayout w:type="fixed"/>
        <w:tblLook w:val="04A0" w:firstRow="1" w:lastRow="0" w:firstColumn="1" w:lastColumn="0" w:noHBand="0" w:noVBand="1"/>
      </w:tblPr>
      <w:tblGrid>
        <w:gridCol w:w="640"/>
        <w:gridCol w:w="4457"/>
        <w:gridCol w:w="114"/>
        <w:gridCol w:w="765"/>
        <w:gridCol w:w="850"/>
        <w:gridCol w:w="851"/>
        <w:gridCol w:w="851"/>
        <w:gridCol w:w="851"/>
      </w:tblGrid>
      <w:tr w:rsidR="004406DE" w:rsidRPr="004406DE" w:rsidTr="00B44F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 w:val="restart"/>
            <w:hideMark/>
          </w:tcPr>
          <w:bookmarkEnd w:id="23"/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№</w:t>
            </w:r>
          </w:p>
        </w:tc>
        <w:tc>
          <w:tcPr>
            <w:tcW w:w="4457" w:type="dxa"/>
            <w:vMerge w:val="restart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Категории налогоплательщиков, которым предоставлена налоговая преференция</w:t>
            </w:r>
          </w:p>
        </w:tc>
        <w:tc>
          <w:tcPr>
            <w:tcW w:w="4282" w:type="dxa"/>
            <w:gridSpan w:val="6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Сумма налоговых преференций, млн. рублей</w:t>
            </w:r>
          </w:p>
        </w:tc>
      </w:tr>
      <w:tr w:rsidR="004406DE" w:rsidRPr="004406DE" w:rsidTr="00B44F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/>
            <w:hideMark/>
          </w:tcPr>
          <w:p w:rsidR="004406DE" w:rsidRPr="004406DE" w:rsidRDefault="004406DE" w:rsidP="00B44FC8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4457" w:type="dxa"/>
            <w:vMerge/>
            <w:hideMark/>
          </w:tcPr>
          <w:p w:rsidR="004406DE" w:rsidRPr="004406DE" w:rsidRDefault="004406DE" w:rsidP="00B44F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2021 год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2022 год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2023 год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2024 год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2025 год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4406DE" w:rsidRPr="004406DE" w:rsidRDefault="004406DE" w:rsidP="00B44FC8">
            <w:pPr>
              <w:pStyle w:val="a5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Налог на прибыль организаций (Закон РМ от 25.11.2004 N 77-З "О снижении ставок по налогу на прибыль организаций")</w:t>
            </w:r>
          </w:p>
          <w:p w:rsidR="004406DE" w:rsidRPr="004406DE" w:rsidRDefault="004406DE" w:rsidP="00B44FC8">
            <w:pPr>
              <w:pStyle w:val="a5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B44FC8">
        <w:trPr>
          <w:cantSplit/>
          <w:trHeight w:val="3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реализующими в соответствии с </w:t>
            </w:r>
            <w:hyperlink r:id="rId44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 6-З "О государственной поддержке инвестиционной деятельности в Республике Мордовия" приоритетные инвестиционные проекты Республики Мордовия на период окупаемости приоритетного инвестиционного проекта, но не более чем на 10 лет с даты включения указанного инвестиционного проекта в Перечень приоритетных инвестиционных проектов Республики Мордовия.</w:t>
            </w:r>
            <w:proofErr w:type="gram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Право на применение сниженной налоговой ставки </w:t>
            </w:r>
            <w:proofErr w:type="gramStart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149,3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70,6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являющимися резидентами Технопарка в сфере высоких технологий Республики Мордовия и осуществляющими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10202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частью второй пункта 2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765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1.3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осуществляющими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765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управляющими компаниями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принятия решения об отборе управляющей компании.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1.5</w:t>
            </w: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4571" w:type="dxa"/>
            <w:gridSpan w:val="2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резидентами индустриальных (промышленных) парков в Республике Мордовия, включенными в Реестр резидентов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включения в Реестр резидентов индустриальных (промышленных) парков.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571" w:type="dxa"/>
            <w:gridSpan w:val="2"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proofErr w:type="gram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получившие статус резидентов территории опережающего социально-экономического развития в соответствии с Федеральным </w:t>
            </w:r>
            <w:hyperlink r:id="rId45" w:history="1">
              <w:r w:rsidRPr="004406DE">
                <w:rPr>
                  <w:rFonts w:ascii="Times New Roman" w:hAnsi="Times New Roman" w:cs="Times New Roman"/>
                  <w:sz w:val="18"/>
                  <w:szCs w:val="18"/>
                </w:rPr>
                <w:t>законом</w:t>
              </w:r>
            </w:hyperlink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от 29 декабря 2014 года N 473-ФЗ "О территориях опережающего социально-экономического развития в Российской Федерации", созданными на территориях </w:t>
            </w:r>
            <w:proofErr w:type="spellStart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монопрофильных</w:t>
            </w:r>
            <w:proofErr w:type="spell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муниципальных образований (моногородов) Республики Мордовия (далее - резиденты ТОСЭР</w:t>
            </w:r>
          </w:p>
        </w:tc>
        <w:tc>
          <w:tcPr>
            <w:tcW w:w="765" w:type="dxa"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318,6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339,3</w:t>
            </w:r>
          </w:p>
        </w:tc>
      </w:tr>
      <w:tr w:rsidR="004406DE" w:rsidRPr="004406DE" w:rsidTr="00B44FC8">
        <w:trPr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4571" w:type="dxa"/>
            <w:gridSpan w:val="2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организации, получившие в соответствии со </w:t>
            </w:r>
            <w:hyperlink r:id="rId46" w:history="1">
              <w:r w:rsidRPr="004406DE">
                <w:rPr>
                  <w:rFonts w:ascii="Times New Roman" w:hAnsi="Times New Roman" w:cs="Times New Roman"/>
                  <w:sz w:val="18"/>
                  <w:szCs w:val="18"/>
                </w:rPr>
                <w:t>статьей 25.16</w:t>
              </w:r>
            </w:hyperlink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Налогового </w:t>
            </w:r>
            <w:hyperlink r:id="rId47" w:history="1">
              <w:r w:rsidRPr="004406DE">
                <w:rPr>
                  <w:rFonts w:ascii="Times New Roman" w:hAnsi="Times New Roman" w:cs="Times New Roman"/>
                  <w:sz w:val="18"/>
                  <w:szCs w:val="18"/>
                </w:rPr>
                <w:t>кодекса</w:t>
              </w:r>
            </w:hyperlink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Российской Федерации статус налогоплательщика - участника специального инвестиционного контракта</w:t>
            </w: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 Налог на имущество организаций (Закон РМ от 27.11.2003 N 54-З "О налоге на имущество организаций")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реализующие в соответствии с </w:t>
            </w:r>
            <w:hyperlink r:id="rId48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 6-З "О государственной поддержке инвестиционной деятельности в Республике Мордовия" приоритетные инвестиционные проекты Республики Мордовия, - в отношении основных средств, созданных и (или) приобретенных (в том числе поступающих в виде вклада в уставной (складочный) капитал) в рамках реализации инвестиционного проекта с начала его финансирования, на период окупаемости приоритетного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инвестиционного проекта, но не более чем на 10 лет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даты включения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указанного инвестиционного проекта в Перечень приоритетных инвестиционных проектов Республики Мордовия (далее - Перечень). Право на применение налоговой льготы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предоставляется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177,9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234,6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216,9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202,7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141,2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осуществляющие в качестве основного вида деятельности проектирование, разработку технической документации и производство вагонов различного назначения и другого подвижного состава, комплектующих узлов, оборудования и материалов для их изготовления, при условии, что доля доходов от реализации товаров (работ, услуг) по данному виду деятельности составляет не менее 40 процентов в общем объеме доходов от реализации</w:t>
            </w:r>
            <w:proofErr w:type="gramEnd"/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76,3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43,7</w:t>
            </w: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45,6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44,1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44,1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резиденты Технопарка в сфере высоких технологий Республики Мордовия, осуществляющие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процентов, - в отношении имущества, учитываемого на балансе организации в качестве объектов основных средств.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302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пунктом 2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0,4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2.4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хозяйственные общества, осуществляющие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Льгота для указанных налогоплательщиков применяется в течение 5 лет со дня их регистрации в отношении имущества, учитываемого на балансе организации в качестве объектов основных средств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 - управляющие компании - в отношении имущества, расположенного в пределах территории индустриального (промышленного) парка в Республике Мордовия, непосредственно используемого для ведения деятельности резидентов индустриального (промышленного) парка. Налоговая льгота для указанных налогоплательщиков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применяется в течение 5 лет начиная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года, следующего за годом принятия решения об отборе управляющей компании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резиденты индустриального (промышленного) парка - в отношении недвижимого имущества (в том числе производственных, офисных и иных площадей), располагающегося по месту нахождения индустриального (промышленного) парка, в течение 5 лет начиная с года, следующего за годом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на балансе которых в качестве основных средств учитывается спортивное сооружение, включающее футбольное поле, окруженное крытыми трибунами для зрителей, введенное в эксплуатацию с 1 января 2017 года по 31 декабря 2018 года, - в отношении указанного объекта недвижимости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290,5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382,9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270,2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260,0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249,8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организации-резиденты территории опережающего социально-экономического развития, созданной на территории </w:t>
            </w:r>
            <w:proofErr w:type="spellStart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монопрофильного</w:t>
            </w:r>
            <w:proofErr w:type="spell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образования (моногорода) Республики Мордовия, - в отношении имущества, используемого в целях осуществления деятельности в соответствии с соглашением об осуществлении деятельности на территории опережающего социально-экономического развития. Льгота </w:t>
            </w:r>
            <w:proofErr w:type="gramStart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4406DE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1 числа месяца, следующего за месяцем принятия указанного имущества на учет в качестве объектов основных средств (при условии, что имущество было создано (приобретено) не ранее 1 января 2017 года), но не ранее даты включения соответствующей организации в реестр резидентов территории опережающего социально-экономического развития, на срок действия соглашения об осуществлении деятельности на территории опережающего социально-экономического развития, но не более чем на 10 лет. Право на применение налоговой льготы утрачивается с начала того квартала, в котором организация была исключена из реестра резидентов ТОСЭР</w:t>
            </w:r>
          </w:p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56,3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56,1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54,6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54,2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2.10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 в отношении автомобильных дорог общего пользования и искусственных сооружений на них, находящихся в государственной собственности Республики Мордовия и муниципальной собственности муниципальных образований Республики Мордовия</w:t>
            </w: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305,0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75,7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66,1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60,6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2.11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получившие в соответствии со </w:t>
            </w:r>
            <w:hyperlink r:id="rId49" w:history="1">
              <w:r w:rsidRPr="004406DE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статьей 25.16</w:t>
              </w:r>
            </w:hyperlink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Налогового кодекса Российской Федерации статус налогоплательщика - участника специального инвестиционного контракта, в отношении объектов недвижимого имущества, вновь созданных или приобретенных в целях реализации специального инвестиционного контракта на территории Республики Мордовия, ранее не </w:t>
            </w:r>
            <w:proofErr w:type="spell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эксплуатировавшихся</w:t>
            </w:r>
            <w:proofErr w:type="spell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по которым не начислялась амортизация. Налоговая льгота предоставляется на срок действия специального инвестиционного контракта при условии раздельного учета указанного имущества.</w:t>
            </w:r>
          </w:p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2.12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организации, осуществляющие в качестве основного вида деятельности распределение воды для питьевых и промышленных нужд, при условии, что доля доходов от реализации товаров (работ, услуг) по данному виду деятельности составляет не менее 70 процентов в общем объеме доходов от реализации. Налоговая льгота предоставляется в отношении очистных сооружений, введенных в эксплуатацию после 1 января 2018 года.</w:t>
            </w:r>
          </w:p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36,0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2.13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06DE">
              <w:rPr>
                <w:rFonts w:ascii="Times New Roman" w:hAnsi="Times New Roman" w:cs="Times New Roman"/>
                <w:sz w:val="18"/>
                <w:szCs w:val="18"/>
              </w:rPr>
              <w:t>организации - в отношении объектов газораспределительных сетей, находящихся на территории Республики Мордовия, созданных и принятых на бухгалтерский учет в качестве объектов основных средств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15,2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15,2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15,2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2.14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организации, подпадающие под действие Закона Республики Мордовия 9-З "Об условиях эффективного использования социально-экономического потенциала Республики Мордовия" (осуществление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Мордовия, направленной на развитие социально-экономической сферы Республики Мордовия) отменена в 2010 году - действует 15 лет с 1 января 1999 года</w:t>
            </w:r>
            <w:proofErr w:type="gramEnd"/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3. Транспортный налог (Закон РМ от 17.10.2002 N 46-З "О транспортном налоге")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организации - резиденты индустриальных (промышленных) парков, признанные таковыми со дня включения в Реестр резидентов индустриальных (промышленных) парков на территории Республики Мордовия, в отношении транспортных средств, приобретенных и зарегистрированных на территории Республики Мордовия. Налоговая льгота для указанных налогоплательщиков предоставляется в течение 5 лет с момента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освобождается один из родителей (усыновителей), опекун, попечитель ребенка-инвалида, проживающий совместно с ним (далее - лицо), в отношении автомобиля легкового с мощностью двигателя до 150 лошадиных сил (до 110,33 кВт) включительно. В случае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если лицо владеет двумя и более транспортными средствами, отвечающими указанным требованиям, налоговая льгота предоставляется в отношении одного транспортного средства с максимальной мощностью.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0,7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3.4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освобождается один из родителей (усыновителей, опекунов, попечителей) в семье, имеющей трех и более детей (в том числе усыновленных, переданных под опеку и попечительство) в возрасте до 18 лет (далее - родитель). Налоговая льгота предоставляется в отношении одного автомобиля легкового с мощностью двигателя до 150 лошадиных сил (до 110,33 кВт) включительно.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освобождаются граждане Российской Федерации, проживающие на территории Республики Мордовия,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"Об объявлении частичной мобилизации в Российской Федерации", а также заключившие с 24 февраля 2022 года контракт о добровольном содействии в выполнении задач, возложенных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Вооруженные Силы Российской Федерации, и принимающие участие в специальной военной операции, или члены их семей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4. Упрощенная система налогообложения (Закон РМ от 04.02.2009 N 5-З "О налоговых ставках при применении упрощенной системы налогообложения")</w:t>
            </w: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основным видом деятельности которых является производство продукции, при условии, что данное производство осуществляется резидентами Технопарка в сфере высоких технологий Республики Мордовия.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</w:t>
            </w:r>
          </w:p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на применение сниженной налоговой ставки предоставляется на 5 лет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пунктом,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 осуществляющих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4.3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 впервые зарегистрированных с 01.01.2021 и при условии, что за соответствующий отчетный (налоговый) период не менее 90% в сумме всех доходов составил доход от осуществления видов экономической деятельности, соответствующих кодам 62 "Разработка компьютерного программного обеспечения, консультационные услуги в данной области и другие сопутствующие услуги" и 63 "Деятельность в области информационных технологий" Общероссийского классификатора видов экономической деятельности </w:t>
            </w:r>
            <w:proofErr w:type="gram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</w:t>
            </w:r>
            <w:proofErr w:type="gram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029-2014 (КДЕС Ред. 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4457" w:type="dxa"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налогоплательщиков, впервые зарегистрированных на территории Республики Мордовия в 2021 и 2022 </w:t>
            </w:r>
            <w:proofErr w:type="spellStart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гх</w:t>
            </w:r>
            <w:proofErr w:type="spellEnd"/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связи с переменой ими места нахождения (места жительства)</w:t>
            </w:r>
          </w:p>
        </w:tc>
        <w:tc>
          <w:tcPr>
            <w:tcW w:w="879" w:type="dxa"/>
            <w:gridSpan w:val="2"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96,4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105,1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105,6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106,1</w:t>
            </w:r>
          </w:p>
        </w:tc>
        <w:tc>
          <w:tcPr>
            <w:tcW w:w="851" w:type="dxa"/>
          </w:tcPr>
          <w:p w:rsidR="004406DE" w:rsidRPr="004406DE" w:rsidRDefault="0083638A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106,7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применявших в 4 кв. 2020 г. систему налогообложения в виде единого налога на вмененный доход, в том числе одновременно с УСН  и перешедших с 01.01.2021 на упрощенную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82,8</w:t>
            </w:r>
          </w:p>
        </w:tc>
        <w:tc>
          <w:tcPr>
            <w:tcW w:w="850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90,2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</w:tcPr>
          <w:p w:rsidR="004406DE" w:rsidRPr="004406DE" w:rsidRDefault="004406DE" w:rsidP="00B44FC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 xml:space="preserve">5. Закон РМ от 22.12.2015 № 97-З «Об установлении налоговой ставки в размере 0 процентов для отдельных категорий налогоплательщиков - индивидуальных предпринимателей при применении упрощенной системы налогообложения и патентной системы налогообложения в Республике </w:t>
            </w:r>
            <w:r w:rsidR="00EC2C79"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Мордовии</w:t>
            </w:r>
            <w:r w:rsidRPr="004406DE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»</w:t>
            </w:r>
          </w:p>
        </w:tc>
      </w:tr>
      <w:tr w:rsidR="004406DE" w:rsidRPr="004406DE" w:rsidTr="00B44F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осуществляющих предпринимательскую деятельность в производственной, социальной и (или) научной сферах, применяющих упрощенную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2,9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3,2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3,3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4406DE" w:rsidRPr="004406DE" w:rsidTr="00B44FC8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4406DE" w:rsidRPr="004406DE" w:rsidRDefault="004406DE" w:rsidP="00B44FC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4457" w:type="dxa"/>
            <w:hideMark/>
          </w:tcPr>
          <w:p w:rsidR="004406DE" w:rsidRPr="004406DE" w:rsidRDefault="004406DE" w:rsidP="00B44F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относящихся к производственной и (или) социальной сферам, применяющих патентную систему налогообложения</w:t>
            </w:r>
          </w:p>
        </w:tc>
        <w:tc>
          <w:tcPr>
            <w:tcW w:w="879" w:type="dxa"/>
            <w:gridSpan w:val="2"/>
            <w:hideMark/>
          </w:tcPr>
          <w:p w:rsidR="004406DE" w:rsidRPr="004406DE" w:rsidRDefault="004406DE" w:rsidP="00B44F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0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</w:tcPr>
          <w:p w:rsidR="004406DE" w:rsidRPr="004406DE" w:rsidRDefault="004406DE" w:rsidP="00B44F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06DE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</w:tbl>
    <w:p w:rsidR="000B170D" w:rsidRPr="0078635C" w:rsidRDefault="000B170D">
      <w:pPr>
        <w:rPr>
          <w:color w:val="FF0000"/>
          <w:sz w:val="20"/>
          <w:szCs w:val="20"/>
        </w:rPr>
      </w:pPr>
      <w:r w:rsidRPr="0078635C">
        <w:rPr>
          <w:color w:val="FF0000"/>
          <w:sz w:val="20"/>
          <w:szCs w:val="20"/>
        </w:rPr>
        <w:br w:type="page"/>
      </w:r>
    </w:p>
    <w:p w:rsidR="004B24A7" w:rsidRPr="0078635C" w:rsidRDefault="004B24A7" w:rsidP="00535550">
      <w:pPr>
        <w:pStyle w:val="a5"/>
        <w:spacing w:after="0"/>
        <w:ind w:left="0"/>
        <w:rPr>
          <w:color w:val="FF0000"/>
          <w:sz w:val="36"/>
          <w:szCs w:val="36"/>
        </w:rPr>
      </w:pPr>
    </w:p>
    <w:p w:rsidR="006F7285" w:rsidRPr="0078635C" w:rsidRDefault="006F7285" w:rsidP="00535550">
      <w:pPr>
        <w:pStyle w:val="a5"/>
        <w:spacing w:after="0"/>
        <w:ind w:left="0"/>
        <w:rPr>
          <w:color w:val="FF0000"/>
          <w:sz w:val="36"/>
          <w:szCs w:val="36"/>
        </w:rPr>
      </w:pPr>
    </w:p>
    <w:p w:rsidR="0080273A" w:rsidRPr="001405CC" w:rsidRDefault="009247BF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96"/>
        </w:rPr>
      </w:pPr>
      <w:bookmarkStart w:id="24" w:name="РАСХОДЫ"/>
      <w:r w:rsidRPr="001405CC">
        <w:rPr>
          <w:rFonts w:ascii="Times New Roman" w:hAnsi="Times New Roman" w:cs="Times New Roman"/>
          <w:sz w:val="96"/>
        </w:rPr>
        <w:t>Расходы Республики Мордовия</w:t>
      </w:r>
    </w:p>
    <w:bookmarkEnd w:id="24"/>
    <w:p w:rsidR="0080273A" w:rsidRPr="0078635C" w:rsidRDefault="00F153C9">
      <w:pPr>
        <w:rPr>
          <w:color w:val="FF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6120130" cy="3944162"/>
            <wp:effectExtent l="0" t="0" r="0" b="0"/>
            <wp:docPr id="21555" name="Рисунок 21555" descr="https://sun9-48.userapi.com/impg/D6MYhK1dh8tyuHuW3FTSIFIEakbnntCizuc7Jw/TPOqZ7zPXzk.jpg?size=1280x825&amp;quality=96&amp;sign=fa5c868b909547ae64df7a3d8fbcd7e5&amp;c_uniq_tag=KmIVWYRRFEc3I-FqpgDuFYzkyqgvHTtxyuaXD5hwc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D6MYhK1dh8tyuHuW3FTSIFIEakbnntCizuc7Jw/TPOqZ7zPXzk.jpg?size=1280x825&amp;quality=96&amp;sign=fa5c868b909547ae64df7a3d8fbcd7e5&amp;c_uniq_tag=KmIVWYRRFEc3I-FqpgDuFYzkyqgvHTtxyuaXD5hwcs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F153C9" w:rsidRDefault="00F153C9" w:rsidP="00C5206A">
      <w:pPr>
        <w:jc w:val="center"/>
        <w:rPr>
          <w:rFonts w:ascii="Times New Roman" w:hAnsi="Times New Roman" w:cs="Times New Roman"/>
          <w:sz w:val="48"/>
        </w:rPr>
      </w:pPr>
    </w:p>
    <w:p w:rsidR="00C5206A" w:rsidRPr="001405CC" w:rsidRDefault="00C5206A" w:rsidP="00C5206A">
      <w:pPr>
        <w:jc w:val="center"/>
        <w:rPr>
          <w:rFonts w:ascii="Times New Roman" w:hAnsi="Times New Roman" w:cs="Times New Roman"/>
          <w:sz w:val="48"/>
        </w:rPr>
      </w:pPr>
      <w:r w:rsidRPr="001405CC">
        <w:rPr>
          <w:rFonts w:ascii="Times New Roman" w:hAnsi="Times New Roman" w:cs="Times New Roman"/>
          <w:sz w:val="48"/>
        </w:rPr>
        <w:t>Оглавление раздела</w:t>
      </w:r>
    </w:p>
    <w:p w:rsidR="00C5206A" w:rsidRPr="001405CC" w:rsidRDefault="00C5206A" w:rsidP="00C5206A">
      <w:pPr>
        <w:jc w:val="center"/>
        <w:rPr>
          <w:rFonts w:ascii="Times New Roman" w:hAnsi="Times New Roman" w:cs="Times New Roman"/>
        </w:rPr>
      </w:pPr>
    </w:p>
    <w:p w:rsidR="00C5206A" w:rsidRPr="001405CC" w:rsidRDefault="00DE5F02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sz w:val="24"/>
        </w:rPr>
      </w:pPr>
      <w:hyperlink w:anchor="группировка_расходов" w:history="1">
        <w:r w:rsidR="00C5206A" w:rsidRPr="001405CC">
          <w:rPr>
            <w:rStyle w:val="a7"/>
            <w:rFonts w:ascii="Times New Roman" w:hAnsi="Times New Roman" w:cs="Times New Roman"/>
            <w:color w:val="auto"/>
            <w:sz w:val="40"/>
          </w:rPr>
          <w:t>Группировка расходов в проекте закона о республиканском бюджете</w:t>
        </w:r>
      </w:hyperlink>
    </w:p>
    <w:p w:rsidR="008C13E1" w:rsidRPr="001405CC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sz w:val="32"/>
          <w:szCs w:val="20"/>
        </w:rPr>
      </w:pPr>
    </w:p>
    <w:p w:rsidR="008C13E1" w:rsidRPr="001405CC" w:rsidRDefault="00DE5F02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sz w:val="20"/>
        </w:rPr>
      </w:pPr>
      <w:hyperlink w:anchor="функциональная" w:history="1">
        <w:r w:rsidR="00C5206A" w:rsidRPr="001405CC">
          <w:rPr>
            <w:rStyle w:val="a7"/>
            <w:rFonts w:ascii="Times New Roman" w:hAnsi="Times New Roman" w:cs="Times New Roman"/>
            <w:color w:val="auto"/>
            <w:sz w:val="40"/>
          </w:rPr>
          <w:t>Функциональная структура расходов республиканского бюджета</w:t>
        </w:r>
      </w:hyperlink>
    </w:p>
    <w:p w:rsidR="008C13E1" w:rsidRPr="001405CC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sz w:val="32"/>
          <w:szCs w:val="20"/>
        </w:rPr>
      </w:pPr>
    </w:p>
    <w:p w:rsidR="008C13E1" w:rsidRPr="001405CC" w:rsidRDefault="00DE5F02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sz w:val="20"/>
        </w:rPr>
      </w:pPr>
      <w:hyperlink w:anchor="программная_структура" w:history="1">
        <w:r w:rsidR="00C5206A" w:rsidRPr="001405CC">
          <w:rPr>
            <w:rStyle w:val="a7"/>
            <w:rFonts w:ascii="Times New Roman" w:hAnsi="Times New Roman" w:cs="Times New Roman"/>
            <w:color w:val="auto"/>
            <w:sz w:val="40"/>
          </w:rPr>
          <w:t>Программная структура расходов республиканского бюджета</w:t>
        </w:r>
      </w:hyperlink>
    </w:p>
    <w:p w:rsidR="00C5206A" w:rsidRPr="001405CC" w:rsidRDefault="00C5206A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sz w:val="32"/>
          <w:szCs w:val="32"/>
        </w:rPr>
      </w:pPr>
    </w:p>
    <w:p w:rsidR="00C5206A" w:rsidRPr="001405CC" w:rsidRDefault="00DE5F02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sz w:val="16"/>
        </w:rPr>
      </w:pPr>
      <w:hyperlink w:anchor="виды_расходов" w:history="1">
        <w:r w:rsidR="00C5206A" w:rsidRPr="001405CC">
          <w:rPr>
            <w:rStyle w:val="a7"/>
            <w:rFonts w:ascii="Times New Roman" w:hAnsi="Times New Roman" w:cs="Times New Roman"/>
            <w:color w:val="auto"/>
            <w:sz w:val="40"/>
          </w:rPr>
          <w:t>Структура расходов республиканского бюджета по видам</w:t>
        </w:r>
        <w:r w:rsidR="00CE18F6" w:rsidRPr="001405CC">
          <w:rPr>
            <w:rStyle w:val="a7"/>
            <w:rFonts w:ascii="Times New Roman" w:hAnsi="Times New Roman" w:cs="Times New Roman"/>
            <w:color w:val="auto"/>
            <w:sz w:val="40"/>
          </w:rPr>
          <w:t xml:space="preserve"> </w:t>
        </w:r>
        <w:r w:rsidR="00C5206A" w:rsidRPr="001405CC">
          <w:rPr>
            <w:rStyle w:val="a7"/>
            <w:rFonts w:ascii="Times New Roman" w:hAnsi="Times New Roman" w:cs="Times New Roman"/>
            <w:color w:val="auto"/>
            <w:sz w:val="40"/>
          </w:rPr>
          <w:t>расходов</w:t>
        </w:r>
      </w:hyperlink>
    </w:p>
    <w:p w:rsidR="008C13E1" w:rsidRPr="001405CC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sz w:val="20"/>
          <w:szCs w:val="20"/>
        </w:rPr>
      </w:pPr>
    </w:p>
    <w:p w:rsidR="002260A9" w:rsidRPr="001405CC" w:rsidRDefault="002260A9" w:rsidP="00AC5BB2">
      <w:pPr>
        <w:spacing w:after="0"/>
        <w:rPr>
          <w:rFonts w:ascii="Times New Roman" w:hAnsi="Times New Roman" w:cs="Times New Roman"/>
          <w:sz w:val="48"/>
        </w:rPr>
      </w:pPr>
      <w:r w:rsidRPr="001405CC">
        <w:rPr>
          <w:rFonts w:ascii="Times New Roman" w:hAnsi="Times New Roman" w:cs="Times New Roman"/>
          <w:sz w:val="48"/>
        </w:rPr>
        <w:br w:type="page"/>
      </w:r>
    </w:p>
    <w:bookmarkStart w:id="25" w:name="группировка_расходов"/>
    <w:p w:rsidR="0080273A" w:rsidRPr="00BF5A65" w:rsidRDefault="003562C2" w:rsidP="007146E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BF5A65">
        <w:rPr>
          <w:rFonts w:ascii="Times New Roman" w:hAnsi="Times New Roman"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5904C8" wp14:editId="43191B90">
                <wp:simplePos x="0" y="0"/>
                <wp:positionH relativeFrom="column">
                  <wp:posOffset>3251751</wp:posOffset>
                </wp:positionH>
                <wp:positionV relativeFrom="paragraph">
                  <wp:posOffset>482549</wp:posOffset>
                </wp:positionV>
                <wp:extent cx="247651" cy="5592044"/>
                <wp:effectExtent l="0" t="5080" r="13970" b="9017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1" cy="5592044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0826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56.05pt;margin-top:38pt;width:19.5pt;height:440.3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" adj="80" strokecolor="black [3213]" strokeweight=".5pt">
                <v:stroke joinstyle="miter"/>
              </v:shape>
            </w:pict>
          </mc:Fallback>
        </mc:AlternateContent>
      </w:r>
      <w:r w:rsidR="00397E07" w:rsidRPr="00BF5A65">
        <w:rPr>
          <w:rFonts w:ascii="Times New Roman" w:hAnsi="Times New Roman" w:cs="Times New Roman"/>
          <w:sz w:val="48"/>
        </w:rPr>
        <w:t>В проекте закона о республиканском бюджете расходы представлены тремя способами</w:t>
      </w:r>
      <w:bookmarkEnd w:id="25"/>
      <w:r w:rsidR="00397E07" w:rsidRPr="00BF5A65">
        <w:rPr>
          <w:rFonts w:ascii="Times New Roman" w:hAnsi="Times New Roman" w:cs="Times New Roman"/>
          <w:sz w:val="48"/>
        </w:rPr>
        <w:t>:</w:t>
      </w:r>
    </w:p>
    <w:p w:rsidR="00397E07" w:rsidRPr="00BF5A65" w:rsidRDefault="00397E07" w:rsidP="0080273A">
      <w:pPr>
        <w:pStyle w:val="a5"/>
        <w:spacing w:after="0" w:line="240" w:lineRule="auto"/>
        <w:ind w:left="0"/>
        <w:rPr>
          <w:rFonts w:ascii="Times New Roman" w:hAnsi="Times New Roman" w:cs="Times New Roman"/>
          <w:sz w:val="48"/>
        </w:rPr>
      </w:pPr>
    </w:p>
    <w:p w:rsidR="00C80631" w:rsidRPr="00BF5A65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rFonts w:ascii="Times New Roman" w:hAnsi="Times New Roman" w:cs="Times New Roman"/>
          <w:sz w:val="48"/>
        </w:rPr>
      </w:pPr>
      <w:r w:rsidRPr="00BF5A65">
        <w:rPr>
          <w:rFonts w:ascii="Times New Roman" w:hAnsi="Times New Roman" w:cs="Times New Roman"/>
          <w:sz w:val="40"/>
        </w:rPr>
        <w:t>Функциональная структура – по направлениям расходования средств</w:t>
      </w:r>
      <w:r w:rsidR="00397E07" w:rsidRPr="00BF5A65">
        <w:rPr>
          <w:rFonts w:ascii="Times New Roman" w:hAnsi="Times New Roman" w:cs="Times New Roman"/>
          <w:sz w:val="40"/>
        </w:rPr>
        <w:t xml:space="preserve"> (разделам бюджетной классификации)</w:t>
      </w:r>
    </w:p>
    <w:p w:rsidR="003D6E89" w:rsidRPr="00BF5A65" w:rsidRDefault="003D6E89" w:rsidP="001F1D89">
      <w:pPr>
        <w:pStyle w:val="a5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7E07" w:rsidRPr="00BF5A65" w:rsidRDefault="003D6E89" w:rsidP="003D6E8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895" w:type="dxa"/>
        <w:jc w:val="right"/>
        <w:tblLayout w:type="fixed"/>
        <w:tblLook w:val="04A0" w:firstRow="1" w:lastRow="0" w:firstColumn="1" w:lastColumn="0" w:noHBand="0" w:noVBand="1"/>
      </w:tblPr>
      <w:tblGrid>
        <w:gridCol w:w="992"/>
        <w:gridCol w:w="567"/>
        <w:gridCol w:w="662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BF5A65" w:rsidRPr="00BF5A65" w:rsidTr="003562C2">
        <w:trPr>
          <w:jc w:val="right"/>
        </w:trPr>
        <w:tc>
          <w:tcPr>
            <w:tcW w:w="1559" w:type="dxa"/>
            <w:gridSpan w:val="2"/>
            <w:vMerge w:val="restart"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</w:t>
            </w:r>
            <w:r w:rsidRPr="00BF5A65">
              <w:rPr>
                <w:rFonts w:ascii="Times New Roman" w:hAnsi="Times New Roman" w:cs="Times New Roman"/>
                <w:sz w:val="18"/>
                <w:szCs w:val="18"/>
                <w:shd w:val="clear" w:color="auto" w:fill="FFDF79"/>
              </w:rPr>
              <w:t>е</w:t>
            </w: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1029" w:type="dxa"/>
            <w:gridSpan w:val="2"/>
            <w:vMerge w:val="restart"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BF5A65" w:rsidRPr="00BF5A65" w:rsidTr="003562C2">
        <w:trPr>
          <w:trHeight w:val="671"/>
          <w:jc w:val="right"/>
        </w:trPr>
        <w:tc>
          <w:tcPr>
            <w:tcW w:w="1559" w:type="dxa"/>
            <w:gridSpan w:val="2"/>
            <w:vMerge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9" w:type="dxa"/>
            <w:gridSpan w:val="2"/>
            <w:vMerge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874" w:type="dxa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BF5A65" w:rsidRPr="00BF5A65" w:rsidTr="003562C2">
        <w:trPr>
          <w:jc w:val="right"/>
        </w:trPr>
        <w:tc>
          <w:tcPr>
            <w:tcW w:w="992" w:type="dxa"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DF79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2" w:type="dxa"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</w:tbl>
    <w:p w:rsidR="006C099B" w:rsidRPr="00BF5A65" w:rsidRDefault="006C099B" w:rsidP="00397E07">
      <w:pPr>
        <w:pStyle w:val="a5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2068A2" w:rsidRPr="00BF5A65" w:rsidRDefault="002068A2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4"/>
          <w:szCs w:val="4"/>
        </w:rPr>
      </w:pPr>
    </w:p>
    <w:p w:rsidR="006C099B" w:rsidRPr="00BF5A65" w:rsidRDefault="002E6748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1242A" w:rsidRPr="00BF5A65">
        <w:rPr>
          <w:rFonts w:ascii="Times New Roman" w:hAnsi="Times New Roman" w:cs="Times New Roman"/>
          <w:sz w:val="28"/>
          <w:szCs w:val="28"/>
        </w:rPr>
        <w:t>17</w:t>
      </w:r>
      <w:r w:rsidR="006C099B" w:rsidRPr="00BF5A65">
        <w:rPr>
          <w:rFonts w:ascii="Times New Roman" w:hAnsi="Times New Roman" w:cs="Times New Roman"/>
          <w:sz w:val="28"/>
          <w:szCs w:val="28"/>
        </w:rPr>
        <w:t xml:space="preserve"> знаков</w:t>
      </w:r>
    </w:p>
    <w:p w:rsidR="00C80631" w:rsidRPr="00BF5A65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rFonts w:ascii="Times New Roman" w:hAnsi="Times New Roman" w:cs="Times New Roman"/>
          <w:sz w:val="40"/>
        </w:rPr>
      </w:pPr>
      <w:r w:rsidRPr="00BF5A65">
        <w:rPr>
          <w:rFonts w:ascii="Times New Roman" w:hAnsi="Times New Roman" w:cs="Times New Roman"/>
          <w:sz w:val="40"/>
        </w:rPr>
        <w:t xml:space="preserve">Ведомственная структура – по </w:t>
      </w:r>
      <w:r w:rsidR="00397E07" w:rsidRPr="00BF5A65">
        <w:rPr>
          <w:rFonts w:ascii="Times New Roman" w:hAnsi="Times New Roman" w:cs="Times New Roman"/>
          <w:sz w:val="40"/>
        </w:rPr>
        <w:t>министерствам (</w:t>
      </w:r>
      <w:r w:rsidRPr="00BF5A65">
        <w:rPr>
          <w:rFonts w:ascii="Times New Roman" w:hAnsi="Times New Roman" w:cs="Times New Roman"/>
          <w:sz w:val="40"/>
        </w:rPr>
        <w:t>ведомствам</w:t>
      </w:r>
      <w:r w:rsidR="00397E07" w:rsidRPr="00BF5A65">
        <w:rPr>
          <w:rFonts w:ascii="Times New Roman" w:hAnsi="Times New Roman" w:cs="Times New Roman"/>
          <w:sz w:val="40"/>
        </w:rPr>
        <w:t>)</w:t>
      </w:r>
      <w:r w:rsidRPr="00BF5A65">
        <w:rPr>
          <w:rFonts w:ascii="Times New Roman" w:hAnsi="Times New Roman" w:cs="Times New Roman"/>
          <w:sz w:val="40"/>
        </w:rPr>
        <w:t>, осуществляющим расходы</w:t>
      </w:r>
    </w:p>
    <w:p w:rsidR="003D6E89" w:rsidRPr="00BF5A65" w:rsidRDefault="003D6E89" w:rsidP="003D6E89">
      <w:pPr>
        <w:pStyle w:val="a5"/>
        <w:ind w:left="709"/>
        <w:rPr>
          <w:rFonts w:ascii="Times New Roman" w:hAnsi="Times New Roman" w:cs="Times New Roman"/>
          <w:sz w:val="20"/>
          <w:szCs w:val="20"/>
        </w:rPr>
      </w:pPr>
    </w:p>
    <w:p w:rsidR="0011242A" w:rsidRPr="00BF5A65" w:rsidRDefault="0011242A" w:rsidP="0011242A">
      <w:pPr>
        <w:pStyle w:val="a5"/>
        <w:rPr>
          <w:rFonts w:ascii="Times New Roman" w:hAnsi="Times New Roman" w:cs="Times New Roman"/>
          <w:i/>
          <w:sz w:val="40"/>
        </w:rPr>
      </w:pPr>
      <w:r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BF5A65" w:rsidRPr="00BF5A65" w:rsidTr="00007F85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BF5A65" w:rsidRPr="00BF5A65" w:rsidTr="00007F85">
        <w:trPr>
          <w:jc w:val="right"/>
        </w:trPr>
        <w:tc>
          <w:tcPr>
            <w:tcW w:w="1091" w:type="dxa"/>
            <w:gridSpan w:val="3"/>
            <w:vMerge/>
            <w:shd w:val="clear" w:color="auto" w:fill="BDD6EE" w:themeFill="accent1" w:themeFillTint="66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DF79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921" w:type="dxa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BF5A6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BF5A65" w:rsidRDefault="0011242A" w:rsidP="001D789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5A65" w:rsidRPr="00BF5A65" w:rsidTr="00F06560">
        <w:trPr>
          <w:jc w:val="right"/>
        </w:trPr>
        <w:tc>
          <w:tcPr>
            <w:tcW w:w="284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BDD6EE" w:themeFill="accent1" w:themeFillTint="66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DF79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DF79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C6E6A2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BF5A65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3D6E89" w:rsidRPr="00BF5A65" w:rsidRDefault="00C51129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  <w:r w:rsidRPr="00BF5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3ADD73" wp14:editId="114E6BF5">
                <wp:simplePos x="0" y="0"/>
                <wp:positionH relativeFrom="column">
                  <wp:posOffset>3252470</wp:posOffset>
                </wp:positionH>
                <wp:positionV relativeFrom="paragraph">
                  <wp:posOffset>-2649220</wp:posOffset>
                </wp:positionV>
                <wp:extent cx="247650" cy="5593080"/>
                <wp:effectExtent l="2667000" t="0" r="2667000" b="0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4B4385" id="Правая фигурная скобка 8215" o:spid="_x0000_s1026" type="#_x0000_t88" style="position:absolute;margin-left:256.1pt;margin-top:-208.6pt;width:19.5pt;height:440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" adj="80" strokecolor="black [3213]" strokeweight=".5pt">
                <v:stroke joinstyle="miter"/>
              </v:shape>
            </w:pict>
          </mc:Fallback>
        </mc:AlternateContent>
      </w:r>
    </w:p>
    <w:p w:rsidR="00763691" w:rsidRPr="00BF5A65" w:rsidRDefault="00763691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</w:p>
    <w:p w:rsidR="00397E07" w:rsidRPr="00BF5A65" w:rsidRDefault="0011242A" w:rsidP="002E6748">
      <w:pPr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</w:t>
      </w:r>
      <w:r w:rsidR="002E6748" w:rsidRPr="00BF5A65">
        <w:rPr>
          <w:rFonts w:ascii="Times New Roman" w:hAnsi="Times New Roman" w:cs="Times New Roman"/>
          <w:sz w:val="28"/>
          <w:szCs w:val="28"/>
        </w:rPr>
        <w:t xml:space="preserve">    </w:t>
      </w:r>
      <w:r w:rsidRPr="00BF5A65">
        <w:rPr>
          <w:rFonts w:ascii="Times New Roman" w:hAnsi="Times New Roman" w:cs="Times New Roman"/>
          <w:sz w:val="28"/>
          <w:szCs w:val="28"/>
        </w:rPr>
        <w:t>2</w:t>
      </w:r>
      <w:r w:rsidR="001F1D89" w:rsidRPr="00BF5A65">
        <w:rPr>
          <w:rFonts w:ascii="Times New Roman" w:hAnsi="Times New Roman" w:cs="Times New Roman"/>
          <w:sz w:val="28"/>
          <w:szCs w:val="28"/>
        </w:rPr>
        <w:t>0</w:t>
      </w:r>
      <w:r w:rsidRPr="00BF5A65">
        <w:rPr>
          <w:rFonts w:ascii="Times New Roman" w:hAnsi="Times New Roman" w:cs="Times New Roman"/>
          <w:sz w:val="28"/>
          <w:szCs w:val="28"/>
        </w:rPr>
        <w:t xml:space="preserve"> знак</w:t>
      </w:r>
      <w:r w:rsidR="001F1D89" w:rsidRPr="00BF5A65">
        <w:rPr>
          <w:rFonts w:ascii="Times New Roman" w:hAnsi="Times New Roman" w:cs="Times New Roman"/>
          <w:sz w:val="28"/>
          <w:szCs w:val="28"/>
        </w:rPr>
        <w:t>ов</w:t>
      </w:r>
    </w:p>
    <w:p w:rsidR="001F1D89" w:rsidRPr="00BF5A65" w:rsidRDefault="007C0C81" w:rsidP="00926A2E">
      <w:pPr>
        <w:pStyle w:val="a5"/>
        <w:numPr>
          <w:ilvl w:val="0"/>
          <w:numId w:val="12"/>
        </w:numPr>
        <w:tabs>
          <w:tab w:val="clear" w:pos="720"/>
        </w:tabs>
        <w:spacing w:after="0"/>
        <w:ind w:left="709" w:hanging="709"/>
        <w:rPr>
          <w:rFonts w:ascii="Times New Roman" w:hAnsi="Times New Roman" w:cs="Times New Roman"/>
          <w:i/>
          <w:sz w:val="32"/>
        </w:rPr>
      </w:pPr>
      <w:r w:rsidRPr="00BF5A65">
        <w:rPr>
          <w:rFonts w:ascii="Times New Roman" w:hAnsi="Times New Roman" w:cs="Times New Roman"/>
          <w:sz w:val="40"/>
        </w:rPr>
        <w:t>Программная структура – по реализуемым государственным программам</w:t>
      </w:r>
    </w:p>
    <w:p w:rsidR="00926A2E" w:rsidRPr="00BF5A65" w:rsidRDefault="00926A2E" w:rsidP="00926A2E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1F1D89" w:rsidRPr="00BF5A65" w:rsidRDefault="001F1D89" w:rsidP="00926A2E">
      <w:pPr>
        <w:spacing w:after="0"/>
        <w:ind w:left="709"/>
        <w:rPr>
          <w:rFonts w:ascii="Times New Roman" w:hAnsi="Times New Roman" w:cs="Times New Roman"/>
          <w:i/>
          <w:sz w:val="40"/>
        </w:rPr>
      </w:pPr>
      <w:r w:rsidRPr="00BF5A65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BF5A65" w:rsidRPr="00BF5A65" w:rsidTr="00007F85">
        <w:trPr>
          <w:jc w:val="right"/>
        </w:trPr>
        <w:tc>
          <w:tcPr>
            <w:tcW w:w="4662" w:type="dxa"/>
            <w:gridSpan w:val="10"/>
            <w:shd w:val="clear" w:color="auto" w:fill="C6E6A2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DF79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F1D89" w:rsidRPr="00BF5A65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</w:tr>
      <w:tr w:rsidR="00BF5A65" w:rsidRPr="00BF5A65" w:rsidTr="00F06560">
        <w:trPr>
          <w:jc w:val="right"/>
        </w:trPr>
        <w:tc>
          <w:tcPr>
            <w:tcW w:w="1129" w:type="dxa"/>
            <w:gridSpan w:val="2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709" w:type="dxa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C6E6A2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C6E6A2"/>
          </w:tcPr>
          <w:p w:rsidR="001F1D89" w:rsidRPr="00BF5A65" w:rsidRDefault="001F1D89" w:rsidP="002528B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DF79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BDD6EE" w:themeFill="accent1" w:themeFillTint="66"/>
          </w:tcPr>
          <w:p w:rsidR="001F1D89" w:rsidRPr="00BF5A65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F5A65" w:rsidRPr="00BF5A65" w:rsidTr="00F06560">
        <w:trPr>
          <w:jc w:val="right"/>
        </w:trPr>
        <w:tc>
          <w:tcPr>
            <w:tcW w:w="55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F25AFE">
            <w:pPr>
              <w:pStyle w:val="a5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BF5A65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5A6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1F1D89" w:rsidRPr="00BF5A65" w:rsidRDefault="00C51129" w:rsidP="00790235">
      <w:pPr>
        <w:ind w:left="360"/>
        <w:jc w:val="center"/>
        <w:rPr>
          <w:rFonts w:ascii="Times New Roman" w:hAnsi="Times New Roman" w:cs="Times New Roman"/>
          <w:sz w:val="10"/>
          <w:szCs w:val="10"/>
        </w:rPr>
      </w:pPr>
      <w:r w:rsidRPr="00BF5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904E21" wp14:editId="2311FD57">
                <wp:simplePos x="0" y="0"/>
                <wp:positionH relativeFrom="column">
                  <wp:posOffset>3225165</wp:posOffset>
                </wp:positionH>
                <wp:positionV relativeFrom="paragraph">
                  <wp:posOffset>-2671445</wp:posOffset>
                </wp:positionV>
                <wp:extent cx="247650" cy="5648325"/>
                <wp:effectExtent l="2705100" t="0" r="2705100" b="0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7DF76" id="Правая фигурная скобка 8218" o:spid="_x0000_s1026" type="#_x0000_t88" style="position:absolute;margin-left:253.95pt;margin-top:-210.35pt;width:19.5pt;height:444.7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" adj="79" strokecolor="black [3213]" strokeweight=".5pt">
                <v:stroke joinstyle="miter"/>
              </v:shape>
            </w:pict>
          </mc:Fallback>
        </mc:AlternateContent>
      </w:r>
    </w:p>
    <w:p w:rsidR="007475B1" w:rsidRPr="00BF5A65" w:rsidRDefault="007475B1" w:rsidP="007475B1">
      <w:pPr>
        <w:ind w:left="360"/>
        <w:jc w:val="center"/>
        <w:rPr>
          <w:rFonts w:ascii="Times New Roman" w:hAnsi="Times New Roman" w:cs="Times New Roman"/>
          <w:sz w:val="4"/>
          <w:szCs w:val="4"/>
        </w:rPr>
      </w:pPr>
    </w:p>
    <w:p w:rsidR="001F1D89" w:rsidRPr="00BF5A65" w:rsidRDefault="002E6748" w:rsidP="007475B1">
      <w:pPr>
        <w:jc w:val="center"/>
        <w:rPr>
          <w:rFonts w:ascii="Times New Roman" w:hAnsi="Times New Roman" w:cs="Times New Roman"/>
          <w:sz w:val="48"/>
        </w:rPr>
      </w:pPr>
      <w:r w:rsidRPr="00BF5A65">
        <w:rPr>
          <w:rFonts w:ascii="Times New Roman" w:hAnsi="Times New Roman" w:cs="Times New Roman"/>
          <w:sz w:val="28"/>
          <w:szCs w:val="28"/>
        </w:rPr>
        <w:t xml:space="preserve">        </w:t>
      </w:r>
      <w:r w:rsidR="001F1D89" w:rsidRPr="00BF5A65">
        <w:rPr>
          <w:rFonts w:ascii="Times New Roman" w:hAnsi="Times New Roman" w:cs="Times New Roman"/>
          <w:sz w:val="28"/>
          <w:szCs w:val="28"/>
        </w:rPr>
        <w:t>20 знаков</w:t>
      </w:r>
    </w:p>
    <w:p w:rsidR="00C80631" w:rsidRPr="001405CC" w:rsidRDefault="00956645" w:rsidP="00F25AFE">
      <w:pPr>
        <w:jc w:val="center"/>
        <w:rPr>
          <w:rFonts w:ascii="Times New Roman" w:hAnsi="Times New Roman" w:cs="Times New Roman"/>
          <w:sz w:val="48"/>
          <w:szCs w:val="48"/>
        </w:rPr>
      </w:pPr>
      <w:r w:rsidRPr="00BF5A65">
        <w:rPr>
          <w:rFonts w:ascii="Times New Roman" w:hAnsi="Times New Roman" w:cs="Times New Roman"/>
          <w:sz w:val="48"/>
        </w:rPr>
        <w:br w:type="page"/>
      </w:r>
      <w:bookmarkStart w:id="26" w:name="функциональная"/>
      <w:r w:rsidR="00C02D01" w:rsidRPr="001405CC">
        <w:rPr>
          <w:rFonts w:ascii="Times New Roman" w:hAnsi="Times New Roman" w:cs="Times New Roman"/>
          <w:sz w:val="48"/>
          <w:szCs w:val="48"/>
        </w:rPr>
        <w:lastRenderedPageBreak/>
        <w:t xml:space="preserve">Функциональная структура расходов республиканского бюджета </w:t>
      </w:r>
      <w:bookmarkEnd w:id="26"/>
    </w:p>
    <w:tbl>
      <w:tblPr>
        <w:tblStyle w:val="2-10"/>
        <w:tblW w:w="9586" w:type="dxa"/>
        <w:tblLook w:val="04A0" w:firstRow="1" w:lastRow="0" w:firstColumn="1" w:lastColumn="0" w:noHBand="0" w:noVBand="1"/>
      </w:tblPr>
      <w:tblGrid>
        <w:gridCol w:w="1048"/>
        <w:gridCol w:w="3253"/>
        <w:gridCol w:w="1142"/>
        <w:gridCol w:w="1142"/>
        <w:gridCol w:w="1000"/>
        <w:gridCol w:w="1000"/>
        <w:gridCol w:w="1001"/>
      </w:tblGrid>
      <w:tr w:rsidR="001405CC" w:rsidRPr="001405CC" w:rsidTr="002D5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Номер раздела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раздела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1405CC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</w:t>
            </w:r>
            <w:r w:rsidR="00780574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A54205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План </w:t>
            </w:r>
            <w:r w:rsidR="00780574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1405CC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="00780574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  <w:r w:rsidR="001405CC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23 </w:t>
            </w: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1405CC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574" w:rsidRPr="001405CC" w:rsidRDefault="00780574" w:rsidP="001405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1405CC"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1405CC" w:rsidRPr="001405C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047146" w:rsidP="00007F8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ВСЕГО расходов, млн. рублей</w:t>
            </w:r>
          </w:p>
          <w:p w:rsidR="00047146" w:rsidRPr="001405CC" w:rsidRDefault="00047146" w:rsidP="00007F8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83697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56 141,8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BD1" w:rsidRPr="001405CC" w:rsidRDefault="001405CC" w:rsidP="00A542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="Arial CYR" w:hAnsi="Arial CYR"/>
                <w:color w:val="auto"/>
                <w:sz w:val="20"/>
                <w:szCs w:val="20"/>
              </w:rPr>
              <w:t>48 890,7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55 848,5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52 498,6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146" w:rsidRPr="001405CC" w:rsidRDefault="001405C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40 936,8</w:t>
            </w:r>
          </w:p>
        </w:tc>
      </w:tr>
      <w:tr w:rsidR="001405CC" w:rsidRPr="0078635C" w:rsidTr="002D5BC3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общегосударственные вопросы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1 801,2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1 978,8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2 160,0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1 936,3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1 809,8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2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национальная оборона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35,9</w:t>
            </w:r>
          </w:p>
        </w:tc>
      </w:tr>
      <w:tr w:rsidR="001405CC" w:rsidRPr="0078635C" w:rsidTr="002D5BC3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3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317,5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299,2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350,1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341,5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319,1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4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национальная экономика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11 910,8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13 739,9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15 722,0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18 126,0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12 210,8</w:t>
            </w:r>
          </w:p>
        </w:tc>
      </w:tr>
      <w:tr w:rsidR="001405CC" w:rsidRPr="0078635C" w:rsidTr="002D5BC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5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жилищно-коммунальное хозяйство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2 035,9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3 381,3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1 774,4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924,6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332,6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6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охрана окружающей среды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288,9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404,8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189,1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18,6</w:t>
            </w:r>
          </w:p>
        </w:tc>
      </w:tr>
      <w:tr w:rsidR="001405CC" w:rsidRPr="0078635C" w:rsidTr="002D5BC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7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10 946,8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8 337,5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13 582,4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9 595,5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7 735,9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8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культура, кинематография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1 457,3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1 017,2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1 262,4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1 097,1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740,2</w:t>
            </w:r>
          </w:p>
        </w:tc>
      </w:tr>
      <w:tr w:rsidR="001405CC" w:rsidRPr="0078635C" w:rsidTr="002D5BC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9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здравоохранение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8 711,7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3 933,7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3 666,7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3 512,8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2 364,9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10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социальная политика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836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12 133,8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11 203,1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12 626,0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11 741,7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10 154,3</w:t>
            </w:r>
          </w:p>
        </w:tc>
      </w:tr>
      <w:tr w:rsidR="001405CC" w:rsidRPr="0078635C" w:rsidTr="002D5BC3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11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физическая культура и спорт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2 555,7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1 871,9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1 466,6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1 473,2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1 001,4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12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средства массовой информации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150,3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153,5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160,5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159,8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159,8</w:t>
            </w:r>
          </w:p>
        </w:tc>
      </w:tr>
      <w:tr w:rsidR="001405CC" w:rsidRPr="0078635C" w:rsidTr="002D5BC3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13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1 218,9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554,3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836975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332,1</w:t>
            </w:r>
          </w:p>
        </w:tc>
      </w:tr>
      <w:tr w:rsidR="001405CC" w:rsidRPr="0078635C" w:rsidTr="002D5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14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836975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2 821,5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2 104,1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2 307,2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2 114,0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5CC" w:rsidRPr="001405CC" w:rsidRDefault="001405CC" w:rsidP="001405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2 118,8</w:t>
            </w:r>
          </w:p>
        </w:tc>
      </w:tr>
      <w:tr w:rsidR="001405CC" w:rsidRPr="0078635C" w:rsidTr="002D5BC3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theme="minorHAnsi"/>
                <w:color w:val="auto"/>
                <w:lang w:eastAsia="ru-RU"/>
              </w:rPr>
              <w:t>99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условно утвержденные расходы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836975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3697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5CC" w:rsidRPr="001405CC" w:rsidRDefault="001405CC" w:rsidP="001405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405C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1 602,6</w:t>
            </w:r>
          </w:p>
        </w:tc>
      </w:tr>
    </w:tbl>
    <w:p w:rsidR="00C94FB7" w:rsidRPr="0078635C" w:rsidRDefault="00C94FB7">
      <w:pPr>
        <w:rPr>
          <w:color w:val="FF0000"/>
          <w:sz w:val="48"/>
        </w:rPr>
      </w:pPr>
      <w:r w:rsidRPr="0078635C">
        <w:rPr>
          <w:color w:val="FF0000"/>
          <w:sz w:val="48"/>
        </w:rPr>
        <w:br w:type="page"/>
      </w:r>
    </w:p>
    <w:p w:rsidR="00F54772" w:rsidRPr="00047146" w:rsidRDefault="00F54772" w:rsidP="00F54772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lastRenderedPageBreak/>
        <w:t>Подраздел</w:t>
      </w:r>
      <w:r w:rsidR="00442B4E" w:rsidRPr="00047146">
        <w:rPr>
          <w:rFonts w:ascii="Times New Roman" w:hAnsi="Times New Roman" w:cs="Times New Roman"/>
          <w:sz w:val="48"/>
        </w:rPr>
        <w:t>ы раздела</w:t>
      </w:r>
      <w:r w:rsidR="006E38BE" w:rsidRPr="00047146">
        <w:rPr>
          <w:rFonts w:ascii="Times New Roman" w:hAnsi="Times New Roman" w:cs="Times New Roman"/>
          <w:sz w:val="48"/>
        </w:rPr>
        <w:t xml:space="preserve"> </w:t>
      </w:r>
      <w:r w:rsidRPr="00047146">
        <w:rPr>
          <w:rFonts w:ascii="Times New Roman" w:hAnsi="Times New Roman" w:cs="Times New Roman"/>
          <w:color w:val="323E4F" w:themeColor="text2" w:themeShade="BF"/>
          <w:sz w:val="72"/>
        </w:rPr>
        <w:t>01</w:t>
      </w:r>
      <w:r w:rsidRPr="00047146">
        <w:rPr>
          <w:rFonts w:ascii="Times New Roman" w:hAnsi="Times New Roman" w:cs="Times New Roman"/>
          <w:sz w:val="48"/>
        </w:rPr>
        <w:t xml:space="preserve"> «Общегосударственные вопросы»</w:t>
      </w:r>
    </w:p>
    <w:p w:rsidR="00F54772" w:rsidRPr="00047146" w:rsidRDefault="00F54772" w:rsidP="00C02D0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1BF00B32" wp14:editId="62EA45B1">
            <wp:extent cx="5886450" cy="7639050"/>
            <wp:effectExtent l="57150" t="0" r="1524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F54772" w:rsidRPr="00047146" w:rsidRDefault="00F54772">
      <w:pPr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br w:type="page"/>
      </w:r>
    </w:p>
    <w:p w:rsidR="00CA4C5B" w:rsidRPr="00F028E7" w:rsidRDefault="00CC2B17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F028E7">
        <w:rPr>
          <w:rFonts w:ascii="Times New Roman" w:hAnsi="Times New Roman" w:cs="Times New Roman"/>
          <w:sz w:val="48"/>
        </w:rPr>
        <w:lastRenderedPageBreak/>
        <w:t>Р</w:t>
      </w:r>
      <w:r w:rsidR="00DB1F56" w:rsidRPr="00F028E7">
        <w:rPr>
          <w:rFonts w:ascii="Times New Roman" w:hAnsi="Times New Roman" w:cs="Times New Roman"/>
          <w:sz w:val="48"/>
        </w:rPr>
        <w:t>асходы республиканского бюджета</w:t>
      </w:r>
    </w:p>
    <w:p w:rsidR="00C02D01" w:rsidRPr="00F028E7" w:rsidRDefault="00DB1F56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 w:rsidRPr="00F028E7">
        <w:rPr>
          <w:rFonts w:ascii="Times New Roman" w:hAnsi="Times New Roman" w:cs="Times New Roman"/>
          <w:sz w:val="48"/>
        </w:rPr>
        <w:t xml:space="preserve"> по р</w:t>
      </w:r>
      <w:r w:rsidR="00F54772" w:rsidRPr="00F028E7">
        <w:rPr>
          <w:rFonts w:ascii="Times New Roman" w:hAnsi="Times New Roman" w:cs="Times New Roman"/>
          <w:sz w:val="48"/>
        </w:rPr>
        <w:t>аздел</w:t>
      </w:r>
      <w:r w:rsidRPr="00F028E7">
        <w:rPr>
          <w:rFonts w:ascii="Times New Roman" w:hAnsi="Times New Roman" w:cs="Times New Roman"/>
          <w:sz w:val="48"/>
        </w:rPr>
        <w:t>у</w:t>
      </w:r>
      <w:r w:rsidR="006E38BE" w:rsidRPr="00F028E7">
        <w:rPr>
          <w:rFonts w:ascii="Times New Roman" w:hAnsi="Times New Roman" w:cs="Times New Roman"/>
          <w:sz w:val="48"/>
        </w:rPr>
        <w:t xml:space="preserve"> </w:t>
      </w:r>
      <w:r w:rsidR="00F54772" w:rsidRPr="00F028E7">
        <w:rPr>
          <w:rFonts w:ascii="Times New Roman" w:hAnsi="Times New Roman" w:cs="Times New Roman"/>
          <w:sz w:val="72"/>
        </w:rPr>
        <w:t>01</w:t>
      </w:r>
      <w:r w:rsidR="00F54772" w:rsidRPr="00F028E7">
        <w:rPr>
          <w:rFonts w:ascii="Times New Roman" w:hAnsi="Times New Roman" w:cs="Times New Roman"/>
          <w:sz w:val="48"/>
        </w:rPr>
        <w:t xml:space="preserve"> «Общегосударственные вопросы»</w:t>
      </w:r>
      <w:r w:rsidR="00FC6B2A" w:rsidRPr="00F028E7">
        <w:rPr>
          <w:rFonts w:ascii="Times New Roman" w:hAnsi="Times New Roman" w:cs="Times New Roman"/>
          <w:sz w:val="48"/>
        </w:rPr>
        <w:t xml:space="preserve"> </w:t>
      </w:r>
      <w:r w:rsidR="00C0641C" w:rsidRPr="00F028E7">
        <w:rPr>
          <w:rFonts w:ascii="Times New Roman" w:hAnsi="Times New Roman" w:cs="Times New Roman"/>
          <w:noProof/>
          <w:sz w:val="48"/>
        </w:rPr>
        <w:t>в 202</w:t>
      </w:r>
      <w:r w:rsidR="00E80682" w:rsidRPr="00F028E7">
        <w:rPr>
          <w:rFonts w:ascii="Times New Roman" w:hAnsi="Times New Roman" w:cs="Times New Roman"/>
          <w:noProof/>
          <w:sz w:val="48"/>
        </w:rPr>
        <w:t>1</w:t>
      </w:r>
      <w:r w:rsidRPr="00F028E7">
        <w:rPr>
          <w:rFonts w:ascii="Times New Roman" w:hAnsi="Times New Roman" w:cs="Times New Roman"/>
          <w:noProof/>
          <w:sz w:val="48"/>
        </w:rPr>
        <w:t>-20</w:t>
      </w:r>
      <w:r w:rsidR="00FB78ED" w:rsidRPr="00F028E7">
        <w:rPr>
          <w:rFonts w:ascii="Times New Roman" w:hAnsi="Times New Roman" w:cs="Times New Roman"/>
          <w:noProof/>
          <w:sz w:val="48"/>
        </w:rPr>
        <w:t>2</w:t>
      </w:r>
      <w:r w:rsidR="00E80682" w:rsidRPr="00F028E7">
        <w:rPr>
          <w:rFonts w:ascii="Times New Roman" w:hAnsi="Times New Roman" w:cs="Times New Roman"/>
          <w:noProof/>
          <w:sz w:val="48"/>
        </w:rPr>
        <w:t>5</w:t>
      </w:r>
      <w:r w:rsidRPr="00F028E7">
        <w:rPr>
          <w:rFonts w:ascii="Times New Roman" w:hAnsi="Times New Roman" w:cs="Times New Roman"/>
          <w:noProof/>
          <w:sz w:val="48"/>
        </w:rPr>
        <w:t xml:space="preserve"> гг.</w:t>
      </w:r>
    </w:p>
    <w:p w:rsidR="00D32A23" w:rsidRPr="00047146" w:rsidRDefault="00D32A23" w:rsidP="00DB1F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76F87" w:rsidRPr="00047146" w:rsidRDefault="00047146" w:rsidP="0004714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  <w:lang w:val="en-US"/>
        </w:rPr>
      </w:pPr>
      <w:r w:rsidRPr="00047146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508090E9" wp14:editId="6F440CEA">
            <wp:extent cx="6000750" cy="12668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20B057C8" wp14:editId="2824675A">
            <wp:extent cx="6000750" cy="13239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80273A" w:rsidRPr="00E0603E" w:rsidRDefault="00676F87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48"/>
          <w:lang w:eastAsia="ru-RU"/>
        </w:rPr>
        <w:drawing>
          <wp:inline distT="0" distB="0" distL="0" distR="0" wp14:anchorId="179DBD6B" wp14:editId="19785D8F">
            <wp:extent cx="6000750" cy="13906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32A23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39A9E674" wp14:editId="45FAD020">
            <wp:extent cx="6000750" cy="13239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94FB7" w:rsidRPr="00E0603E" w:rsidRDefault="009F6E50">
      <w:pPr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420F2940" wp14:editId="5AAE5CFB">
            <wp:extent cx="6000750" cy="1323975"/>
            <wp:effectExtent l="0" t="0" r="0" b="0"/>
            <wp:docPr id="21515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C94FB7" w:rsidRPr="00E0603E">
        <w:rPr>
          <w:sz w:val="24"/>
          <w:szCs w:val="24"/>
        </w:rPr>
        <w:br w:type="page"/>
      </w:r>
    </w:p>
    <w:p w:rsidR="008505B5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9F6E5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9F6E50">
        <w:rPr>
          <w:rFonts w:ascii="Times New Roman" w:hAnsi="Times New Roman" w:cs="Times New Roman"/>
          <w:color w:val="323E4F" w:themeColor="text2" w:themeShade="BF"/>
          <w:sz w:val="72"/>
        </w:rPr>
        <w:t>02</w:t>
      </w:r>
    </w:p>
    <w:p w:rsidR="00BB6E61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 xml:space="preserve"> «</w:t>
      </w:r>
      <w:r w:rsidR="00F04CBC" w:rsidRPr="009F6E50">
        <w:rPr>
          <w:rFonts w:ascii="Times New Roman" w:hAnsi="Times New Roman" w:cs="Times New Roman"/>
          <w:sz w:val="48"/>
        </w:rPr>
        <w:t>Национальная оборона</w:t>
      </w:r>
      <w:r w:rsidRPr="009F6E50">
        <w:rPr>
          <w:rFonts w:ascii="Times New Roman" w:hAnsi="Times New Roman" w:cs="Times New Roman"/>
          <w:sz w:val="48"/>
        </w:rPr>
        <w:t>»</w:t>
      </w: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6E31F620" wp14:editId="0DBC2DE0">
            <wp:extent cx="5972175" cy="1628775"/>
            <wp:effectExtent l="0" t="38100" r="0" b="6667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BB6E61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CA4C5B" w:rsidRPr="009F6E50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CA4C5B" w:rsidRPr="009F6E50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 xml:space="preserve"> по разделу </w:t>
      </w:r>
      <w:r w:rsidRPr="009F6E50">
        <w:rPr>
          <w:rFonts w:ascii="Times New Roman" w:hAnsi="Times New Roman" w:cs="Times New Roman"/>
          <w:color w:val="323E4F" w:themeColor="text2" w:themeShade="BF"/>
          <w:sz w:val="72"/>
        </w:rPr>
        <w:t>02</w:t>
      </w:r>
      <w:r w:rsidRPr="009F6E50">
        <w:rPr>
          <w:rFonts w:ascii="Times New Roman" w:hAnsi="Times New Roman" w:cs="Times New Roman"/>
          <w:sz w:val="48"/>
        </w:rPr>
        <w:t xml:space="preserve"> «Национальная оборона»</w:t>
      </w:r>
    </w:p>
    <w:p w:rsidR="00DB1F56" w:rsidRPr="009F6E50" w:rsidRDefault="00C0641C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 xml:space="preserve"> в 202</w:t>
      </w:r>
      <w:r w:rsidR="00F4583A">
        <w:rPr>
          <w:rFonts w:ascii="Times New Roman" w:hAnsi="Times New Roman" w:cs="Times New Roman"/>
          <w:noProof/>
          <w:sz w:val="48"/>
        </w:rPr>
        <w:t>1</w:t>
      </w:r>
      <w:r w:rsidR="00DB1F56" w:rsidRPr="009F6E50">
        <w:rPr>
          <w:rFonts w:ascii="Times New Roman" w:hAnsi="Times New Roman" w:cs="Times New Roman"/>
          <w:noProof/>
          <w:sz w:val="48"/>
        </w:rPr>
        <w:t>-20</w:t>
      </w:r>
      <w:r w:rsidR="00C16D3C" w:rsidRPr="009F6E50">
        <w:rPr>
          <w:rFonts w:ascii="Times New Roman" w:hAnsi="Times New Roman" w:cs="Times New Roman"/>
          <w:noProof/>
          <w:sz w:val="48"/>
        </w:rPr>
        <w:t>2</w:t>
      </w:r>
      <w:r w:rsidR="00F4583A">
        <w:rPr>
          <w:rFonts w:ascii="Times New Roman" w:hAnsi="Times New Roman" w:cs="Times New Roman"/>
          <w:noProof/>
          <w:sz w:val="48"/>
        </w:rPr>
        <w:t>5</w:t>
      </w:r>
      <w:r w:rsidR="00DB1F56" w:rsidRPr="009F6E50">
        <w:rPr>
          <w:rFonts w:ascii="Times New Roman" w:hAnsi="Times New Roman" w:cs="Times New Roman"/>
          <w:noProof/>
          <w:sz w:val="48"/>
        </w:rPr>
        <w:t xml:space="preserve"> гг.</w:t>
      </w:r>
    </w:p>
    <w:p w:rsidR="006F1CBB" w:rsidRPr="009F6E50" w:rsidRDefault="006F1CBB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A4C5B" w:rsidRPr="009F6E50" w:rsidRDefault="006F1CB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F6E50">
        <w:rPr>
          <w:rFonts w:ascii="Times New Roman" w:hAnsi="Times New Roman" w:cs="Times New Roman"/>
          <w:i/>
          <w:noProof/>
          <w:sz w:val="24"/>
        </w:rPr>
        <w:t>(Подраздел 02 03</w:t>
      </w:r>
      <w:r w:rsidRPr="009F6E50">
        <w:rPr>
          <w:rFonts w:ascii="Times New Roman" w:hAnsi="Times New Roman" w:cs="Times New Roman"/>
          <w:sz w:val="24"/>
          <w:szCs w:val="24"/>
        </w:rPr>
        <w:t>«</w:t>
      </w:r>
      <w:r w:rsidR="001C5C90" w:rsidRPr="009F6E50">
        <w:rPr>
          <w:rFonts w:ascii="Times New Roman" w:hAnsi="Times New Roman" w:cs="Times New Roman"/>
          <w:i/>
          <w:noProof/>
          <w:sz w:val="24"/>
          <w:szCs w:val="24"/>
        </w:rPr>
        <w:t>Мобилизационная и вневойсковая подготовка</w:t>
      </w:r>
      <w:r w:rsidRPr="009F6E50">
        <w:rPr>
          <w:rFonts w:ascii="Times New Roman" w:hAnsi="Times New Roman" w:cs="Times New Roman"/>
          <w:sz w:val="24"/>
          <w:szCs w:val="24"/>
        </w:rPr>
        <w:t>»</w:t>
      </w:r>
      <w:r w:rsidR="00CA4C5B" w:rsidRPr="009F6E50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6F1CBB" w:rsidRPr="009F6E50" w:rsidRDefault="00CA4C5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9F6E50">
        <w:rPr>
          <w:rFonts w:ascii="Times New Roman" w:hAnsi="Times New Roman" w:cs="Times New Roman"/>
          <w:i/>
          <w:noProof/>
          <w:sz w:val="24"/>
        </w:rPr>
        <w:t>млн. рублей</w:t>
      </w:r>
      <w:r w:rsidR="006F1CBB" w:rsidRPr="009F6E5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F1CBB" w:rsidRPr="002075F7" w:rsidRDefault="006F1CBB" w:rsidP="00DB1F56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14693" w:rsidRPr="00714693" w:rsidRDefault="00640C28" w:rsidP="00BB6E61">
      <w:pPr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738B4C8" wp14:editId="257C1E4C">
            <wp:extent cx="5858539" cy="3381153"/>
            <wp:effectExtent l="0" t="0" r="0" b="0"/>
            <wp:docPr id="21518" name="Диаграмма 215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56B68" w:rsidRPr="00640C28" w:rsidRDefault="00BB6E61" w:rsidP="00640C28">
      <w:pPr>
        <w:jc w:val="center"/>
        <w:rPr>
          <w:rFonts w:ascii="Times New Roman" w:hAnsi="Times New Roman" w:cs="Times New Roman"/>
          <w:sz w:val="48"/>
        </w:rPr>
      </w:pPr>
      <w:r w:rsidRPr="00714693">
        <w:rPr>
          <w:sz w:val="48"/>
        </w:rPr>
        <w:br w:type="page"/>
      </w:r>
      <w:r w:rsidR="00F56B68" w:rsidRPr="00640C2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="00F56B68" w:rsidRPr="00640C28">
        <w:rPr>
          <w:rFonts w:ascii="Times New Roman" w:hAnsi="Times New Roman" w:cs="Times New Roman"/>
          <w:color w:val="323E4F" w:themeColor="text2" w:themeShade="BF"/>
          <w:sz w:val="72"/>
        </w:rPr>
        <w:t>03</w:t>
      </w:r>
      <w:r w:rsidR="00F56B68" w:rsidRPr="00640C28">
        <w:rPr>
          <w:rFonts w:ascii="Times New Roman" w:hAnsi="Times New Roman" w:cs="Times New Roman"/>
          <w:sz w:val="48"/>
        </w:rPr>
        <w:t xml:space="preserve"> «</w:t>
      </w:r>
      <w:r w:rsidR="00F56B68" w:rsidRPr="00640C28">
        <w:rPr>
          <w:rFonts w:ascii="Times New Roman" w:hAnsi="Times New Roman" w:cs="Times New Roman"/>
          <w:kern w:val="24"/>
          <w:sz w:val="48"/>
          <w:szCs w:val="48"/>
        </w:rPr>
        <w:t>Национальная безопасность и правоохранительная деятельность</w:t>
      </w:r>
      <w:r w:rsidR="00F56B68" w:rsidRPr="00640C28">
        <w:rPr>
          <w:rFonts w:ascii="Times New Roman" w:hAnsi="Times New Roman" w:cs="Times New Roman"/>
          <w:sz w:val="48"/>
        </w:rPr>
        <w:t>»</w:t>
      </w:r>
    </w:p>
    <w:p w:rsidR="00C94FB7" w:rsidRPr="00344499" w:rsidRDefault="00F56B68" w:rsidP="00C94FB7">
      <w:pPr>
        <w:pStyle w:val="a5"/>
        <w:ind w:left="0"/>
        <w:jc w:val="center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5A30195" wp14:editId="79807EE7">
            <wp:extent cx="5886450" cy="7639050"/>
            <wp:effectExtent l="0" t="0" r="5715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  <w:r w:rsidR="00C94FB7" w:rsidRPr="00344499">
        <w:rPr>
          <w:color w:val="FF0000"/>
          <w:sz w:val="48"/>
        </w:rPr>
        <w:br w:type="page"/>
      </w:r>
    </w:p>
    <w:p w:rsidR="00F56B68" w:rsidRPr="004320C7" w:rsidRDefault="00F56B68" w:rsidP="00283444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4320C7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4320C7">
        <w:rPr>
          <w:rFonts w:ascii="Times New Roman" w:hAnsi="Times New Roman" w:cs="Times New Roman"/>
          <w:sz w:val="46"/>
          <w:szCs w:val="46"/>
        </w:rPr>
        <w:t> </w:t>
      </w:r>
      <w:r w:rsidRPr="004320C7">
        <w:rPr>
          <w:rFonts w:ascii="Times New Roman" w:hAnsi="Times New Roman" w:cs="Times New Roman"/>
          <w:color w:val="323E4F" w:themeColor="text2" w:themeShade="BF"/>
          <w:sz w:val="72"/>
        </w:rPr>
        <w:t>0</w:t>
      </w:r>
      <w:r w:rsidR="00283444" w:rsidRPr="004320C7">
        <w:rPr>
          <w:rFonts w:ascii="Times New Roman" w:hAnsi="Times New Roman" w:cs="Times New Roman"/>
          <w:color w:val="323E4F" w:themeColor="text2" w:themeShade="BF"/>
          <w:sz w:val="72"/>
        </w:rPr>
        <w:t>3</w:t>
      </w:r>
      <w:r w:rsidR="00847748" w:rsidRPr="004320C7">
        <w:rPr>
          <w:rFonts w:ascii="Times New Roman" w:hAnsi="Times New Roman" w:cs="Times New Roman"/>
          <w:sz w:val="72"/>
        </w:rPr>
        <w:t xml:space="preserve"> </w:t>
      </w:r>
      <w:r w:rsidRPr="004320C7">
        <w:rPr>
          <w:rFonts w:ascii="Times New Roman" w:hAnsi="Times New Roman" w:cs="Times New Roman"/>
          <w:sz w:val="46"/>
          <w:szCs w:val="46"/>
        </w:rPr>
        <w:t>«</w:t>
      </w:r>
      <w:r w:rsidR="00283444" w:rsidRPr="004320C7">
        <w:rPr>
          <w:rFonts w:ascii="Times New Roman" w:hAnsi="Times New Roman" w:cs="Times New Roman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4320C7">
        <w:rPr>
          <w:rFonts w:ascii="Times New Roman" w:hAnsi="Times New Roman" w:cs="Times New Roman"/>
          <w:sz w:val="46"/>
          <w:szCs w:val="46"/>
        </w:rPr>
        <w:t>»</w:t>
      </w:r>
      <w:r w:rsidR="00C0641C">
        <w:rPr>
          <w:rFonts w:ascii="Times New Roman" w:hAnsi="Times New Roman" w:cs="Times New Roman"/>
          <w:noProof/>
          <w:sz w:val="46"/>
          <w:szCs w:val="46"/>
        </w:rPr>
        <w:t xml:space="preserve"> в 202</w:t>
      </w:r>
      <w:r w:rsidR="00E44993">
        <w:rPr>
          <w:rFonts w:ascii="Times New Roman" w:hAnsi="Times New Roman" w:cs="Times New Roman"/>
          <w:noProof/>
          <w:sz w:val="46"/>
          <w:szCs w:val="46"/>
        </w:rPr>
        <w:t>1</w:t>
      </w:r>
      <w:r w:rsidRPr="004320C7">
        <w:rPr>
          <w:rFonts w:ascii="Times New Roman" w:hAnsi="Times New Roman" w:cs="Times New Roman"/>
          <w:noProof/>
          <w:sz w:val="46"/>
          <w:szCs w:val="46"/>
        </w:rPr>
        <w:t>-20</w:t>
      </w:r>
      <w:r w:rsidR="00C16D3C" w:rsidRPr="004320C7">
        <w:rPr>
          <w:rFonts w:ascii="Times New Roman" w:hAnsi="Times New Roman" w:cs="Times New Roman"/>
          <w:noProof/>
          <w:sz w:val="46"/>
          <w:szCs w:val="46"/>
        </w:rPr>
        <w:t>2</w:t>
      </w:r>
      <w:r w:rsidR="00E44993">
        <w:rPr>
          <w:rFonts w:ascii="Times New Roman" w:hAnsi="Times New Roman" w:cs="Times New Roman"/>
          <w:noProof/>
          <w:sz w:val="46"/>
          <w:szCs w:val="46"/>
        </w:rPr>
        <w:t>5</w:t>
      </w:r>
      <w:r w:rsidRPr="004320C7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F56B68" w:rsidRPr="004320C7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56B68" w:rsidRPr="004320C7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320C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51915296" wp14:editId="4F1A2945">
            <wp:extent cx="6000750" cy="13239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39AE21AB" wp14:editId="684E82A6">
            <wp:extent cx="6000750" cy="132397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D5118" w:rsidRPr="004B1AB0" w:rsidRDefault="006F2E96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1D5DFEC5" wp14:editId="3A038DBB">
            <wp:extent cx="6000750" cy="18669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C94FB7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43E89E09" wp14:editId="4E03A519">
            <wp:extent cx="6000750" cy="21336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94FB7" w:rsidRPr="004B1AB0" w:rsidRDefault="00C52EBE">
      <w:pPr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CE18426" wp14:editId="72979E5D">
            <wp:extent cx="6000750" cy="1562100"/>
            <wp:effectExtent l="0" t="0" r="0" b="0"/>
            <wp:docPr id="21523" name="Диаграмма 21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9C573E" w:rsidRDefault="009C573E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0435FB" w:rsidRPr="008A3F0B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8A3F0B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8A3F0B">
        <w:rPr>
          <w:rFonts w:ascii="Times New Roman" w:hAnsi="Times New Roman" w:cs="Times New Roman"/>
          <w:sz w:val="72"/>
        </w:rPr>
        <w:t>04</w:t>
      </w:r>
    </w:p>
    <w:p w:rsidR="000435FB" w:rsidRPr="008A3F0B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8A3F0B">
        <w:rPr>
          <w:rFonts w:ascii="Times New Roman" w:hAnsi="Times New Roman" w:cs="Times New Roman"/>
          <w:sz w:val="48"/>
        </w:rPr>
        <w:t xml:space="preserve"> «</w:t>
      </w:r>
      <w:r w:rsidRPr="008A3F0B">
        <w:rPr>
          <w:rFonts w:ascii="Times New Roman" w:hAnsi="Times New Roman" w:cs="Times New Roman"/>
          <w:kern w:val="24"/>
          <w:sz w:val="48"/>
          <w:szCs w:val="48"/>
        </w:rPr>
        <w:t>Национальная экономика</w:t>
      </w:r>
      <w:r w:rsidRPr="008A3F0B">
        <w:rPr>
          <w:rFonts w:ascii="Times New Roman" w:hAnsi="Times New Roman" w:cs="Times New Roman"/>
          <w:sz w:val="48"/>
        </w:rPr>
        <w:t>»</w:t>
      </w:r>
    </w:p>
    <w:p w:rsidR="000435FB" w:rsidRPr="00173DD8" w:rsidRDefault="000435FB" w:rsidP="000435FB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DA339AA" wp14:editId="39E80D8B">
            <wp:extent cx="5886450" cy="7639050"/>
            <wp:effectExtent l="38100" t="0" r="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:rsidR="000435FB" w:rsidRPr="00173DD8" w:rsidRDefault="000435FB" w:rsidP="000435FB">
      <w:pPr>
        <w:rPr>
          <w:sz w:val="48"/>
        </w:rPr>
      </w:pPr>
      <w:r w:rsidRPr="00173DD8">
        <w:rPr>
          <w:sz w:val="48"/>
        </w:rPr>
        <w:br w:type="page"/>
      </w:r>
    </w:p>
    <w:p w:rsidR="000435FB" w:rsidRPr="0084625F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0435FB" w:rsidRPr="0084625F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t xml:space="preserve"> по разделу</w:t>
      </w:r>
      <w:r w:rsidRPr="0084625F">
        <w:rPr>
          <w:rFonts w:ascii="Times New Roman" w:hAnsi="Times New Roman" w:cs="Times New Roman"/>
          <w:color w:val="323E4F" w:themeColor="text2" w:themeShade="BF"/>
          <w:sz w:val="48"/>
        </w:rPr>
        <w:t xml:space="preserve"> 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04</w:t>
      </w:r>
      <w:r w:rsidRPr="0084625F">
        <w:rPr>
          <w:rFonts w:ascii="Times New Roman" w:hAnsi="Times New Roman" w:cs="Times New Roman"/>
          <w:color w:val="323E4F" w:themeColor="text2" w:themeShade="BF"/>
          <w:sz w:val="48"/>
        </w:rPr>
        <w:t xml:space="preserve"> </w:t>
      </w:r>
      <w:r w:rsidRPr="0084625F">
        <w:rPr>
          <w:rFonts w:ascii="Times New Roman" w:hAnsi="Times New Roman" w:cs="Times New Roman"/>
          <w:sz w:val="48"/>
        </w:rPr>
        <w:t>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Национальная экономика</w:t>
      </w:r>
      <w:r w:rsidRPr="0084625F">
        <w:rPr>
          <w:rFonts w:ascii="Times New Roman" w:hAnsi="Times New Roman" w:cs="Times New Roman"/>
          <w:sz w:val="48"/>
        </w:rPr>
        <w:t>»</w:t>
      </w:r>
    </w:p>
    <w:p w:rsidR="000435FB" w:rsidRPr="0084625F" w:rsidRDefault="00C0641C" w:rsidP="00044CE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>в 202</w:t>
      </w:r>
      <w:r w:rsidR="006E4B09">
        <w:rPr>
          <w:rFonts w:ascii="Times New Roman" w:hAnsi="Times New Roman" w:cs="Times New Roman"/>
          <w:noProof/>
          <w:sz w:val="48"/>
        </w:rPr>
        <w:t>1</w:t>
      </w:r>
      <w:r w:rsidR="000435FB" w:rsidRPr="0084625F">
        <w:rPr>
          <w:rFonts w:ascii="Times New Roman" w:hAnsi="Times New Roman" w:cs="Times New Roman"/>
          <w:noProof/>
          <w:sz w:val="48"/>
        </w:rPr>
        <w:t>-20</w:t>
      </w:r>
      <w:r w:rsidR="00AE432B" w:rsidRPr="0084625F">
        <w:rPr>
          <w:rFonts w:ascii="Times New Roman" w:hAnsi="Times New Roman" w:cs="Times New Roman"/>
          <w:noProof/>
          <w:sz w:val="48"/>
          <w:lang w:val="en-US"/>
        </w:rPr>
        <w:t>2</w:t>
      </w:r>
      <w:r w:rsidR="006E4B09">
        <w:rPr>
          <w:rFonts w:ascii="Times New Roman" w:hAnsi="Times New Roman" w:cs="Times New Roman"/>
          <w:noProof/>
          <w:sz w:val="48"/>
        </w:rPr>
        <w:t>5</w:t>
      </w:r>
      <w:r w:rsidR="00044CE4" w:rsidRPr="0084625F">
        <w:rPr>
          <w:rFonts w:ascii="Times New Roman" w:hAnsi="Times New Roman" w:cs="Times New Roman"/>
          <w:noProof/>
          <w:sz w:val="48"/>
        </w:rPr>
        <w:t xml:space="preserve"> гг.</w:t>
      </w:r>
    </w:p>
    <w:p w:rsidR="000435FB" w:rsidRPr="0084625F" w:rsidRDefault="00B85028" w:rsidP="00B8502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84625F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165C5EB9" wp14:editId="70AA8EC9">
            <wp:extent cx="5996763" cy="9144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349BF8" wp14:editId="2F5068F7">
            <wp:extent cx="5996763" cy="9144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3AD7867A" wp14:editId="794EB961">
            <wp:extent cx="6000750" cy="132397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0435FB" w:rsidRPr="009F3B1C" w:rsidRDefault="000435FB" w:rsidP="000435FB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C2AADE1" wp14:editId="6C5D834D">
            <wp:extent cx="5996763" cy="1988288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94FB7" w:rsidRPr="009F3B1C" w:rsidRDefault="00B85028">
      <w:pPr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8316C2" wp14:editId="720CFEFE">
            <wp:extent cx="5996763" cy="1967023"/>
            <wp:effectExtent l="0" t="0" r="0" b="0"/>
            <wp:docPr id="21524" name="Диаграмма 215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9A6E88" w:rsidRPr="0084625F" w:rsidRDefault="009A6E88" w:rsidP="009A6E88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05</w:t>
      </w:r>
      <w:r w:rsidRPr="0084625F">
        <w:rPr>
          <w:rFonts w:ascii="Times New Roman" w:hAnsi="Times New Roman" w:cs="Times New Roman"/>
          <w:sz w:val="48"/>
        </w:rPr>
        <w:t xml:space="preserve"> 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Жилищно-коммунальное хозяйство</w:t>
      </w:r>
      <w:r w:rsidRPr="0084625F">
        <w:rPr>
          <w:rFonts w:ascii="Times New Roman" w:hAnsi="Times New Roman" w:cs="Times New Roman"/>
          <w:sz w:val="48"/>
        </w:rPr>
        <w:t>»</w:t>
      </w:r>
    </w:p>
    <w:p w:rsidR="00C94FB7" w:rsidRPr="005A2CCF" w:rsidRDefault="009A6E88" w:rsidP="009A6E88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79F5367" wp14:editId="364F7D4C">
            <wp:extent cx="5886450" cy="7639050"/>
            <wp:effectExtent l="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C94FB7" w:rsidRPr="005A2CCF" w:rsidRDefault="00C94FB7">
      <w:pPr>
        <w:rPr>
          <w:sz w:val="48"/>
        </w:rPr>
      </w:pPr>
      <w:r w:rsidRPr="005A2CCF">
        <w:rPr>
          <w:sz w:val="48"/>
        </w:rPr>
        <w:br w:type="page"/>
      </w:r>
    </w:p>
    <w:p w:rsidR="009A6E88" w:rsidRPr="0084625F" w:rsidRDefault="009A6E88" w:rsidP="009A6E88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84625F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84625F">
        <w:rPr>
          <w:rFonts w:ascii="Times New Roman" w:hAnsi="Times New Roman" w:cs="Times New Roman"/>
          <w:sz w:val="46"/>
          <w:szCs w:val="46"/>
        </w:rPr>
        <w:t> 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05</w:t>
      </w:r>
      <w:r w:rsidR="00847748" w:rsidRPr="0084625F">
        <w:rPr>
          <w:rFonts w:ascii="Times New Roman" w:hAnsi="Times New Roman" w:cs="Times New Roman"/>
          <w:sz w:val="72"/>
        </w:rPr>
        <w:t xml:space="preserve"> </w:t>
      </w:r>
      <w:r w:rsidRPr="0084625F">
        <w:rPr>
          <w:rFonts w:ascii="Times New Roman" w:hAnsi="Times New Roman" w:cs="Times New Roman"/>
          <w:sz w:val="46"/>
          <w:szCs w:val="46"/>
        </w:rPr>
        <w:t>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Жилищно-коммунальное хозяйство</w:t>
      </w:r>
      <w:r w:rsidRPr="0084625F">
        <w:rPr>
          <w:rFonts w:ascii="Times New Roman" w:hAnsi="Times New Roman" w:cs="Times New Roman"/>
          <w:sz w:val="46"/>
          <w:szCs w:val="46"/>
        </w:rPr>
        <w:t>»</w:t>
      </w:r>
      <w:r w:rsidR="00F56EFE" w:rsidRPr="0084625F">
        <w:rPr>
          <w:rFonts w:ascii="Times New Roman" w:hAnsi="Times New Roman" w:cs="Times New Roman"/>
          <w:sz w:val="46"/>
          <w:szCs w:val="46"/>
        </w:rPr>
        <w:t xml:space="preserve"> </w:t>
      </w:r>
      <w:r w:rsidR="00C0641C">
        <w:rPr>
          <w:rFonts w:ascii="Times New Roman" w:hAnsi="Times New Roman" w:cs="Times New Roman"/>
          <w:noProof/>
          <w:sz w:val="46"/>
          <w:szCs w:val="46"/>
        </w:rPr>
        <w:t>в 202</w:t>
      </w:r>
      <w:r w:rsidR="003B1A8B">
        <w:rPr>
          <w:rFonts w:ascii="Times New Roman" w:hAnsi="Times New Roman" w:cs="Times New Roman"/>
          <w:noProof/>
          <w:sz w:val="46"/>
          <w:szCs w:val="46"/>
        </w:rPr>
        <w:t>1</w:t>
      </w:r>
      <w:r w:rsidRPr="0084625F">
        <w:rPr>
          <w:rFonts w:ascii="Times New Roman" w:hAnsi="Times New Roman" w:cs="Times New Roman"/>
          <w:noProof/>
          <w:sz w:val="46"/>
          <w:szCs w:val="46"/>
        </w:rPr>
        <w:t>-20</w:t>
      </w:r>
      <w:r w:rsidR="00F56EFE" w:rsidRPr="0084625F">
        <w:rPr>
          <w:rFonts w:ascii="Times New Roman" w:hAnsi="Times New Roman" w:cs="Times New Roman"/>
          <w:noProof/>
          <w:sz w:val="46"/>
          <w:szCs w:val="46"/>
        </w:rPr>
        <w:t>2</w:t>
      </w:r>
      <w:r w:rsidR="003B1A8B">
        <w:rPr>
          <w:rFonts w:ascii="Times New Roman" w:hAnsi="Times New Roman" w:cs="Times New Roman"/>
          <w:noProof/>
          <w:sz w:val="46"/>
          <w:szCs w:val="46"/>
        </w:rPr>
        <w:t>5</w:t>
      </w:r>
      <w:r w:rsidRPr="0084625F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9A6E88" w:rsidRPr="0084625F" w:rsidRDefault="009A6E88" w:rsidP="009A6E8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9A6E88" w:rsidRPr="0084625F" w:rsidRDefault="0084625F" w:rsidP="0084625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22868F39" wp14:editId="1F31438B">
            <wp:extent cx="6007100" cy="1562100"/>
            <wp:effectExtent l="0" t="0" r="0" b="0"/>
            <wp:docPr id="4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3FF8EA10" wp14:editId="4B3834FD">
            <wp:extent cx="6000750" cy="2781300"/>
            <wp:effectExtent l="0" t="0" r="0" b="0"/>
            <wp:docPr id="3" name="Диаграмма 215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4655AB32" wp14:editId="5F957C79">
            <wp:extent cx="6003235" cy="1995778"/>
            <wp:effectExtent l="0" t="0" r="0" b="0"/>
            <wp:docPr id="2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84625F" w:rsidRPr="006B2C30" w:rsidRDefault="009352E3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D50999" wp14:editId="7BDDEBAD">
            <wp:extent cx="5986780" cy="1933575"/>
            <wp:effectExtent l="0" t="0" r="0" b="0"/>
            <wp:docPr id="21516" name="Диаграмма 21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503702" w:rsidRPr="006B2C30" w:rsidRDefault="0084625F">
      <w:pPr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0BA7356D" wp14:editId="28B94787">
            <wp:extent cx="6007100" cy="2943225"/>
            <wp:effectExtent l="0" t="0" r="0" b="0"/>
            <wp:docPr id="21531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 w:rsidR="00503702" w:rsidRPr="006B2C30">
        <w:rPr>
          <w:sz w:val="24"/>
          <w:szCs w:val="24"/>
        </w:rPr>
        <w:br w:type="page"/>
      </w:r>
    </w:p>
    <w:p w:rsidR="0087112D" w:rsidRPr="00F73544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72"/>
        </w:rPr>
      </w:pPr>
      <w:r w:rsidRPr="00F73544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F73544">
        <w:rPr>
          <w:rFonts w:ascii="Times New Roman" w:hAnsi="Times New Roman" w:cs="Times New Roman"/>
          <w:sz w:val="72"/>
        </w:rPr>
        <w:t>06</w:t>
      </w:r>
    </w:p>
    <w:p w:rsidR="0087112D" w:rsidRPr="00F73544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48"/>
        </w:rPr>
      </w:pPr>
      <w:r w:rsidRPr="00F73544">
        <w:rPr>
          <w:rFonts w:ascii="Times New Roman" w:hAnsi="Times New Roman" w:cs="Times New Roman"/>
          <w:sz w:val="48"/>
        </w:rPr>
        <w:t>«</w:t>
      </w:r>
      <w:r w:rsidRPr="00F73544">
        <w:rPr>
          <w:rFonts w:ascii="Times New Roman" w:hAnsi="Times New Roman" w:cs="Times New Roman"/>
          <w:kern w:val="24"/>
          <w:sz w:val="48"/>
          <w:szCs w:val="48"/>
        </w:rPr>
        <w:t>Охрана окружающей среды</w:t>
      </w:r>
      <w:r w:rsidRPr="00F73544">
        <w:rPr>
          <w:rFonts w:ascii="Times New Roman" w:hAnsi="Times New Roman" w:cs="Times New Roman"/>
          <w:sz w:val="48"/>
        </w:rPr>
        <w:t>»</w:t>
      </w:r>
    </w:p>
    <w:p w:rsidR="0087112D" w:rsidRPr="003B1A8B" w:rsidRDefault="0087112D" w:rsidP="0087112D">
      <w:pPr>
        <w:pStyle w:val="a5"/>
        <w:ind w:left="0"/>
        <w:jc w:val="center"/>
        <w:rPr>
          <w:rFonts w:ascii="Times New Roman" w:hAnsi="Times New Roman" w:cs="Times New Roman"/>
          <w:color w:val="FF0000"/>
          <w:sz w:val="48"/>
        </w:rPr>
      </w:pPr>
      <w:r w:rsidRPr="003B1A8B">
        <w:rPr>
          <w:rFonts w:ascii="Times New Roman" w:hAnsi="Times New Roman" w:cs="Times New Roman"/>
          <w:noProof/>
          <w:color w:val="FF0000"/>
          <w:sz w:val="48"/>
          <w:lang w:eastAsia="ru-RU"/>
        </w:rPr>
        <w:drawing>
          <wp:inline distT="0" distB="0" distL="0" distR="0" wp14:anchorId="66F9D0F8" wp14:editId="18D2AC83">
            <wp:extent cx="5688281" cy="2162546"/>
            <wp:effectExtent l="0" t="438150" r="0" b="314325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:rsidR="0087112D" w:rsidRPr="00171D09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sz w:val="48"/>
        </w:rPr>
      </w:pPr>
      <w:r w:rsidRPr="00171D09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87112D" w:rsidRPr="00171D09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noProof/>
          <w:sz w:val="48"/>
        </w:rPr>
      </w:pPr>
      <w:r w:rsidRPr="00171D09">
        <w:rPr>
          <w:rFonts w:ascii="Times New Roman" w:hAnsi="Times New Roman" w:cs="Times New Roman"/>
          <w:sz w:val="48"/>
        </w:rPr>
        <w:t xml:space="preserve"> по разделу </w:t>
      </w:r>
      <w:r w:rsidRPr="00171D09">
        <w:rPr>
          <w:rFonts w:ascii="Times New Roman" w:hAnsi="Times New Roman" w:cs="Times New Roman"/>
          <w:sz w:val="72"/>
        </w:rPr>
        <w:t>06</w:t>
      </w:r>
      <w:r w:rsidRPr="00171D09">
        <w:rPr>
          <w:rFonts w:ascii="Times New Roman" w:hAnsi="Times New Roman" w:cs="Times New Roman"/>
          <w:sz w:val="48"/>
        </w:rPr>
        <w:t xml:space="preserve"> «</w:t>
      </w:r>
      <w:r w:rsidRPr="00171D09">
        <w:rPr>
          <w:rFonts w:ascii="Times New Roman" w:hAnsi="Times New Roman" w:cs="Times New Roman"/>
          <w:kern w:val="24"/>
          <w:sz w:val="48"/>
          <w:szCs w:val="48"/>
        </w:rPr>
        <w:t>Охрана окружающей среды</w:t>
      </w:r>
      <w:r w:rsidRPr="00171D09">
        <w:rPr>
          <w:rFonts w:ascii="Times New Roman" w:hAnsi="Times New Roman" w:cs="Times New Roman"/>
          <w:sz w:val="48"/>
        </w:rPr>
        <w:t>»</w:t>
      </w:r>
      <w:r w:rsidR="00C0641C" w:rsidRPr="00171D09">
        <w:rPr>
          <w:rFonts w:ascii="Times New Roman" w:hAnsi="Times New Roman" w:cs="Times New Roman"/>
          <w:noProof/>
          <w:sz w:val="48"/>
        </w:rPr>
        <w:t xml:space="preserve"> в 202</w:t>
      </w:r>
      <w:r w:rsidR="00171D09" w:rsidRPr="00171D09">
        <w:rPr>
          <w:rFonts w:ascii="Times New Roman" w:hAnsi="Times New Roman" w:cs="Times New Roman"/>
          <w:noProof/>
          <w:sz w:val="48"/>
        </w:rPr>
        <w:t>1</w:t>
      </w:r>
      <w:r w:rsidRPr="00171D09">
        <w:rPr>
          <w:rFonts w:ascii="Times New Roman" w:hAnsi="Times New Roman" w:cs="Times New Roman"/>
          <w:noProof/>
          <w:sz w:val="48"/>
        </w:rPr>
        <w:t>-20</w:t>
      </w:r>
      <w:r w:rsidR="00EA3965" w:rsidRPr="00171D09">
        <w:rPr>
          <w:rFonts w:ascii="Times New Roman" w:hAnsi="Times New Roman" w:cs="Times New Roman"/>
          <w:noProof/>
          <w:sz w:val="48"/>
        </w:rPr>
        <w:t>2</w:t>
      </w:r>
      <w:r w:rsidR="00171D09" w:rsidRPr="00171D09">
        <w:rPr>
          <w:rFonts w:ascii="Times New Roman" w:hAnsi="Times New Roman" w:cs="Times New Roman"/>
          <w:noProof/>
          <w:sz w:val="48"/>
        </w:rPr>
        <w:t>5</w:t>
      </w:r>
      <w:r w:rsidRPr="00171D09">
        <w:rPr>
          <w:rFonts w:ascii="Times New Roman" w:hAnsi="Times New Roman" w:cs="Times New Roman"/>
          <w:noProof/>
          <w:sz w:val="48"/>
        </w:rPr>
        <w:t xml:space="preserve"> гг.</w:t>
      </w:r>
    </w:p>
    <w:p w:rsidR="0087112D" w:rsidRPr="003B1A8B" w:rsidRDefault="0087112D" w:rsidP="0087112D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color w:val="FF0000"/>
          <w:sz w:val="20"/>
          <w:szCs w:val="20"/>
        </w:rPr>
      </w:pPr>
    </w:p>
    <w:p w:rsidR="00E17BB5" w:rsidRPr="00171D09" w:rsidRDefault="008108A8" w:rsidP="004D2E8B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171D09">
        <w:rPr>
          <w:rFonts w:ascii="Times New Roman" w:hAnsi="Times New Roman" w:cs="Times New Roman"/>
          <w:i/>
          <w:noProof/>
          <w:sz w:val="24"/>
        </w:rPr>
        <w:t>(</w:t>
      </w:r>
      <w:r w:rsidR="0087112D" w:rsidRPr="00171D09">
        <w:rPr>
          <w:rFonts w:ascii="Times New Roman" w:hAnsi="Times New Roman" w:cs="Times New Roman"/>
          <w:i/>
          <w:noProof/>
          <w:sz w:val="24"/>
        </w:rPr>
        <w:t>млн. рублей</w:t>
      </w:r>
      <w:r w:rsidR="0087112D" w:rsidRPr="00171D09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="00FA43ED" w:rsidRPr="00171D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0DF13" wp14:editId="1EEAD2AB">
            <wp:extent cx="5326911" cy="3657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E17BB5" w:rsidRPr="00DE1CF8" w:rsidRDefault="00E17BB5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DE1CF8">
        <w:rPr>
          <w:rFonts w:ascii="Times New Roman" w:hAnsi="Times New Roman" w:cs="Times New Roman"/>
          <w:i/>
          <w:noProof/>
          <w:sz w:val="24"/>
          <w:szCs w:val="24"/>
        </w:rPr>
        <w:br w:type="page"/>
      </w:r>
    </w:p>
    <w:p w:rsidR="00BA5F0D" w:rsidRPr="00C5671D" w:rsidRDefault="00BA5F0D" w:rsidP="00BA5F0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C5671D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C5671D">
        <w:rPr>
          <w:rFonts w:ascii="Times New Roman" w:hAnsi="Times New Roman" w:cs="Times New Roman"/>
          <w:sz w:val="72"/>
        </w:rPr>
        <w:t>07</w:t>
      </w:r>
      <w:r w:rsidRPr="00C5671D">
        <w:rPr>
          <w:rFonts w:ascii="Times New Roman" w:hAnsi="Times New Roman" w:cs="Times New Roman"/>
          <w:sz w:val="48"/>
        </w:rPr>
        <w:t xml:space="preserve"> «</w:t>
      </w:r>
      <w:r w:rsidRPr="00C5671D">
        <w:rPr>
          <w:rFonts w:ascii="Times New Roman" w:hAnsi="Times New Roman" w:cs="Times New Roman"/>
          <w:kern w:val="24"/>
          <w:sz w:val="48"/>
          <w:szCs w:val="48"/>
        </w:rPr>
        <w:t>Образование</w:t>
      </w:r>
      <w:r w:rsidRPr="00C5671D">
        <w:rPr>
          <w:rFonts w:ascii="Times New Roman" w:hAnsi="Times New Roman" w:cs="Times New Roman"/>
          <w:sz w:val="48"/>
        </w:rPr>
        <w:t>»</w:t>
      </w:r>
    </w:p>
    <w:p w:rsidR="00BA5F0D" w:rsidRPr="009002E1" w:rsidRDefault="00BA5F0D" w:rsidP="00BA5F0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1A099C7" wp14:editId="79382ED9">
            <wp:extent cx="5886450" cy="7639050"/>
            <wp:effectExtent l="0" t="0" r="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:rsidR="00BA5F0D" w:rsidRPr="009002E1" w:rsidRDefault="00BA5F0D" w:rsidP="00BA5F0D">
      <w:pPr>
        <w:rPr>
          <w:sz w:val="48"/>
        </w:rPr>
      </w:pPr>
      <w:r w:rsidRPr="009002E1">
        <w:rPr>
          <w:sz w:val="48"/>
        </w:rPr>
        <w:br w:type="page"/>
      </w:r>
    </w:p>
    <w:p w:rsidR="00BA5F0D" w:rsidRPr="00C5671D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C5671D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BA5F0D" w:rsidRPr="00C5671D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C5671D">
        <w:rPr>
          <w:rFonts w:ascii="Times New Roman" w:hAnsi="Times New Roman" w:cs="Times New Roman"/>
          <w:sz w:val="48"/>
        </w:rPr>
        <w:t xml:space="preserve"> по разделу </w:t>
      </w:r>
      <w:r w:rsidRPr="00C5671D">
        <w:rPr>
          <w:rFonts w:ascii="Times New Roman" w:hAnsi="Times New Roman" w:cs="Times New Roman"/>
          <w:sz w:val="72"/>
        </w:rPr>
        <w:t>07</w:t>
      </w:r>
      <w:r w:rsidRPr="00C5671D">
        <w:rPr>
          <w:rFonts w:ascii="Times New Roman" w:hAnsi="Times New Roman" w:cs="Times New Roman"/>
          <w:sz w:val="48"/>
        </w:rPr>
        <w:t xml:space="preserve"> «</w:t>
      </w:r>
      <w:r w:rsidRPr="00C5671D">
        <w:rPr>
          <w:rFonts w:ascii="Times New Roman" w:hAnsi="Times New Roman" w:cs="Times New Roman"/>
          <w:kern w:val="24"/>
          <w:sz w:val="48"/>
          <w:szCs w:val="48"/>
        </w:rPr>
        <w:t>Образование</w:t>
      </w:r>
      <w:r w:rsidRPr="00C5671D">
        <w:rPr>
          <w:rFonts w:ascii="Times New Roman" w:hAnsi="Times New Roman" w:cs="Times New Roman"/>
          <w:sz w:val="48"/>
        </w:rPr>
        <w:t>»</w:t>
      </w:r>
    </w:p>
    <w:p w:rsidR="00BA5F0D" w:rsidRPr="00C5671D" w:rsidRDefault="00C0641C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 w:rsidRPr="00C5671D">
        <w:rPr>
          <w:rFonts w:ascii="Times New Roman" w:hAnsi="Times New Roman" w:cs="Times New Roman"/>
          <w:noProof/>
          <w:sz w:val="48"/>
        </w:rPr>
        <w:t>в 202</w:t>
      </w:r>
      <w:r w:rsidR="00C5671D" w:rsidRPr="00C5671D">
        <w:rPr>
          <w:rFonts w:ascii="Times New Roman" w:hAnsi="Times New Roman" w:cs="Times New Roman"/>
          <w:noProof/>
          <w:sz w:val="48"/>
        </w:rPr>
        <w:t>1</w:t>
      </w:r>
      <w:r w:rsidR="00BA5F0D" w:rsidRPr="00C5671D">
        <w:rPr>
          <w:rFonts w:ascii="Times New Roman" w:hAnsi="Times New Roman" w:cs="Times New Roman"/>
          <w:noProof/>
          <w:sz w:val="48"/>
        </w:rPr>
        <w:t>-20</w:t>
      </w:r>
      <w:r w:rsidR="00C139A1" w:rsidRPr="00C5671D">
        <w:rPr>
          <w:rFonts w:ascii="Times New Roman" w:hAnsi="Times New Roman" w:cs="Times New Roman"/>
          <w:noProof/>
          <w:sz w:val="48"/>
          <w:lang w:val="en-US"/>
        </w:rPr>
        <w:t>2</w:t>
      </w:r>
      <w:r w:rsidR="00C5671D" w:rsidRPr="00C5671D">
        <w:rPr>
          <w:rFonts w:ascii="Times New Roman" w:hAnsi="Times New Roman" w:cs="Times New Roman"/>
          <w:noProof/>
          <w:sz w:val="48"/>
        </w:rPr>
        <w:t>5</w:t>
      </w:r>
      <w:r w:rsidR="00BA5F0D" w:rsidRPr="00C5671D">
        <w:rPr>
          <w:rFonts w:ascii="Times New Roman" w:hAnsi="Times New Roman" w:cs="Times New Roman"/>
          <w:noProof/>
          <w:sz w:val="48"/>
        </w:rPr>
        <w:t xml:space="preserve"> гг.</w:t>
      </w:r>
    </w:p>
    <w:p w:rsidR="00BA5F0D" w:rsidRPr="00B9033E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BA5F0D" w:rsidRPr="00B9033E" w:rsidRDefault="00B9033E" w:rsidP="00B903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BA5F0D" w:rsidRPr="00192DE3" w:rsidRDefault="00A45339" w:rsidP="00BA5F0D">
      <w:pPr>
        <w:spacing w:after="0" w:line="240" w:lineRule="auto"/>
        <w:contextualSpacing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7B6A2693" wp14:editId="3256DD40">
            <wp:extent cx="6000750" cy="1323975"/>
            <wp:effectExtent l="0" t="0" r="0" b="0"/>
            <wp:docPr id="21525" name="Диаграмма 215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spacing w:after="0" w:line="240" w:lineRule="auto"/>
        <w:contextualSpacing/>
        <w:rPr>
          <w:b/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9729FDD" wp14:editId="4D6BC34A">
            <wp:extent cx="6000750" cy="1323975"/>
            <wp:effectExtent l="0" t="0" r="0" b="0"/>
            <wp:docPr id="21526" name="Диаграмма 215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3A2FDE33" wp14:editId="596C2F14">
            <wp:extent cx="6000750" cy="1323975"/>
            <wp:effectExtent l="0" t="0" r="0" b="0"/>
            <wp:docPr id="21527" name="Диаграмма 215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BA5F0D" w:rsidRPr="00192DE3" w:rsidRDefault="00BA5F0D" w:rsidP="00BA5F0D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26570954" wp14:editId="740DA70A">
            <wp:extent cx="6000750" cy="1323975"/>
            <wp:effectExtent l="0" t="0" r="0" b="0"/>
            <wp:docPr id="21528" name="Диаграмма 215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B9033E" w:rsidRPr="00192DE3" w:rsidRDefault="00B9033E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ACE2E6E" wp14:editId="62D81F48">
            <wp:extent cx="6000750" cy="1323975"/>
            <wp:effectExtent l="0" t="0" r="0" b="0"/>
            <wp:docPr id="21532" name="Диаграмма 215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C94FB7" w:rsidRPr="00192DE3" w:rsidRDefault="00C94FB7">
      <w:pPr>
        <w:rPr>
          <w:sz w:val="24"/>
          <w:szCs w:val="24"/>
        </w:rPr>
      </w:pPr>
      <w:r w:rsidRPr="00192DE3">
        <w:rPr>
          <w:sz w:val="24"/>
          <w:szCs w:val="24"/>
        </w:rPr>
        <w:br w:type="page"/>
      </w:r>
    </w:p>
    <w:p w:rsidR="00DD40BD" w:rsidRPr="00E860B0" w:rsidRDefault="00DD40BD" w:rsidP="00DD40B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E860B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E860B0">
        <w:rPr>
          <w:rFonts w:ascii="Times New Roman" w:hAnsi="Times New Roman" w:cs="Times New Roman"/>
          <w:color w:val="323E4F" w:themeColor="text2" w:themeShade="BF"/>
          <w:sz w:val="72"/>
        </w:rPr>
        <w:t>08</w:t>
      </w:r>
      <w:r w:rsidRPr="00E860B0">
        <w:rPr>
          <w:rFonts w:ascii="Times New Roman" w:hAnsi="Times New Roman" w:cs="Times New Roman"/>
          <w:sz w:val="48"/>
        </w:rPr>
        <w:t xml:space="preserve"> «</w:t>
      </w:r>
      <w:r w:rsidRPr="00E860B0">
        <w:rPr>
          <w:rFonts w:ascii="Times New Roman" w:hAnsi="Times New Roman" w:cs="Times New Roman"/>
          <w:kern w:val="24"/>
          <w:sz w:val="48"/>
          <w:szCs w:val="48"/>
        </w:rPr>
        <w:t>Культура, кинематография</w:t>
      </w:r>
      <w:r w:rsidRPr="00E860B0">
        <w:rPr>
          <w:rFonts w:ascii="Times New Roman" w:hAnsi="Times New Roman" w:cs="Times New Roman"/>
          <w:sz w:val="48"/>
        </w:rPr>
        <w:t>»</w:t>
      </w:r>
    </w:p>
    <w:p w:rsidR="00C23BB9" w:rsidRPr="00E860B0" w:rsidRDefault="00C23BB9" w:rsidP="00DD40B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D40BD" w:rsidRPr="00963F91" w:rsidRDefault="00DD40BD" w:rsidP="00DD40B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1834E786" wp14:editId="40A2B567">
            <wp:extent cx="5890161" cy="6020790"/>
            <wp:effectExtent l="0" t="38100" r="0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</wp:inline>
        </w:drawing>
      </w:r>
    </w:p>
    <w:p w:rsidR="00DD40BD" w:rsidRPr="00963F91" w:rsidRDefault="00DD40BD">
      <w:pPr>
        <w:rPr>
          <w:sz w:val="46"/>
          <w:szCs w:val="46"/>
        </w:rPr>
      </w:pPr>
      <w:r w:rsidRPr="00963F91">
        <w:rPr>
          <w:sz w:val="46"/>
          <w:szCs w:val="46"/>
        </w:rPr>
        <w:br w:type="page"/>
      </w:r>
    </w:p>
    <w:p w:rsidR="00DD40BD" w:rsidRPr="00730B11" w:rsidRDefault="00DD40BD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730B11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730B11">
        <w:rPr>
          <w:rFonts w:ascii="Times New Roman" w:hAnsi="Times New Roman" w:cs="Times New Roman"/>
          <w:sz w:val="46"/>
          <w:szCs w:val="46"/>
        </w:rPr>
        <w:t> </w:t>
      </w:r>
      <w:r w:rsidRPr="00730B11">
        <w:rPr>
          <w:rFonts w:ascii="Times New Roman" w:hAnsi="Times New Roman" w:cs="Times New Roman"/>
          <w:sz w:val="72"/>
        </w:rPr>
        <w:t>08</w:t>
      </w:r>
      <w:r w:rsidR="00847748" w:rsidRPr="00730B11">
        <w:rPr>
          <w:rFonts w:ascii="Times New Roman" w:hAnsi="Times New Roman" w:cs="Times New Roman"/>
          <w:sz w:val="72"/>
        </w:rPr>
        <w:t xml:space="preserve"> </w:t>
      </w:r>
      <w:r w:rsidRPr="00730B11">
        <w:rPr>
          <w:rFonts w:ascii="Times New Roman" w:hAnsi="Times New Roman" w:cs="Times New Roman"/>
          <w:sz w:val="46"/>
          <w:szCs w:val="46"/>
        </w:rPr>
        <w:t>«</w:t>
      </w:r>
      <w:r w:rsidRPr="00730B11">
        <w:rPr>
          <w:rFonts w:ascii="Times New Roman" w:hAnsi="Times New Roman" w:cs="Times New Roman"/>
          <w:kern w:val="24"/>
          <w:sz w:val="48"/>
          <w:szCs w:val="48"/>
        </w:rPr>
        <w:t>Культура, кинематография</w:t>
      </w:r>
      <w:r w:rsidRPr="00730B11">
        <w:rPr>
          <w:rFonts w:ascii="Times New Roman" w:hAnsi="Times New Roman" w:cs="Times New Roman"/>
          <w:sz w:val="46"/>
          <w:szCs w:val="46"/>
        </w:rPr>
        <w:t>»</w:t>
      </w:r>
    </w:p>
    <w:p w:rsidR="00DD40BD" w:rsidRPr="00730B11" w:rsidRDefault="00C0641C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730B11">
        <w:rPr>
          <w:rFonts w:ascii="Times New Roman" w:hAnsi="Times New Roman" w:cs="Times New Roman"/>
          <w:noProof/>
          <w:sz w:val="46"/>
          <w:szCs w:val="46"/>
        </w:rPr>
        <w:t>в 202</w:t>
      </w:r>
      <w:r w:rsidR="00730B11" w:rsidRPr="00730B11">
        <w:rPr>
          <w:rFonts w:ascii="Times New Roman" w:hAnsi="Times New Roman" w:cs="Times New Roman"/>
          <w:noProof/>
          <w:sz w:val="46"/>
          <w:szCs w:val="46"/>
        </w:rPr>
        <w:t>1</w:t>
      </w:r>
      <w:r w:rsidR="00DD40BD" w:rsidRPr="00730B11">
        <w:rPr>
          <w:rFonts w:ascii="Times New Roman" w:hAnsi="Times New Roman" w:cs="Times New Roman"/>
          <w:noProof/>
          <w:sz w:val="46"/>
          <w:szCs w:val="46"/>
        </w:rPr>
        <w:t>-20</w:t>
      </w:r>
      <w:r w:rsidR="000057A3" w:rsidRPr="00730B11">
        <w:rPr>
          <w:rFonts w:ascii="Times New Roman" w:hAnsi="Times New Roman" w:cs="Times New Roman"/>
          <w:noProof/>
          <w:sz w:val="46"/>
          <w:szCs w:val="46"/>
          <w:lang w:val="en-US"/>
        </w:rPr>
        <w:t>2</w:t>
      </w:r>
      <w:r w:rsidR="00730B11" w:rsidRPr="00730B11">
        <w:rPr>
          <w:rFonts w:ascii="Times New Roman" w:hAnsi="Times New Roman" w:cs="Times New Roman"/>
          <w:noProof/>
          <w:sz w:val="46"/>
          <w:szCs w:val="46"/>
        </w:rPr>
        <w:t>5</w:t>
      </w:r>
      <w:r w:rsidR="004E30E1" w:rsidRPr="00730B11">
        <w:rPr>
          <w:rFonts w:ascii="Times New Roman" w:hAnsi="Times New Roman" w:cs="Times New Roman"/>
          <w:noProof/>
          <w:sz w:val="46"/>
          <w:szCs w:val="46"/>
        </w:rPr>
        <w:t xml:space="preserve"> </w:t>
      </w:r>
      <w:r w:rsidR="00DD40BD" w:rsidRPr="00730B11">
        <w:rPr>
          <w:rFonts w:ascii="Times New Roman" w:hAnsi="Times New Roman" w:cs="Times New Roman"/>
          <w:noProof/>
          <w:sz w:val="46"/>
          <w:szCs w:val="46"/>
        </w:rPr>
        <w:t>гг.</w:t>
      </w:r>
    </w:p>
    <w:p w:rsidR="00DD40BD" w:rsidRPr="00E860B0" w:rsidRDefault="00DD40BD" w:rsidP="00DD40B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DD40BD" w:rsidRPr="00E860B0" w:rsidRDefault="00E860B0" w:rsidP="00E860B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3D161353" wp14:editId="12F02801">
            <wp:extent cx="6000750" cy="1323975"/>
            <wp:effectExtent l="0" t="0" r="0" b="0"/>
            <wp:docPr id="21535" name="Диаграмма 215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23B6177" wp14:editId="5B16E76C">
            <wp:extent cx="6000750" cy="1323975"/>
            <wp:effectExtent l="0" t="0" r="0" b="0"/>
            <wp:docPr id="21536" name="Диаграмма 215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18B9083B" wp14:editId="0D7D8BCA">
            <wp:extent cx="6000750" cy="1323975"/>
            <wp:effectExtent l="0" t="0" r="0" b="0"/>
            <wp:docPr id="21538" name="Диаграмма 215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C94FB7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4687B62" wp14:editId="57521E84">
            <wp:extent cx="6000750" cy="1323975"/>
            <wp:effectExtent l="0" t="0" r="0" b="0"/>
            <wp:docPr id="21539" name="Диаграмма 21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C94FB7" w:rsidRPr="00820AE9" w:rsidRDefault="00E860B0">
      <w:pPr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04698579" wp14:editId="5F322C6D">
            <wp:extent cx="6000750" cy="1323975"/>
            <wp:effectExtent l="0" t="0" r="0" b="0"/>
            <wp:docPr id="21533" name="Диаграмма 21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  <w:r w:rsidR="00C94FB7" w:rsidRPr="00820AE9">
        <w:rPr>
          <w:sz w:val="24"/>
          <w:szCs w:val="24"/>
        </w:rPr>
        <w:br w:type="page"/>
      </w:r>
    </w:p>
    <w:p w:rsidR="00A71421" w:rsidRPr="00B61CFC" w:rsidRDefault="00A71421" w:rsidP="00A7142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B61CFC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B61CFC">
        <w:rPr>
          <w:rFonts w:ascii="Times New Roman" w:hAnsi="Times New Roman" w:cs="Times New Roman"/>
          <w:color w:val="323E4F" w:themeColor="text2" w:themeShade="BF"/>
          <w:sz w:val="72"/>
        </w:rPr>
        <w:t>09</w:t>
      </w:r>
      <w:r w:rsidRPr="00B61CFC">
        <w:rPr>
          <w:rFonts w:ascii="Times New Roman" w:hAnsi="Times New Roman" w:cs="Times New Roman"/>
          <w:sz w:val="48"/>
        </w:rPr>
        <w:t xml:space="preserve"> «</w:t>
      </w:r>
      <w:r w:rsidRPr="00B61CFC">
        <w:rPr>
          <w:rFonts w:ascii="Times New Roman" w:hAnsi="Times New Roman" w:cs="Times New Roman"/>
          <w:kern w:val="24"/>
          <w:sz w:val="48"/>
          <w:szCs w:val="48"/>
        </w:rPr>
        <w:t>Здравоохранение</w:t>
      </w:r>
      <w:r w:rsidRPr="00B61CFC">
        <w:rPr>
          <w:rFonts w:ascii="Times New Roman" w:hAnsi="Times New Roman" w:cs="Times New Roman"/>
          <w:sz w:val="48"/>
        </w:rPr>
        <w:t>»</w:t>
      </w:r>
    </w:p>
    <w:p w:rsidR="00A71421" w:rsidRPr="00B94217" w:rsidRDefault="00A71421" w:rsidP="00A71421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2DF37A7" wp14:editId="6866C447">
            <wp:extent cx="5886450" cy="7639050"/>
            <wp:effectExtent l="57150" t="0" r="0" b="0"/>
            <wp:docPr id="21540" name="Схема 215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</wp:inline>
        </w:drawing>
      </w:r>
    </w:p>
    <w:p w:rsidR="00A71421" w:rsidRPr="00B94217" w:rsidRDefault="00A71421" w:rsidP="00A71421">
      <w:pPr>
        <w:rPr>
          <w:sz w:val="48"/>
        </w:rPr>
      </w:pPr>
      <w:r w:rsidRPr="00B94217">
        <w:rPr>
          <w:sz w:val="48"/>
        </w:rPr>
        <w:br w:type="page"/>
      </w:r>
    </w:p>
    <w:p w:rsidR="00A71421" w:rsidRPr="000E60C8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0E60C8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A71421" w:rsidRPr="000E60C8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0E60C8">
        <w:rPr>
          <w:rFonts w:ascii="Times New Roman" w:hAnsi="Times New Roman" w:cs="Times New Roman"/>
          <w:sz w:val="48"/>
        </w:rPr>
        <w:t xml:space="preserve">по разделу </w:t>
      </w:r>
      <w:r w:rsidRPr="000E60C8">
        <w:rPr>
          <w:rFonts w:ascii="Times New Roman" w:hAnsi="Times New Roman" w:cs="Times New Roman"/>
          <w:sz w:val="72"/>
        </w:rPr>
        <w:t>09</w:t>
      </w:r>
      <w:r w:rsidRPr="000E60C8">
        <w:rPr>
          <w:rFonts w:ascii="Times New Roman" w:hAnsi="Times New Roman" w:cs="Times New Roman"/>
          <w:sz w:val="48"/>
        </w:rPr>
        <w:t xml:space="preserve"> «</w:t>
      </w:r>
      <w:r w:rsidRPr="000E60C8">
        <w:rPr>
          <w:rFonts w:ascii="Times New Roman" w:hAnsi="Times New Roman" w:cs="Times New Roman"/>
          <w:kern w:val="24"/>
          <w:sz w:val="48"/>
          <w:szCs w:val="48"/>
        </w:rPr>
        <w:t>Здравоохранение</w:t>
      </w:r>
      <w:r w:rsidRPr="000E60C8">
        <w:rPr>
          <w:rFonts w:ascii="Times New Roman" w:hAnsi="Times New Roman" w:cs="Times New Roman"/>
          <w:sz w:val="48"/>
        </w:rPr>
        <w:t>»</w:t>
      </w:r>
    </w:p>
    <w:p w:rsidR="00A71421" w:rsidRPr="000E60C8" w:rsidRDefault="00C0641C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 w:rsidRPr="000E60C8">
        <w:rPr>
          <w:rFonts w:ascii="Times New Roman" w:hAnsi="Times New Roman" w:cs="Times New Roman"/>
          <w:noProof/>
          <w:sz w:val="48"/>
        </w:rPr>
        <w:t>в 202</w:t>
      </w:r>
      <w:r w:rsidR="000E60C8" w:rsidRPr="000E60C8">
        <w:rPr>
          <w:rFonts w:ascii="Times New Roman" w:hAnsi="Times New Roman" w:cs="Times New Roman"/>
          <w:noProof/>
          <w:sz w:val="48"/>
        </w:rPr>
        <w:t>1</w:t>
      </w:r>
      <w:r w:rsidR="00A71421" w:rsidRPr="000E60C8">
        <w:rPr>
          <w:rFonts w:ascii="Times New Roman" w:hAnsi="Times New Roman" w:cs="Times New Roman"/>
          <w:noProof/>
          <w:sz w:val="48"/>
        </w:rPr>
        <w:t>-20</w:t>
      </w:r>
      <w:r w:rsidR="00F76968" w:rsidRPr="000E60C8">
        <w:rPr>
          <w:rFonts w:ascii="Times New Roman" w:hAnsi="Times New Roman" w:cs="Times New Roman"/>
          <w:noProof/>
          <w:sz w:val="48"/>
        </w:rPr>
        <w:t>2</w:t>
      </w:r>
      <w:r w:rsidR="000E60C8" w:rsidRPr="000E60C8">
        <w:rPr>
          <w:rFonts w:ascii="Times New Roman" w:hAnsi="Times New Roman" w:cs="Times New Roman"/>
          <w:noProof/>
          <w:sz w:val="48"/>
        </w:rPr>
        <w:t>5</w:t>
      </w:r>
      <w:r w:rsidR="00A71421" w:rsidRPr="000E60C8">
        <w:rPr>
          <w:rFonts w:ascii="Times New Roman" w:hAnsi="Times New Roman" w:cs="Times New Roman"/>
          <w:noProof/>
          <w:sz w:val="48"/>
        </w:rPr>
        <w:t xml:space="preserve"> гг.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A71421" w:rsidRPr="00480BD7" w:rsidRDefault="00B61CFC" w:rsidP="00B61CF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80BD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984C3FD" wp14:editId="055FA5D8">
            <wp:extent cx="6000750" cy="1323975"/>
            <wp:effectExtent l="0" t="0" r="0" b="0"/>
            <wp:docPr id="21546" name="Диаграмма 215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169F648" wp14:editId="191A0572">
            <wp:extent cx="6000750" cy="1323975"/>
            <wp:effectExtent l="0" t="0" r="0" b="0"/>
            <wp:docPr id="21547" name="Диаграмма 21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164F9F5D" wp14:editId="07A16810">
            <wp:extent cx="6000750" cy="1323975"/>
            <wp:effectExtent l="0" t="0" r="0" b="0"/>
            <wp:docPr id="21548" name="Диаграмма 215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A71421" w:rsidRPr="00BD5019" w:rsidRDefault="00A71421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621E6E8" wp14:editId="6DA43BDA">
            <wp:extent cx="6000750" cy="1323975"/>
            <wp:effectExtent l="0" t="0" r="0" b="0"/>
            <wp:docPr id="21549" name="Диаграмма 21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B61CFC" w:rsidRPr="00BD5019" w:rsidRDefault="00B61CFC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BD5019" w:rsidRDefault="00B61CFC">
      <w:pPr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09917C6" wp14:editId="1C31F141">
            <wp:extent cx="6000750" cy="1323975"/>
            <wp:effectExtent l="0" t="0" r="0" b="0"/>
            <wp:docPr id="21534" name="Диаграмма 215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  <w:r w:rsidR="00C94FB7" w:rsidRPr="00BD5019">
        <w:rPr>
          <w:sz w:val="24"/>
          <w:szCs w:val="24"/>
        </w:rPr>
        <w:br w:type="page"/>
      </w:r>
    </w:p>
    <w:p w:rsidR="00184A03" w:rsidRPr="009951FE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72"/>
        </w:rPr>
      </w:pPr>
      <w:r w:rsidRPr="009951FE">
        <w:rPr>
          <w:rFonts w:eastAsiaTheme="minorHAnsi"/>
          <w:sz w:val="48"/>
          <w:szCs w:val="22"/>
          <w:lang w:eastAsia="en-US"/>
        </w:rPr>
        <w:lastRenderedPageBreak/>
        <w:t>Подразделы раздела</w:t>
      </w:r>
      <w:r w:rsidR="006E38BE" w:rsidRPr="009951FE">
        <w:rPr>
          <w:rFonts w:eastAsiaTheme="minorHAnsi"/>
          <w:sz w:val="48"/>
          <w:szCs w:val="22"/>
          <w:lang w:eastAsia="en-US"/>
        </w:rPr>
        <w:t xml:space="preserve"> </w:t>
      </w:r>
      <w:r w:rsidRPr="009951FE">
        <w:rPr>
          <w:rFonts w:eastAsiaTheme="minorHAnsi"/>
          <w:color w:val="323E4F" w:themeColor="text2" w:themeShade="BF"/>
          <w:sz w:val="72"/>
          <w:szCs w:val="22"/>
          <w:lang w:eastAsia="en-US"/>
        </w:rPr>
        <w:t>10</w:t>
      </w:r>
    </w:p>
    <w:p w:rsidR="00184A03" w:rsidRPr="009951FE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36"/>
          <w:szCs w:val="36"/>
        </w:rPr>
      </w:pPr>
      <w:r w:rsidRPr="009951FE">
        <w:rPr>
          <w:sz w:val="48"/>
        </w:rPr>
        <w:t>«</w:t>
      </w:r>
      <w:r w:rsidRPr="009951FE">
        <w:rPr>
          <w:kern w:val="24"/>
          <w:sz w:val="48"/>
          <w:szCs w:val="48"/>
        </w:rPr>
        <w:t>Социальная политика</w:t>
      </w:r>
      <w:r w:rsidRPr="009951FE">
        <w:rPr>
          <w:sz w:val="48"/>
        </w:rPr>
        <w:t>»</w:t>
      </w:r>
    </w:p>
    <w:p w:rsidR="00184A03" w:rsidRPr="006D2546" w:rsidRDefault="00184A03" w:rsidP="00184A03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3011AC9" wp14:editId="1C6D787F">
            <wp:extent cx="5886450" cy="7639050"/>
            <wp:effectExtent l="0" t="0" r="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3" r:lo="rId134" r:qs="rId135" r:cs="rId136"/>
              </a:graphicData>
            </a:graphic>
          </wp:inline>
        </w:drawing>
      </w:r>
    </w:p>
    <w:p w:rsidR="00184A03" w:rsidRPr="006D2546" w:rsidRDefault="00184A03" w:rsidP="00184A03">
      <w:pPr>
        <w:rPr>
          <w:sz w:val="48"/>
        </w:rPr>
      </w:pPr>
      <w:r w:rsidRPr="006D2546">
        <w:rPr>
          <w:sz w:val="48"/>
        </w:rPr>
        <w:br w:type="page"/>
      </w:r>
    </w:p>
    <w:p w:rsidR="00184A03" w:rsidRPr="00C45FE8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C45FE8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184A03" w:rsidRPr="00C45FE8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C45FE8">
        <w:rPr>
          <w:rFonts w:ascii="Times New Roman" w:hAnsi="Times New Roman" w:cs="Times New Roman"/>
          <w:sz w:val="48"/>
        </w:rPr>
        <w:t xml:space="preserve"> по разделу </w:t>
      </w:r>
      <w:r w:rsidRPr="00C45FE8">
        <w:rPr>
          <w:rFonts w:ascii="Times New Roman" w:hAnsi="Times New Roman" w:cs="Times New Roman"/>
          <w:sz w:val="72"/>
        </w:rPr>
        <w:t>10</w:t>
      </w:r>
      <w:r w:rsidRPr="00C45FE8">
        <w:rPr>
          <w:rFonts w:ascii="Times New Roman" w:hAnsi="Times New Roman" w:cs="Times New Roman"/>
          <w:sz w:val="48"/>
        </w:rPr>
        <w:t xml:space="preserve"> «</w:t>
      </w:r>
      <w:r w:rsidRPr="00C45FE8">
        <w:rPr>
          <w:rFonts w:ascii="Times New Roman" w:hAnsi="Times New Roman" w:cs="Times New Roman"/>
          <w:kern w:val="24"/>
          <w:sz w:val="48"/>
          <w:szCs w:val="48"/>
        </w:rPr>
        <w:t>Социальная политика</w:t>
      </w:r>
      <w:r w:rsidRPr="00C45FE8">
        <w:rPr>
          <w:rFonts w:ascii="Times New Roman" w:hAnsi="Times New Roman" w:cs="Times New Roman"/>
          <w:sz w:val="48"/>
        </w:rPr>
        <w:t>»</w:t>
      </w:r>
    </w:p>
    <w:p w:rsidR="00184A03" w:rsidRPr="00C45FE8" w:rsidRDefault="00C0641C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 w:rsidRPr="00C45FE8">
        <w:rPr>
          <w:rFonts w:ascii="Times New Roman" w:hAnsi="Times New Roman" w:cs="Times New Roman"/>
          <w:noProof/>
          <w:sz w:val="48"/>
        </w:rPr>
        <w:t>в 202</w:t>
      </w:r>
      <w:r w:rsidR="00C45FE8" w:rsidRPr="00C45FE8">
        <w:rPr>
          <w:rFonts w:ascii="Times New Roman" w:hAnsi="Times New Roman" w:cs="Times New Roman"/>
          <w:noProof/>
          <w:sz w:val="48"/>
        </w:rPr>
        <w:t>1</w:t>
      </w:r>
      <w:r w:rsidR="00184A03" w:rsidRPr="00C45FE8">
        <w:rPr>
          <w:rFonts w:ascii="Times New Roman" w:hAnsi="Times New Roman" w:cs="Times New Roman"/>
          <w:noProof/>
          <w:sz w:val="48"/>
        </w:rPr>
        <w:t>-20</w:t>
      </w:r>
      <w:r w:rsidR="00F76968" w:rsidRPr="00C45FE8">
        <w:rPr>
          <w:rFonts w:ascii="Times New Roman" w:hAnsi="Times New Roman" w:cs="Times New Roman"/>
          <w:noProof/>
          <w:sz w:val="48"/>
          <w:lang w:val="en-US"/>
        </w:rPr>
        <w:t>2</w:t>
      </w:r>
      <w:r w:rsidR="00C45FE8" w:rsidRPr="00C45FE8">
        <w:rPr>
          <w:rFonts w:ascii="Times New Roman" w:hAnsi="Times New Roman" w:cs="Times New Roman"/>
          <w:noProof/>
          <w:sz w:val="48"/>
        </w:rPr>
        <w:t>5</w:t>
      </w:r>
      <w:r w:rsidR="00184A03" w:rsidRPr="00C45FE8">
        <w:rPr>
          <w:rFonts w:ascii="Times New Roman" w:hAnsi="Times New Roman" w:cs="Times New Roman"/>
          <w:noProof/>
          <w:sz w:val="48"/>
        </w:rPr>
        <w:t xml:space="preserve"> гг.</w:t>
      </w:r>
    </w:p>
    <w:p w:rsidR="00184A03" w:rsidRPr="009951FE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84A03" w:rsidRPr="009951FE" w:rsidRDefault="009951FE" w:rsidP="009951F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EB4740F" wp14:editId="5BD527B5">
            <wp:extent cx="5996763" cy="1509823"/>
            <wp:effectExtent l="0" t="0" r="0" b="0"/>
            <wp:docPr id="21556" name="Диаграмма 215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spacing w:after="0" w:line="240" w:lineRule="auto"/>
        <w:contextualSpacing/>
        <w:rPr>
          <w:b/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1B6136CE" wp14:editId="7B802D76">
            <wp:extent cx="6000750" cy="2305050"/>
            <wp:effectExtent l="0" t="0" r="0" b="0"/>
            <wp:docPr id="21557" name="Диаграмма 215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7F5D03A5" wp14:editId="2E61D3D8">
            <wp:extent cx="6000750" cy="3181350"/>
            <wp:effectExtent l="0" t="0" r="0" b="0"/>
            <wp:docPr id="21558" name="Диаграмма 215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08C587" wp14:editId="3D8ED7DC">
            <wp:extent cx="6000750" cy="2209800"/>
            <wp:effectExtent l="0" t="0" r="0" b="0"/>
            <wp:docPr id="21559" name="Диаграмма 21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C94FB7" w:rsidRPr="00701B3B" w:rsidRDefault="009951FE">
      <w:pPr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BFBEA84" wp14:editId="7A608A63">
            <wp:extent cx="6000750" cy="347662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  <w:r w:rsidR="00C94FB7" w:rsidRPr="00701B3B">
        <w:rPr>
          <w:sz w:val="24"/>
          <w:szCs w:val="24"/>
        </w:rPr>
        <w:br w:type="page"/>
      </w:r>
    </w:p>
    <w:p w:rsidR="00387B55" w:rsidRPr="00D53D08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D53D0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11</w:t>
      </w:r>
    </w:p>
    <w:p w:rsidR="00387B55" w:rsidRPr="00D53D08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t xml:space="preserve"> 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Физическая культура и спорт</w:t>
      </w:r>
      <w:r w:rsidRPr="00D53D08">
        <w:rPr>
          <w:rFonts w:ascii="Times New Roman" w:hAnsi="Times New Roman" w:cs="Times New Roman"/>
          <w:sz w:val="48"/>
        </w:rPr>
        <w:t>»</w:t>
      </w:r>
    </w:p>
    <w:p w:rsidR="00C94FB7" w:rsidRPr="005A24FD" w:rsidRDefault="00387B55" w:rsidP="00387B55">
      <w:pPr>
        <w:pStyle w:val="a5"/>
        <w:ind w:left="0"/>
        <w:jc w:val="center"/>
        <w:rPr>
          <w:sz w:val="48"/>
        </w:rPr>
      </w:pPr>
      <w:r w:rsidRPr="005A24FD">
        <w:rPr>
          <w:noProof/>
          <w:sz w:val="48"/>
          <w:lang w:eastAsia="ru-RU"/>
        </w:rPr>
        <w:drawing>
          <wp:inline distT="0" distB="0" distL="0" distR="0" wp14:anchorId="64AA0042" wp14:editId="68D8CD66">
            <wp:extent cx="5886450" cy="7639050"/>
            <wp:effectExtent l="5715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</wp:inline>
        </w:drawing>
      </w:r>
    </w:p>
    <w:p w:rsidR="00C94FB7" w:rsidRPr="005A24FD" w:rsidRDefault="00C94FB7">
      <w:pPr>
        <w:rPr>
          <w:sz w:val="48"/>
        </w:rPr>
      </w:pPr>
      <w:r w:rsidRPr="005A24FD">
        <w:rPr>
          <w:sz w:val="48"/>
        </w:rPr>
        <w:br w:type="page"/>
      </w:r>
    </w:p>
    <w:p w:rsidR="00387B55" w:rsidRPr="005F526E" w:rsidRDefault="00387B55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5F526E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5F526E">
        <w:rPr>
          <w:rFonts w:ascii="Times New Roman" w:hAnsi="Times New Roman" w:cs="Times New Roman"/>
          <w:sz w:val="46"/>
          <w:szCs w:val="46"/>
        </w:rPr>
        <w:t> </w:t>
      </w:r>
      <w:r w:rsidRPr="005F526E">
        <w:rPr>
          <w:rFonts w:ascii="Times New Roman" w:hAnsi="Times New Roman" w:cs="Times New Roman"/>
          <w:sz w:val="72"/>
        </w:rPr>
        <w:t>11</w:t>
      </w:r>
      <w:r w:rsidR="00847748" w:rsidRPr="005F526E">
        <w:rPr>
          <w:rFonts w:ascii="Times New Roman" w:hAnsi="Times New Roman" w:cs="Times New Roman"/>
          <w:sz w:val="72"/>
        </w:rPr>
        <w:t xml:space="preserve"> </w:t>
      </w:r>
      <w:r w:rsidRPr="005F526E">
        <w:rPr>
          <w:rFonts w:ascii="Times New Roman" w:hAnsi="Times New Roman" w:cs="Times New Roman"/>
          <w:sz w:val="46"/>
          <w:szCs w:val="46"/>
        </w:rPr>
        <w:t>«</w:t>
      </w:r>
      <w:r w:rsidRPr="005F526E">
        <w:rPr>
          <w:rFonts w:ascii="Times New Roman" w:hAnsi="Times New Roman" w:cs="Times New Roman"/>
          <w:kern w:val="24"/>
          <w:sz w:val="48"/>
          <w:szCs w:val="48"/>
        </w:rPr>
        <w:t>Физическая культура и спорт</w:t>
      </w:r>
      <w:r w:rsidRPr="005F526E">
        <w:rPr>
          <w:rFonts w:ascii="Times New Roman" w:hAnsi="Times New Roman" w:cs="Times New Roman"/>
          <w:sz w:val="46"/>
          <w:szCs w:val="46"/>
        </w:rPr>
        <w:t>»</w:t>
      </w:r>
    </w:p>
    <w:p w:rsidR="00387B55" w:rsidRPr="005F526E" w:rsidRDefault="00C0641C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5F526E">
        <w:rPr>
          <w:rFonts w:ascii="Times New Roman" w:hAnsi="Times New Roman" w:cs="Times New Roman"/>
          <w:noProof/>
          <w:sz w:val="46"/>
          <w:szCs w:val="46"/>
        </w:rPr>
        <w:t>в 202</w:t>
      </w:r>
      <w:r w:rsidR="00932589" w:rsidRPr="005F526E">
        <w:rPr>
          <w:rFonts w:ascii="Times New Roman" w:hAnsi="Times New Roman" w:cs="Times New Roman"/>
          <w:noProof/>
          <w:sz w:val="46"/>
          <w:szCs w:val="46"/>
        </w:rPr>
        <w:t>1</w:t>
      </w:r>
      <w:r w:rsidR="00387B55" w:rsidRPr="005F526E">
        <w:rPr>
          <w:rFonts w:ascii="Times New Roman" w:hAnsi="Times New Roman" w:cs="Times New Roman"/>
          <w:noProof/>
          <w:sz w:val="46"/>
          <w:szCs w:val="46"/>
        </w:rPr>
        <w:t>-20</w:t>
      </w:r>
      <w:r w:rsidR="00F76968" w:rsidRPr="005F526E">
        <w:rPr>
          <w:rFonts w:ascii="Times New Roman" w:hAnsi="Times New Roman" w:cs="Times New Roman"/>
          <w:noProof/>
          <w:sz w:val="46"/>
          <w:szCs w:val="46"/>
        </w:rPr>
        <w:t>2</w:t>
      </w:r>
      <w:r w:rsidR="00932589" w:rsidRPr="005F526E">
        <w:rPr>
          <w:rFonts w:ascii="Times New Roman" w:hAnsi="Times New Roman" w:cs="Times New Roman"/>
          <w:noProof/>
          <w:sz w:val="46"/>
          <w:szCs w:val="46"/>
        </w:rPr>
        <w:t>5</w:t>
      </w:r>
      <w:r w:rsidR="00387B55" w:rsidRPr="005F526E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387B55" w:rsidRPr="005616BC" w:rsidRDefault="00387B55" w:rsidP="00387B55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387B55" w:rsidRDefault="00D53D08" w:rsidP="00D53D0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(млн. рублей)</w:t>
      </w:r>
    </w:p>
    <w:p w:rsidR="005F526E" w:rsidRPr="00D53D08" w:rsidRDefault="005F526E" w:rsidP="00D53D0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604CB1B2" wp14:editId="7949EC3A">
            <wp:extent cx="6000750" cy="1638300"/>
            <wp:effectExtent l="0" t="0" r="0" b="0"/>
            <wp:docPr id="21566" name="Диаграмма 215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23F862DC" wp14:editId="0AF55A15">
            <wp:extent cx="6000750" cy="1323975"/>
            <wp:effectExtent l="0" t="0" r="0" b="0"/>
            <wp:docPr id="21567" name="Диаграмма 215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018D8809" wp14:editId="2DA881C9">
            <wp:extent cx="6000750" cy="1323975"/>
            <wp:effectExtent l="0" t="0" r="0" b="0"/>
            <wp:docPr id="8192" name="Диаграмма 8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C94FB7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3487BE8F" wp14:editId="56A63E51">
            <wp:extent cx="6000750" cy="1323975"/>
            <wp:effectExtent l="0" t="0" r="0" b="0"/>
            <wp:docPr id="8193" name="Диаграмма 8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C94FB7" w:rsidRPr="005616BC" w:rsidRDefault="00D53D08">
      <w:pPr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2B17AC3" wp14:editId="2DBF5818">
            <wp:extent cx="6000750" cy="16287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  <w:r w:rsidR="00C94FB7" w:rsidRPr="005616BC">
        <w:rPr>
          <w:sz w:val="24"/>
          <w:szCs w:val="24"/>
        </w:rPr>
        <w:br w:type="page"/>
      </w:r>
    </w:p>
    <w:p w:rsidR="0010259B" w:rsidRPr="00D53D08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12</w:t>
      </w:r>
    </w:p>
    <w:p w:rsidR="0010259B" w:rsidRPr="00D53D08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t>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Средства массовой информации</w:t>
      </w:r>
      <w:r w:rsidRPr="00D53D08">
        <w:rPr>
          <w:rFonts w:ascii="Times New Roman" w:hAnsi="Times New Roman" w:cs="Times New Roman"/>
          <w:sz w:val="48"/>
        </w:rPr>
        <w:t>»</w:t>
      </w: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noProof/>
          <w:sz w:val="48"/>
          <w:lang w:eastAsia="ru-RU"/>
        </w:rPr>
        <w:drawing>
          <wp:inline distT="0" distB="0" distL="0" distR="0" wp14:anchorId="20A34E9D" wp14:editId="340B91DC">
            <wp:extent cx="5886450" cy="7639050"/>
            <wp:effectExtent l="0" t="0" r="0" b="0"/>
            <wp:docPr id="8194" name="Схема 8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</wp:inline>
        </w:drawing>
      </w:r>
    </w:p>
    <w:p w:rsidR="0010259B" w:rsidRPr="003964CF" w:rsidRDefault="0010259B" w:rsidP="0010259B">
      <w:pPr>
        <w:rPr>
          <w:sz w:val="46"/>
          <w:szCs w:val="46"/>
        </w:rPr>
      </w:pPr>
      <w:r w:rsidRPr="003964CF">
        <w:rPr>
          <w:sz w:val="46"/>
          <w:szCs w:val="46"/>
        </w:rPr>
        <w:br w:type="page"/>
      </w:r>
    </w:p>
    <w:p w:rsidR="0010259B" w:rsidRPr="00D53D08" w:rsidRDefault="0010259B" w:rsidP="00B412C7">
      <w:pPr>
        <w:pStyle w:val="a5"/>
        <w:tabs>
          <w:tab w:val="left" w:pos="8505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D53D08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D53D08">
        <w:rPr>
          <w:rFonts w:ascii="Times New Roman" w:hAnsi="Times New Roman" w:cs="Times New Roman"/>
          <w:sz w:val="46"/>
          <w:szCs w:val="46"/>
        </w:rPr>
        <w:t> 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12</w:t>
      </w:r>
      <w:r w:rsidR="00847748" w:rsidRPr="00D53D08">
        <w:rPr>
          <w:rFonts w:ascii="Times New Roman" w:hAnsi="Times New Roman" w:cs="Times New Roman"/>
          <w:sz w:val="72"/>
        </w:rPr>
        <w:t xml:space="preserve"> </w:t>
      </w:r>
      <w:r w:rsidRPr="00D53D08">
        <w:rPr>
          <w:rFonts w:ascii="Times New Roman" w:hAnsi="Times New Roman" w:cs="Times New Roman"/>
          <w:sz w:val="46"/>
          <w:szCs w:val="46"/>
        </w:rPr>
        <w:t>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Средства массовой информации</w:t>
      </w:r>
      <w:r w:rsidRPr="00D53D08">
        <w:rPr>
          <w:rFonts w:ascii="Times New Roman" w:hAnsi="Times New Roman" w:cs="Times New Roman"/>
          <w:sz w:val="46"/>
          <w:szCs w:val="46"/>
        </w:rPr>
        <w:t>»</w:t>
      </w:r>
    </w:p>
    <w:p w:rsidR="0010259B" w:rsidRPr="00D53D08" w:rsidRDefault="00C0641C" w:rsidP="0010259B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  <w:lang w:val="en-US"/>
        </w:rPr>
      </w:pPr>
      <w:r>
        <w:rPr>
          <w:rFonts w:ascii="Times New Roman" w:hAnsi="Times New Roman" w:cs="Times New Roman"/>
          <w:noProof/>
          <w:sz w:val="46"/>
          <w:szCs w:val="46"/>
        </w:rPr>
        <w:t>в 202</w:t>
      </w:r>
      <w:r w:rsidR="00B901B9">
        <w:rPr>
          <w:rFonts w:ascii="Times New Roman" w:hAnsi="Times New Roman" w:cs="Times New Roman"/>
          <w:noProof/>
          <w:sz w:val="46"/>
          <w:szCs w:val="46"/>
        </w:rPr>
        <w:t>1</w:t>
      </w:r>
      <w:r w:rsidR="0010259B" w:rsidRPr="00D53D08">
        <w:rPr>
          <w:rFonts w:ascii="Times New Roman" w:hAnsi="Times New Roman" w:cs="Times New Roman"/>
          <w:noProof/>
          <w:sz w:val="46"/>
          <w:szCs w:val="46"/>
        </w:rPr>
        <w:t>-20</w:t>
      </w:r>
      <w:r w:rsidR="00F76968" w:rsidRPr="00D53D08">
        <w:rPr>
          <w:rFonts w:ascii="Times New Roman" w:hAnsi="Times New Roman" w:cs="Times New Roman"/>
          <w:noProof/>
          <w:sz w:val="46"/>
          <w:szCs w:val="46"/>
        </w:rPr>
        <w:t>2</w:t>
      </w:r>
      <w:r w:rsidR="00B901B9">
        <w:rPr>
          <w:rFonts w:ascii="Times New Roman" w:hAnsi="Times New Roman" w:cs="Times New Roman"/>
          <w:noProof/>
          <w:sz w:val="46"/>
          <w:szCs w:val="46"/>
        </w:rPr>
        <w:t>5</w:t>
      </w:r>
      <w:r w:rsidR="0010259B" w:rsidRPr="00D53D08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10259B" w:rsidRPr="00D53D08" w:rsidRDefault="0010259B" w:rsidP="0010259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0259B" w:rsidRPr="00D53D08" w:rsidRDefault="00D53D08" w:rsidP="00D53D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AE780EF" wp14:editId="5E4A2CC2">
            <wp:extent cx="6000750" cy="1323975"/>
            <wp:effectExtent l="0" t="0" r="0" b="0"/>
            <wp:docPr id="8204" name="Диаграмма 8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5EA409CF" wp14:editId="5619234A">
            <wp:extent cx="6000750" cy="1323975"/>
            <wp:effectExtent l="0" t="0" r="0" b="0"/>
            <wp:docPr id="8205" name="Диаграмма 8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1D6BA69A" wp14:editId="45E317D2">
            <wp:extent cx="6000750" cy="1666875"/>
            <wp:effectExtent l="0" t="0" r="0" b="0"/>
            <wp:docPr id="8206" name="Диаграмма 8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C94FB7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4159DC5" wp14:editId="3C52572C">
            <wp:extent cx="6000750" cy="1419225"/>
            <wp:effectExtent l="0" t="0" r="0" b="0"/>
            <wp:docPr id="8207" name="Диаграмма 8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</w:p>
    <w:p w:rsidR="00D53D08" w:rsidRPr="000005E9" w:rsidRDefault="00D53D08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DE70D33" wp14:editId="63F22BAD">
            <wp:extent cx="6000750" cy="169545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</w:p>
    <w:p w:rsidR="00C94FB7" w:rsidRPr="000005E9" w:rsidRDefault="00C94FB7">
      <w:pPr>
        <w:rPr>
          <w:sz w:val="24"/>
          <w:szCs w:val="24"/>
        </w:rPr>
      </w:pPr>
      <w:r w:rsidRPr="000005E9">
        <w:rPr>
          <w:sz w:val="24"/>
          <w:szCs w:val="24"/>
        </w:rPr>
        <w:br w:type="page"/>
      </w:r>
    </w:p>
    <w:p w:rsidR="006E6764" w:rsidRPr="00EB5DE0" w:rsidRDefault="006E6764" w:rsidP="006E676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EB5DE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EB5DE0">
        <w:rPr>
          <w:rFonts w:ascii="Times New Roman" w:hAnsi="Times New Roman" w:cs="Times New Roman"/>
          <w:color w:val="323E4F" w:themeColor="text2" w:themeShade="BF"/>
          <w:sz w:val="72"/>
        </w:rPr>
        <w:t>13</w:t>
      </w:r>
      <w:r w:rsidRPr="00EB5DE0">
        <w:rPr>
          <w:rFonts w:ascii="Times New Roman" w:hAnsi="Times New Roman" w:cs="Times New Roman"/>
          <w:sz w:val="72"/>
        </w:rPr>
        <w:t xml:space="preserve"> </w:t>
      </w:r>
      <w:r w:rsidRPr="00EB5DE0">
        <w:rPr>
          <w:rFonts w:ascii="Times New Roman" w:hAnsi="Times New Roman" w:cs="Times New Roman"/>
          <w:sz w:val="48"/>
        </w:rPr>
        <w:t>«</w:t>
      </w:r>
      <w:r w:rsidRPr="00EB5DE0">
        <w:rPr>
          <w:rFonts w:ascii="Times New Roman" w:hAnsi="Times New Roman" w:cs="Times New Roman"/>
          <w:kern w:val="24"/>
          <w:sz w:val="48"/>
          <w:szCs w:val="48"/>
        </w:rPr>
        <w:t>Обслуживание государственного и муниципального долга</w:t>
      </w:r>
      <w:r w:rsidRPr="00EB5DE0">
        <w:rPr>
          <w:rFonts w:ascii="Times New Roman" w:hAnsi="Times New Roman" w:cs="Times New Roman"/>
          <w:sz w:val="48"/>
        </w:rPr>
        <w:t>»</w:t>
      </w:r>
    </w:p>
    <w:p w:rsidR="006E6764" w:rsidRPr="002B1AAB" w:rsidRDefault="00FA43ED" w:rsidP="006E6764">
      <w:pPr>
        <w:pStyle w:val="a5"/>
        <w:ind w:left="0"/>
        <w:jc w:val="center"/>
        <w:rPr>
          <w:sz w:val="48"/>
        </w:rPr>
      </w:pPr>
      <w:r w:rsidRPr="002B1AAB">
        <w:rPr>
          <w:noProof/>
          <w:sz w:val="48"/>
          <w:lang w:eastAsia="ru-RU"/>
        </w:rPr>
        <w:drawing>
          <wp:inline distT="0" distB="0" distL="0" distR="0" wp14:anchorId="5C8276FE" wp14:editId="141BE4BD">
            <wp:extent cx="5972175" cy="2105025"/>
            <wp:effectExtent l="0" t="57150" r="0" b="4762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inline>
        </w:drawing>
      </w:r>
    </w:p>
    <w:p w:rsidR="006E6764" w:rsidRPr="002B1AAB" w:rsidRDefault="006E6764" w:rsidP="006E6764">
      <w:pPr>
        <w:pStyle w:val="a5"/>
        <w:ind w:left="0"/>
        <w:jc w:val="center"/>
        <w:rPr>
          <w:sz w:val="48"/>
        </w:rPr>
      </w:pP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EB5DE0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 w:rsidRPr="00EB5DE0">
        <w:rPr>
          <w:rFonts w:ascii="Times New Roman" w:hAnsi="Times New Roman" w:cs="Times New Roman"/>
          <w:sz w:val="48"/>
        </w:rPr>
        <w:t xml:space="preserve"> по разделу </w:t>
      </w:r>
      <w:r w:rsidRPr="00EB5DE0">
        <w:rPr>
          <w:rFonts w:ascii="Times New Roman" w:hAnsi="Times New Roman" w:cs="Times New Roman"/>
          <w:color w:val="323E4F" w:themeColor="text2" w:themeShade="BF"/>
          <w:sz w:val="72"/>
        </w:rPr>
        <w:t>1</w:t>
      </w:r>
      <w:r w:rsidR="00A65124" w:rsidRPr="00EB5DE0">
        <w:rPr>
          <w:rFonts w:ascii="Times New Roman" w:hAnsi="Times New Roman" w:cs="Times New Roman"/>
          <w:color w:val="323E4F" w:themeColor="text2" w:themeShade="BF"/>
          <w:sz w:val="72"/>
        </w:rPr>
        <w:t>3</w:t>
      </w:r>
      <w:r w:rsidRPr="00EB5DE0">
        <w:rPr>
          <w:rFonts w:ascii="Times New Roman" w:hAnsi="Times New Roman" w:cs="Times New Roman"/>
          <w:sz w:val="48"/>
        </w:rPr>
        <w:t xml:space="preserve"> «</w:t>
      </w:r>
      <w:r w:rsidRPr="00EB5DE0">
        <w:rPr>
          <w:rFonts w:ascii="Times New Roman" w:hAnsi="Times New Roman" w:cs="Times New Roman"/>
          <w:kern w:val="24"/>
          <w:sz w:val="48"/>
          <w:szCs w:val="48"/>
        </w:rPr>
        <w:t>Обслуживание государственного и муниципального долга</w:t>
      </w:r>
      <w:r w:rsidRPr="00EB5DE0">
        <w:rPr>
          <w:rFonts w:ascii="Times New Roman" w:hAnsi="Times New Roman" w:cs="Times New Roman"/>
          <w:sz w:val="48"/>
        </w:rPr>
        <w:t>»</w:t>
      </w:r>
      <w:r w:rsidR="00C0641C">
        <w:rPr>
          <w:rFonts w:ascii="Times New Roman" w:hAnsi="Times New Roman" w:cs="Times New Roman"/>
          <w:noProof/>
          <w:sz w:val="48"/>
        </w:rPr>
        <w:t xml:space="preserve"> в 202</w:t>
      </w:r>
      <w:r w:rsidR="007132FF">
        <w:rPr>
          <w:rFonts w:ascii="Times New Roman" w:hAnsi="Times New Roman" w:cs="Times New Roman"/>
          <w:noProof/>
          <w:sz w:val="48"/>
        </w:rPr>
        <w:t>1</w:t>
      </w:r>
      <w:r w:rsidRPr="00EB5DE0">
        <w:rPr>
          <w:rFonts w:ascii="Times New Roman" w:hAnsi="Times New Roman" w:cs="Times New Roman"/>
          <w:noProof/>
          <w:sz w:val="48"/>
        </w:rPr>
        <w:t>-20</w:t>
      </w:r>
      <w:r w:rsidR="00FA43ED" w:rsidRPr="00EB5DE0">
        <w:rPr>
          <w:rFonts w:ascii="Times New Roman" w:hAnsi="Times New Roman" w:cs="Times New Roman"/>
          <w:noProof/>
          <w:sz w:val="48"/>
        </w:rPr>
        <w:t>2</w:t>
      </w:r>
      <w:r w:rsidR="007132FF">
        <w:rPr>
          <w:rFonts w:ascii="Times New Roman" w:hAnsi="Times New Roman" w:cs="Times New Roman"/>
          <w:noProof/>
          <w:sz w:val="48"/>
        </w:rPr>
        <w:t>5</w:t>
      </w:r>
      <w:r w:rsidRPr="00EB5DE0">
        <w:rPr>
          <w:rFonts w:ascii="Times New Roman" w:hAnsi="Times New Roman" w:cs="Times New Roman"/>
          <w:noProof/>
          <w:sz w:val="48"/>
        </w:rPr>
        <w:t xml:space="preserve"> гг.</w:t>
      </w: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E6764" w:rsidRPr="00EB5DE0" w:rsidRDefault="006E6764" w:rsidP="006E676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EB5DE0">
        <w:rPr>
          <w:rFonts w:ascii="Times New Roman" w:hAnsi="Times New Roman" w:cs="Times New Roman"/>
          <w:i/>
          <w:noProof/>
          <w:sz w:val="24"/>
        </w:rPr>
        <w:t>(Подраздел 13 01</w:t>
      </w:r>
      <w:r w:rsidRPr="00EB5DE0">
        <w:rPr>
          <w:rFonts w:ascii="Times New Roman" w:hAnsi="Times New Roman" w:cs="Times New Roman"/>
          <w:sz w:val="24"/>
          <w:szCs w:val="24"/>
        </w:rPr>
        <w:t>«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EB5DE0">
        <w:rPr>
          <w:rFonts w:ascii="Times New Roman" w:hAnsi="Times New Roman" w:cs="Times New Roman"/>
          <w:sz w:val="24"/>
          <w:szCs w:val="24"/>
        </w:rPr>
        <w:t>»,</w:t>
      </w:r>
      <w:r w:rsidR="00847748" w:rsidRPr="00EB5DE0">
        <w:rPr>
          <w:rFonts w:ascii="Times New Roman" w:hAnsi="Times New Roman" w:cs="Times New Roman"/>
          <w:sz w:val="24"/>
          <w:szCs w:val="24"/>
        </w:rPr>
        <w:t xml:space="preserve"> </w:t>
      </w:r>
      <w:r w:rsidRPr="00EB5DE0">
        <w:rPr>
          <w:rFonts w:ascii="Times New Roman" w:hAnsi="Times New Roman" w:cs="Times New Roman"/>
          <w:i/>
          <w:noProof/>
          <w:sz w:val="24"/>
        </w:rPr>
        <w:t>млн. рублей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6E6764" w:rsidRPr="002B1AAB" w:rsidRDefault="006E6764" w:rsidP="006E6764">
      <w:pPr>
        <w:spacing w:after="0" w:line="240" w:lineRule="auto"/>
        <w:contextualSpacing/>
        <w:rPr>
          <w:sz w:val="24"/>
          <w:szCs w:val="24"/>
        </w:rPr>
      </w:pPr>
      <w:r w:rsidRPr="002B1AAB">
        <w:rPr>
          <w:noProof/>
          <w:sz w:val="24"/>
          <w:szCs w:val="24"/>
          <w:lang w:eastAsia="ru-RU"/>
        </w:rPr>
        <w:drawing>
          <wp:inline distT="0" distB="0" distL="0" distR="0" wp14:anchorId="0D22E0CF" wp14:editId="0E1716E1">
            <wp:extent cx="6000750" cy="2409825"/>
            <wp:effectExtent l="0" t="0" r="0" b="0"/>
            <wp:docPr id="8209" name="Диаграмма 8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C94FB7" w:rsidRPr="002B1AAB" w:rsidRDefault="00C94FB7">
      <w:pPr>
        <w:rPr>
          <w:sz w:val="24"/>
          <w:szCs w:val="24"/>
        </w:rPr>
      </w:pPr>
      <w:r w:rsidRPr="002B1AAB">
        <w:rPr>
          <w:sz w:val="24"/>
          <w:szCs w:val="24"/>
        </w:rPr>
        <w:br w:type="page"/>
      </w:r>
    </w:p>
    <w:p w:rsidR="00161E2C" w:rsidRPr="00DD257A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72"/>
        </w:rPr>
      </w:pPr>
      <w:r w:rsidRPr="00DD257A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D257A">
        <w:rPr>
          <w:rFonts w:ascii="Times New Roman" w:hAnsi="Times New Roman" w:cs="Times New Roman"/>
          <w:color w:val="323E4F" w:themeColor="text2" w:themeShade="BF"/>
          <w:sz w:val="72"/>
        </w:rPr>
        <w:t>14</w:t>
      </w:r>
      <w:r w:rsidRPr="00DD257A">
        <w:rPr>
          <w:rFonts w:ascii="Times New Roman" w:hAnsi="Times New Roman" w:cs="Times New Roman"/>
          <w:sz w:val="72"/>
        </w:rPr>
        <w:t xml:space="preserve"> </w:t>
      </w:r>
    </w:p>
    <w:p w:rsidR="00161E2C" w:rsidRPr="00DD257A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>«</w:t>
      </w:r>
      <w:r w:rsidR="00C10CD6" w:rsidRPr="00DD257A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D257A">
        <w:rPr>
          <w:rFonts w:ascii="Times New Roman" w:hAnsi="Times New Roman" w:cs="Times New Roman"/>
          <w:sz w:val="44"/>
          <w:szCs w:val="44"/>
        </w:rPr>
        <w:t>»</w:t>
      </w:r>
    </w:p>
    <w:p w:rsidR="00161E2C" w:rsidRPr="00DD257A" w:rsidRDefault="00191329" w:rsidP="00161E2C">
      <w:pPr>
        <w:pStyle w:val="a5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D257A">
        <w:rPr>
          <w:rFonts w:ascii="Times New Roman" w:hAnsi="Times New Roman" w:cs="Times New Roman"/>
          <w:noProof/>
          <w:color w:val="FF0000"/>
          <w:sz w:val="48"/>
          <w:lang w:eastAsia="ru-RU"/>
        </w:rPr>
        <w:drawing>
          <wp:inline distT="0" distB="0" distL="0" distR="0" wp14:anchorId="26D579A0" wp14:editId="66A7B854">
            <wp:extent cx="5794745" cy="2998382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9" r:lo="rId170" r:qs="rId171" r:cs="rId172"/>
              </a:graphicData>
            </a:graphic>
          </wp:inline>
        </w:drawing>
      </w:r>
    </w:p>
    <w:p w:rsidR="00161E2C" w:rsidRPr="00DD257A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161E2C" w:rsidRPr="00DD257A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 xml:space="preserve"> по разделу</w:t>
      </w:r>
      <w:r w:rsidRPr="00DD257A">
        <w:rPr>
          <w:rFonts w:ascii="Times New Roman" w:hAnsi="Times New Roman" w:cs="Times New Roman"/>
          <w:sz w:val="48"/>
        </w:rPr>
        <w:t xml:space="preserve"> </w:t>
      </w:r>
      <w:r w:rsidRPr="00DD257A">
        <w:rPr>
          <w:rFonts w:ascii="Times New Roman" w:hAnsi="Times New Roman" w:cs="Times New Roman"/>
          <w:color w:val="323E4F" w:themeColor="text2" w:themeShade="BF"/>
          <w:sz w:val="68"/>
          <w:szCs w:val="68"/>
        </w:rPr>
        <w:t>14</w:t>
      </w:r>
      <w:r w:rsidRPr="00DD257A">
        <w:rPr>
          <w:rFonts w:ascii="Times New Roman" w:hAnsi="Times New Roman" w:cs="Times New Roman"/>
          <w:sz w:val="48"/>
        </w:rPr>
        <w:t xml:space="preserve"> </w:t>
      </w:r>
      <w:r w:rsidRPr="00DD257A">
        <w:rPr>
          <w:rFonts w:ascii="Times New Roman" w:hAnsi="Times New Roman" w:cs="Times New Roman"/>
          <w:sz w:val="44"/>
          <w:szCs w:val="44"/>
        </w:rPr>
        <w:t>«</w:t>
      </w:r>
      <w:r w:rsidR="00AA199F" w:rsidRPr="00DD257A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D257A">
        <w:rPr>
          <w:rFonts w:ascii="Times New Roman" w:hAnsi="Times New Roman" w:cs="Times New Roman"/>
          <w:sz w:val="44"/>
          <w:szCs w:val="44"/>
        </w:rPr>
        <w:t>»</w:t>
      </w:r>
      <w:r w:rsidR="00C0641C">
        <w:rPr>
          <w:rFonts w:ascii="Times New Roman" w:hAnsi="Times New Roman" w:cs="Times New Roman"/>
          <w:noProof/>
          <w:sz w:val="44"/>
          <w:szCs w:val="44"/>
        </w:rPr>
        <w:t xml:space="preserve"> в 202</w:t>
      </w:r>
      <w:r w:rsidR="00DC40FE">
        <w:rPr>
          <w:rFonts w:ascii="Times New Roman" w:hAnsi="Times New Roman" w:cs="Times New Roman"/>
          <w:noProof/>
          <w:sz w:val="44"/>
          <w:szCs w:val="44"/>
        </w:rPr>
        <w:t>1</w:t>
      </w:r>
      <w:r w:rsidRPr="00DD257A">
        <w:rPr>
          <w:rFonts w:ascii="Times New Roman" w:hAnsi="Times New Roman" w:cs="Times New Roman"/>
          <w:noProof/>
          <w:sz w:val="44"/>
          <w:szCs w:val="44"/>
        </w:rPr>
        <w:t>-20</w:t>
      </w:r>
      <w:r w:rsidR="007276AC" w:rsidRPr="00DD257A">
        <w:rPr>
          <w:rFonts w:ascii="Times New Roman" w:hAnsi="Times New Roman" w:cs="Times New Roman"/>
          <w:noProof/>
          <w:sz w:val="44"/>
          <w:szCs w:val="44"/>
        </w:rPr>
        <w:t>2</w:t>
      </w:r>
      <w:r w:rsidR="00DC40FE">
        <w:rPr>
          <w:rFonts w:ascii="Times New Roman" w:hAnsi="Times New Roman" w:cs="Times New Roman"/>
          <w:noProof/>
          <w:sz w:val="44"/>
          <w:szCs w:val="44"/>
        </w:rPr>
        <w:t>2</w:t>
      </w:r>
      <w:r w:rsidRPr="00DD257A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DD257A">
        <w:rPr>
          <w:rFonts w:ascii="Times New Roman" w:hAnsi="Times New Roman" w:cs="Times New Roman"/>
          <w:i/>
          <w:noProof/>
          <w:sz w:val="24"/>
          <w:szCs w:val="24"/>
        </w:rPr>
        <w:t>(млн. рублей)</w:t>
      </w:r>
    </w:p>
    <w:p w:rsidR="001D7898" w:rsidRPr="00344499" w:rsidRDefault="00161E2C" w:rsidP="00D422D6">
      <w:pPr>
        <w:spacing w:after="0" w:line="240" w:lineRule="auto"/>
        <w:contextualSpacing/>
        <w:rPr>
          <w:color w:val="FF0000"/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B575A1D" wp14:editId="7128DE14">
            <wp:extent cx="6000750" cy="2409825"/>
            <wp:effectExtent l="0" t="0" r="0" b="0"/>
            <wp:docPr id="8211" name="Диаграмма 8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  <w:r w:rsidR="001D7898" w:rsidRPr="00344499">
        <w:rPr>
          <w:color w:val="FF0000"/>
          <w:sz w:val="24"/>
          <w:szCs w:val="24"/>
        </w:rPr>
        <w:br w:type="page"/>
      </w:r>
    </w:p>
    <w:p w:rsidR="007701E4" w:rsidRPr="001B1CA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1B1CA6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1B1CA6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99</w:t>
      </w:r>
      <w:r w:rsidRPr="001B1CA6">
        <w:rPr>
          <w:rFonts w:ascii="Times New Roman" w:hAnsi="Times New Roman" w:cs="Times New Roman"/>
          <w:color w:val="323E4F" w:themeColor="text2" w:themeShade="BF"/>
          <w:sz w:val="72"/>
        </w:rPr>
        <w:t xml:space="preserve"> </w:t>
      </w:r>
    </w:p>
    <w:p w:rsidR="007701E4" w:rsidRPr="001B1CA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1B1CA6">
        <w:rPr>
          <w:rFonts w:ascii="Times New Roman" w:hAnsi="Times New Roman" w:cs="Times New Roman"/>
          <w:sz w:val="48"/>
        </w:rPr>
        <w:t>«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Условно</w:t>
      </w:r>
      <w:r w:rsidR="00F73426" w:rsidRPr="001B1CA6">
        <w:rPr>
          <w:rFonts w:ascii="Times New Roman" w:hAnsi="Times New Roman" w:cs="Times New Roman"/>
          <w:kern w:val="24"/>
          <w:sz w:val="48"/>
          <w:szCs w:val="48"/>
        </w:rPr>
        <w:t xml:space="preserve"> 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утвержденные расходы»</w:t>
      </w:r>
    </w:p>
    <w:p w:rsidR="007701E4" w:rsidRPr="001B1CA6" w:rsidRDefault="007701E4" w:rsidP="007701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CA6">
        <w:rPr>
          <w:rFonts w:ascii="Times New Roman" w:hAnsi="Times New Roman" w:cs="Times New Roman"/>
          <w:sz w:val="28"/>
          <w:szCs w:val="28"/>
        </w:rPr>
        <w:t>В соответствии с п. 3 ст. 184.1 Бюджетного кодекса Российской Федерации, утвержден общий объем условно</w:t>
      </w:r>
      <w:r w:rsidR="00F73426" w:rsidRPr="001B1CA6">
        <w:rPr>
          <w:rFonts w:ascii="Times New Roman" w:hAnsi="Times New Roman" w:cs="Times New Roman"/>
          <w:sz w:val="28"/>
          <w:szCs w:val="28"/>
        </w:rPr>
        <w:t xml:space="preserve"> </w:t>
      </w:r>
      <w:r w:rsidRPr="001B1CA6">
        <w:rPr>
          <w:rFonts w:ascii="Times New Roman" w:hAnsi="Times New Roman" w:cs="Times New Roman"/>
          <w:sz w:val="28"/>
          <w:szCs w:val="28"/>
        </w:rPr>
        <w:t>утвержденных расходов на 202</w:t>
      </w:r>
      <w:r w:rsidR="004045DB">
        <w:rPr>
          <w:rFonts w:ascii="Times New Roman" w:hAnsi="Times New Roman" w:cs="Times New Roman"/>
          <w:sz w:val="28"/>
          <w:szCs w:val="28"/>
        </w:rPr>
        <w:t>4</w:t>
      </w:r>
      <w:r w:rsidRPr="001B1CA6">
        <w:rPr>
          <w:rFonts w:ascii="Times New Roman" w:hAnsi="Times New Roman" w:cs="Times New Roman"/>
          <w:sz w:val="28"/>
          <w:szCs w:val="28"/>
        </w:rPr>
        <w:t xml:space="preserve"> г. в объеме не менее 2,5 %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202</w:t>
      </w:r>
      <w:r w:rsidR="004045DB">
        <w:rPr>
          <w:rFonts w:ascii="Times New Roman" w:hAnsi="Times New Roman" w:cs="Times New Roman"/>
          <w:sz w:val="28"/>
          <w:szCs w:val="28"/>
        </w:rPr>
        <w:t>5</w:t>
      </w:r>
      <w:r w:rsidRPr="001B1CA6">
        <w:rPr>
          <w:rFonts w:ascii="Times New Roman" w:hAnsi="Times New Roman" w:cs="Times New Roman"/>
          <w:sz w:val="28"/>
          <w:szCs w:val="28"/>
        </w:rPr>
        <w:t xml:space="preserve"> г. в объеме не менее 5 % общего объема расходов бюджета</w:t>
      </w:r>
      <w:proofErr w:type="gramEnd"/>
      <w:r w:rsidRPr="001B1CA6">
        <w:rPr>
          <w:rFonts w:ascii="Times New Roman" w:hAnsi="Times New Roman" w:cs="Times New Roman"/>
          <w:sz w:val="28"/>
          <w:szCs w:val="28"/>
        </w:rPr>
        <w:t xml:space="preserve">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</w:t>
      </w:r>
    </w:p>
    <w:p w:rsidR="007701E4" w:rsidRPr="001B1CA6" w:rsidRDefault="007701E4" w:rsidP="007701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01E4" w:rsidRPr="001B1CA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1B1CA6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7701E4" w:rsidRPr="001B1CA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 w:rsidRPr="001B1CA6">
        <w:rPr>
          <w:rFonts w:ascii="Times New Roman" w:hAnsi="Times New Roman" w:cs="Times New Roman"/>
          <w:sz w:val="48"/>
        </w:rPr>
        <w:t xml:space="preserve"> по разделу </w:t>
      </w:r>
      <w:r w:rsidRPr="001B1CA6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99</w:t>
      </w:r>
      <w:r w:rsidRPr="001B1CA6">
        <w:rPr>
          <w:rFonts w:ascii="Times New Roman" w:hAnsi="Times New Roman" w:cs="Times New Roman"/>
          <w:sz w:val="48"/>
        </w:rPr>
        <w:t xml:space="preserve"> «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Условно</w:t>
      </w:r>
      <w:r w:rsidR="00F73426" w:rsidRPr="001B1CA6">
        <w:rPr>
          <w:rFonts w:ascii="Times New Roman" w:hAnsi="Times New Roman" w:cs="Times New Roman"/>
          <w:kern w:val="24"/>
          <w:sz w:val="48"/>
          <w:szCs w:val="48"/>
        </w:rPr>
        <w:t xml:space="preserve"> 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 xml:space="preserve">утвержденные расходы» </w:t>
      </w:r>
      <w:r w:rsidR="007752B6" w:rsidRPr="001B1CA6">
        <w:rPr>
          <w:rFonts w:ascii="Times New Roman" w:hAnsi="Times New Roman" w:cs="Times New Roman"/>
          <w:noProof/>
          <w:sz w:val="48"/>
        </w:rPr>
        <w:t>в 2</w:t>
      </w:r>
      <w:r w:rsidR="00C0641C">
        <w:rPr>
          <w:rFonts w:ascii="Times New Roman" w:hAnsi="Times New Roman" w:cs="Times New Roman"/>
          <w:noProof/>
          <w:sz w:val="48"/>
        </w:rPr>
        <w:t>02</w:t>
      </w:r>
      <w:r w:rsidR="004045DB">
        <w:rPr>
          <w:rFonts w:ascii="Times New Roman" w:hAnsi="Times New Roman" w:cs="Times New Roman"/>
          <w:noProof/>
          <w:sz w:val="48"/>
        </w:rPr>
        <w:t>1</w:t>
      </w:r>
      <w:r w:rsidRPr="001B1CA6">
        <w:rPr>
          <w:rFonts w:ascii="Times New Roman" w:hAnsi="Times New Roman" w:cs="Times New Roman"/>
          <w:noProof/>
          <w:sz w:val="48"/>
        </w:rPr>
        <w:t>-202</w:t>
      </w:r>
      <w:r w:rsidR="004045DB">
        <w:rPr>
          <w:rFonts w:ascii="Times New Roman" w:hAnsi="Times New Roman" w:cs="Times New Roman"/>
          <w:noProof/>
          <w:sz w:val="48"/>
        </w:rPr>
        <w:t>5</w:t>
      </w:r>
      <w:r w:rsidRPr="001B1CA6">
        <w:rPr>
          <w:rFonts w:ascii="Times New Roman" w:hAnsi="Times New Roman" w:cs="Times New Roman"/>
          <w:noProof/>
          <w:sz w:val="48"/>
        </w:rPr>
        <w:t xml:space="preserve"> гг.</w:t>
      </w: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18"/>
          <w:szCs w:val="18"/>
        </w:rPr>
      </w:pP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1B1CA6">
        <w:rPr>
          <w:rFonts w:ascii="Times New Roman" w:hAnsi="Times New Roman" w:cs="Times New Roman"/>
          <w:i/>
          <w:noProof/>
          <w:sz w:val="24"/>
        </w:rPr>
        <w:t>(млн. рублей</w:t>
      </w:r>
      <w:r w:rsidRPr="001B1CA6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7701E4" w:rsidRPr="00847E2B" w:rsidRDefault="007701E4" w:rsidP="007701E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701E4" w:rsidRPr="006C7C4F" w:rsidRDefault="007701E4" w:rsidP="007701E4">
      <w:pPr>
        <w:spacing w:after="0" w:line="240" w:lineRule="auto"/>
        <w:contextualSpacing/>
        <w:rPr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7DC9369" wp14:editId="740FFD6E">
            <wp:extent cx="6000750" cy="37338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7701E4" w:rsidRPr="006C7C4F" w:rsidRDefault="007701E4">
      <w:pPr>
        <w:rPr>
          <w:sz w:val="24"/>
          <w:szCs w:val="24"/>
        </w:rPr>
      </w:pPr>
      <w:r w:rsidRPr="006C7C4F">
        <w:rPr>
          <w:sz w:val="24"/>
          <w:szCs w:val="24"/>
        </w:rPr>
        <w:br w:type="page"/>
      </w:r>
    </w:p>
    <w:p w:rsidR="005C0110" w:rsidRPr="00D25EB6" w:rsidRDefault="005C0110" w:rsidP="005C011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27" w:name="программная_структура"/>
      <w:r w:rsidRPr="00D25EB6">
        <w:rPr>
          <w:rFonts w:ascii="Times New Roman" w:hAnsi="Times New Roman" w:cs="Times New Roman"/>
          <w:sz w:val="48"/>
        </w:rPr>
        <w:lastRenderedPageBreak/>
        <w:t>Программная структура расходов республиканского бюджета</w:t>
      </w:r>
    </w:p>
    <w:bookmarkEnd w:id="27"/>
    <w:p w:rsidR="005C0110" w:rsidRPr="00194E01" w:rsidRDefault="00046756" w:rsidP="00C94FB7">
      <w:pPr>
        <w:spacing w:after="0"/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AAAFC6F" wp14:editId="719483F2">
            <wp:extent cx="5693134" cy="6694999"/>
            <wp:effectExtent l="0" t="0" r="0" b="0"/>
            <wp:docPr id="21511" name="Диаграмма 21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046756" w:rsidRDefault="00046756" w:rsidP="005C67AC">
      <w:pPr>
        <w:spacing w:after="0"/>
        <w:rPr>
          <w:color w:val="FF0000"/>
          <w:sz w:val="20"/>
          <w:szCs w:val="20"/>
        </w:rPr>
      </w:pPr>
    </w:p>
    <w:p w:rsidR="005C0110" w:rsidRPr="00344499" w:rsidRDefault="00046756" w:rsidP="00993D06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:rsidR="008A0AD1" w:rsidRPr="00E005B5" w:rsidRDefault="008A0AD1" w:rsidP="00966266">
      <w:pPr>
        <w:spacing w:after="0" w:line="180" w:lineRule="auto"/>
        <w:jc w:val="center"/>
        <w:rPr>
          <w:rFonts w:ascii="Times New Roman" w:hAnsi="Times New Roman" w:cs="Times New Roman"/>
          <w:sz w:val="48"/>
        </w:rPr>
      </w:pPr>
      <w:r w:rsidRPr="00E005B5">
        <w:rPr>
          <w:rFonts w:ascii="Times New Roman" w:hAnsi="Times New Roman" w:cs="Times New Roman"/>
          <w:sz w:val="48"/>
        </w:rPr>
        <w:lastRenderedPageBreak/>
        <w:t>Программная структура расходов республиканского бюджета</w:t>
      </w:r>
    </w:p>
    <w:p w:rsidR="0040696C" w:rsidRPr="00E005B5" w:rsidRDefault="00C12012" w:rsidP="008A0A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E005B5">
        <w:rPr>
          <w:rFonts w:ascii="Times New Roman" w:hAnsi="Times New Roman" w:cs="Times New Roman"/>
          <w:i/>
          <w:sz w:val="24"/>
        </w:rPr>
        <w:t>(млн. рублей)</w:t>
      </w:r>
    </w:p>
    <w:tbl>
      <w:tblPr>
        <w:tblStyle w:val="2-10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993"/>
        <w:gridCol w:w="850"/>
        <w:gridCol w:w="992"/>
        <w:gridCol w:w="993"/>
        <w:gridCol w:w="992"/>
      </w:tblGrid>
      <w:tr w:rsidR="000357F1" w:rsidRPr="000357F1" w:rsidTr="00035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</w:tcPr>
          <w:p w:rsidR="003E2DBB" w:rsidRPr="000357F1" w:rsidRDefault="003E2DBB" w:rsidP="001E409B">
            <w:pPr>
              <w:ind w:left="-113" w:right="-108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</w:t>
            </w:r>
          </w:p>
        </w:tc>
        <w:tc>
          <w:tcPr>
            <w:tcW w:w="4677" w:type="dxa"/>
          </w:tcPr>
          <w:p w:rsidR="003E2DBB" w:rsidRPr="000357F1" w:rsidRDefault="003E2DBB" w:rsidP="001E40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программы</w:t>
            </w:r>
          </w:p>
        </w:tc>
        <w:tc>
          <w:tcPr>
            <w:tcW w:w="993" w:type="dxa"/>
          </w:tcPr>
          <w:p w:rsidR="003E2DBB" w:rsidRPr="000357F1" w:rsidRDefault="00DD68E0" w:rsidP="00F3070E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</w:t>
            </w:r>
            <w:r w:rsidR="00F3070E"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3E2DBB"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3E2DBB" w:rsidRPr="000357F1" w:rsidRDefault="004345BE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План </w:t>
            </w:r>
            <w:r w:rsidR="003E2DBB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DD68E0" w:rsidRPr="000357F1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2</w:t>
            </w:r>
            <w:r w:rsidR="00F3070E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  <w:r w:rsidR="003E2DBB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3E2DBB" w:rsidRPr="000357F1" w:rsidRDefault="003E2DBB" w:rsidP="00F3070E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</w:t>
            </w:r>
            <w:r w:rsidR="00F3070E"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3E2DBB" w:rsidRPr="000357F1" w:rsidRDefault="003E2DBB" w:rsidP="00F3070E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</w:t>
            </w:r>
            <w:r w:rsidR="00F3070E"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3E2DBB" w:rsidRPr="000357F1" w:rsidRDefault="003E2DBB" w:rsidP="00F3070E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2</w:t>
            </w:r>
            <w:r w:rsidR="00F3070E"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0357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год</w:t>
            </w:r>
          </w:p>
        </w:tc>
      </w:tr>
      <w:tr w:rsidR="000357F1" w:rsidRPr="000357F1" w:rsidTr="0027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7"/>
          </w:tcPr>
          <w:p w:rsidR="008A0AD1" w:rsidRPr="000357F1" w:rsidRDefault="008A0AD1" w:rsidP="00FA3F5E">
            <w:pPr>
              <w:ind w:left="-108"/>
              <w:jc w:val="center"/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Государственные программы, направленные на развитие социальной сферы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01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"Развитие здравоохранения Республики Мордовия"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12 330,2</w:t>
            </w:r>
          </w:p>
        </w:tc>
        <w:tc>
          <w:tcPr>
            <w:tcW w:w="850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7 634,3</w:t>
            </w:r>
          </w:p>
        </w:tc>
        <w:tc>
          <w:tcPr>
            <w:tcW w:w="992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7 587,6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7 664,0</w:t>
            </w:r>
          </w:p>
        </w:tc>
        <w:tc>
          <w:tcPr>
            <w:tcW w:w="992" w:type="dxa"/>
          </w:tcPr>
          <w:p w:rsidR="00273BF3" w:rsidRPr="000357F1" w:rsidRDefault="000357F1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6 757,8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02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 xml:space="preserve">Государственная программа Республики Мордовия "Развитие образования в Республике Мордовия" 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10 599,5</w:t>
            </w:r>
          </w:p>
        </w:tc>
        <w:tc>
          <w:tcPr>
            <w:tcW w:w="850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8 127,4</w:t>
            </w:r>
          </w:p>
        </w:tc>
        <w:tc>
          <w:tcPr>
            <w:tcW w:w="992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13 372,4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9 533,8</w:t>
            </w:r>
          </w:p>
        </w:tc>
        <w:tc>
          <w:tcPr>
            <w:tcW w:w="992" w:type="dxa"/>
          </w:tcPr>
          <w:p w:rsidR="00273BF3" w:rsidRPr="000357F1" w:rsidRDefault="000357F1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7 739,0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03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Республики Мордовия "Социальная поддержка граждан"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7 519,3</w:t>
            </w:r>
          </w:p>
        </w:tc>
        <w:tc>
          <w:tcPr>
            <w:tcW w:w="850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6 862,9</w:t>
            </w:r>
          </w:p>
        </w:tc>
        <w:tc>
          <w:tcPr>
            <w:tcW w:w="992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7 867,2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6 682,6</w:t>
            </w:r>
          </w:p>
        </w:tc>
        <w:tc>
          <w:tcPr>
            <w:tcW w:w="992" w:type="dxa"/>
          </w:tcPr>
          <w:p w:rsidR="00273BF3" w:rsidRPr="000357F1" w:rsidRDefault="000357F1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4 961,1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05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Республики Мордовия "Развитие культуры и туризма"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1 419,7</w:t>
            </w:r>
          </w:p>
        </w:tc>
        <w:tc>
          <w:tcPr>
            <w:tcW w:w="850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1 255,4</w:t>
            </w:r>
          </w:p>
        </w:tc>
        <w:tc>
          <w:tcPr>
            <w:tcW w:w="992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1 181,1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1 263,2</w:t>
            </w:r>
          </w:p>
        </w:tc>
        <w:tc>
          <w:tcPr>
            <w:tcW w:w="992" w:type="dxa"/>
          </w:tcPr>
          <w:p w:rsidR="00273BF3" w:rsidRPr="000357F1" w:rsidRDefault="000357F1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836,7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06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Республики Мордовия "Развитие физической культуры и спорта"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2 372,5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1 665,9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1 470,9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1 477,7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1 006,0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21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"Доступная среда" на 2014 - 2025 годы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9,7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9,3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24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"Гармонизация межнациональных и межконфессиональных отношений в Республике Мордовия"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57,7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54,0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60,0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57,7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</w:t>
            </w:r>
            <w:r w:rsidR="000357F1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,8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25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"Оказание содействия добровольному переселению в Республику Мордовия соотечественников, проживающих за рубежом"</w:t>
            </w:r>
          </w:p>
        </w:tc>
        <w:tc>
          <w:tcPr>
            <w:tcW w:w="993" w:type="dxa"/>
            <w:vAlign w:val="center"/>
          </w:tcPr>
          <w:p w:rsidR="00F3070E" w:rsidRPr="000357F1" w:rsidRDefault="00273BF3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1,7</w:t>
            </w:r>
          </w:p>
        </w:tc>
        <w:tc>
          <w:tcPr>
            <w:tcW w:w="850" w:type="dxa"/>
            <w:vAlign w:val="center"/>
          </w:tcPr>
          <w:p w:rsidR="00F3070E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1,4</w:t>
            </w:r>
          </w:p>
        </w:tc>
        <w:tc>
          <w:tcPr>
            <w:tcW w:w="992" w:type="dxa"/>
            <w:vAlign w:val="center"/>
          </w:tcPr>
          <w:p w:rsidR="00F3070E" w:rsidRPr="000357F1" w:rsidRDefault="00273BF3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1,7</w:t>
            </w:r>
          </w:p>
        </w:tc>
        <w:tc>
          <w:tcPr>
            <w:tcW w:w="993" w:type="dxa"/>
            <w:vAlign w:val="center"/>
          </w:tcPr>
          <w:p w:rsidR="00F3070E" w:rsidRPr="000357F1" w:rsidRDefault="00273BF3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1,7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</w:t>
            </w:r>
          </w:p>
        </w:tc>
      </w:tr>
      <w:tr w:rsidR="000357F1" w:rsidRPr="000357F1" w:rsidTr="00273BF3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7"/>
            <w:vAlign w:val="center"/>
          </w:tcPr>
          <w:p w:rsidR="00DD68E0" w:rsidRPr="000357F1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Государственные программы, направленные на развитие экономики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07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развития рынка труда и улучшения условий труда в Республике Мордовия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451,9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359,4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343,5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445,3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302,5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09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Государственная программа Республики Мордовия развития сельского хозяйства и регулирования рынков сельскохозяйственной продукции, сырья и продовольствия </w:t>
            </w:r>
          </w:p>
        </w:tc>
        <w:tc>
          <w:tcPr>
            <w:tcW w:w="993" w:type="dxa"/>
            <w:vAlign w:val="bottom"/>
          </w:tcPr>
          <w:p w:rsidR="00273BF3" w:rsidRPr="000357F1" w:rsidRDefault="00E005B5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73BF3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1 826,0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1 624,5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1 939,6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1 994,2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1 726,7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10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"Экономическое развитие Республики Мордовия"</w:t>
            </w:r>
          </w:p>
        </w:tc>
        <w:tc>
          <w:tcPr>
            <w:tcW w:w="993" w:type="dxa"/>
            <w:vAlign w:val="bottom"/>
          </w:tcPr>
          <w:p w:rsidR="00273BF3" w:rsidRPr="000357F1" w:rsidRDefault="00E005B5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73BF3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603,6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690,6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1 011,4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1 324,8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1 072,3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11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"Научно-технологическое и инновационное развитие Республики Мордовия"</w:t>
            </w:r>
          </w:p>
        </w:tc>
        <w:tc>
          <w:tcPr>
            <w:tcW w:w="993" w:type="dxa"/>
            <w:vAlign w:val="bottom"/>
          </w:tcPr>
          <w:p w:rsidR="00273BF3" w:rsidRPr="000357F1" w:rsidRDefault="00E005B5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73BF3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144,2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98,6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107,5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101,9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116,8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15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"Развитие водохозяйственного комплекса Республики Мордовия"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94,2</w:t>
            </w:r>
          </w:p>
        </w:tc>
        <w:tc>
          <w:tcPr>
            <w:tcW w:w="850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78,3</w:t>
            </w:r>
          </w:p>
        </w:tc>
        <w:tc>
          <w:tcPr>
            <w:tcW w:w="992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87,7</w:t>
            </w:r>
          </w:p>
        </w:tc>
        <w:tc>
          <w:tcPr>
            <w:tcW w:w="993" w:type="dxa"/>
            <w:vAlign w:val="bottom"/>
          </w:tcPr>
          <w:p w:rsidR="00273BF3" w:rsidRPr="000357F1" w:rsidRDefault="00273BF3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50,4</w:t>
            </w:r>
          </w:p>
        </w:tc>
        <w:tc>
          <w:tcPr>
            <w:tcW w:w="992" w:type="dxa"/>
            <w:vAlign w:val="bottom"/>
          </w:tcPr>
          <w:p w:rsidR="00273BF3" w:rsidRPr="000357F1" w:rsidRDefault="000357F1" w:rsidP="00273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88,4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273BF3" w:rsidRPr="000357F1" w:rsidRDefault="00273BF3" w:rsidP="00273BF3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16</w:t>
            </w:r>
          </w:p>
        </w:tc>
        <w:tc>
          <w:tcPr>
            <w:tcW w:w="4677" w:type="dxa"/>
            <w:vAlign w:val="center"/>
          </w:tcPr>
          <w:p w:rsidR="00273BF3" w:rsidRPr="000357F1" w:rsidRDefault="00273BF3" w:rsidP="00273BF3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"Развитие лесного хозяйства и лесоперерабатывающего комплекса Республики Мордовия"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194,2</w:t>
            </w:r>
          </w:p>
        </w:tc>
        <w:tc>
          <w:tcPr>
            <w:tcW w:w="850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204,7</w:t>
            </w:r>
          </w:p>
        </w:tc>
        <w:tc>
          <w:tcPr>
            <w:tcW w:w="992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195,4</w:t>
            </w:r>
          </w:p>
        </w:tc>
        <w:tc>
          <w:tcPr>
            <w:tcW w:w="993" w:type="dxa"/>
          </w:tcPr>
          <w:p w:rsidR="00273BF3" w:rsidRPr="000357F1" w:rsidRDefault="00273BF3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167,1</w:t>
            </w:r>
          </w:p>
        </w:tc>
        <w:tc>
          <w:tcPr>
            <w:tcW w:w="992" w:type="dxa"/>
          </w:tcPr>
          <w:p w:rsidR="00273BF3" w:rsidRPr="000357F1" w:rsidRDefault="000357F1" w:rsidP="00273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183,1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357F1" w:rsidRPr="000357F1" w:rsidRDefault="000357F1" w:rsidP="000357F1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22</w:t>
            </w:r>
          </w:p>
        </w:tc>
        <w:tc>
          <w:tcPr>
            <w:tcW w:w="4677" w:type="dxa"/>
            <w:vAlign w:val="center"/>
          </w:tcPr>
          <w:p w:rsidR="000357F1" w:rsidRPr="000357F1" w:rsidRDefault="000357F1" w:rsidP="000357F1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"Комплексное развитие сельских территорий"</w:t>
            </w:r>
          </w:p>
        </w:tc>
        <w:tc>
          <w:tcPr>
            <w:tcW w:w="993" w:type="dxa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908,7</w:t>
            </w:r>
          </w:p>
        </w:tc>
        <w:tc>
          <w:tcPr>
            <w:tcW w:w="850" w:type="dxa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825,5</w:t>
            </w:r>
          </w:p>
        </w:tc>
        <w:tc>
          <w:tcPr>
            <w:tcW w:w="992" w:type="dxa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1 121,5</w:t>
            </w:r>
          </w:p>
        </w:tc>
        <w:tc>
          <w:tcPr>
            <w:tcW w:w="993" w:type="dxa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247,9</w:t>
            </w:r>
          </w:p>
        </w:tc>
        <w:tc>
          <w:tcPr>
            <w:tcW w:w="992" w:type="dxa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1,1</w:t>
            </w:r>
          </w:p>
        </w:tc>
      </w:tr>
      <w:tr w:rsidR="000357F1" w:rsidRPr="000357F1" w:rsidTr="000357F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357F1" w:rsidRPr="000357F1" w:rsidRDefault="000357F1" w:rsidP="000357F1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27</w:t>
            </w:r>
          </w:p>
        </w:tc>
        <w:tc>
          <w:tcPr>
            <w:tcW w:w="4677" w:type="dxa"/>
            <w:vAlign w:val="center"/>
          </w:tcPr>
          <w:p w:rsidR="000357F1" w:rsidRPr="000357F1" w:rsidRDefault="000357F1" w:rsidP="000357F1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"Повышение конкурентоспособности промышленности Республики Мордовия"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42,9</w:t>
            </w:r>
          </w:p>
        </w:tc>
        <w:tc>
          <w:tcPr>
            <w:tcW w:w="850" w:type="dxa"/>
            <w:vAlign w:val="bottom"/>
          </w:tcPr>
          <w:p w:rsidR="000357F1" w:rsidRPr="000357F1" w:rsidRDefault="000357F1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106,8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146,1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104,7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61,0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357F1" w:rsidRPr="000357F1" w:rsidRDefault="000357F1" w:rsidP="000357F1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lastRenderedPageBreak/>
              <w:t>29</w:t>
            </w:r>
          </w:p>
        </w:tc>
        <w:tc>
          <w:tcPr>
            <w:tcW w:w="4677" w:type="dxa"/>
            <w:vAlign w:val="center"/>
          </w:tcPr>
          <w:p w:rsidR="000357F1" w:rsidRPr="000357F1" w:rsidRDefault="000357F1" w:rsidP="000357F1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эффективного вовлечения в оборот  земель сельскохозяйственного назначения и развития мелиоративного комплекса Республики Мордовия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64,6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54,5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24,7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15,1</w:t>
            </w:r>
          </w:p>
        </w:tc>
      </w:tr>
      <w:tr w:rsidR="000357F1" w:rsidRPr="000357F1" w:rsidTr="00273BF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7"/>
            <w:vAlign w:val="center"/>
          </w:tcPr>
          <w:p w:rsidR="00DD68E0" w:rsidRPr="000357F1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Государственные программы, направленные на развитие инфраструктуры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357F1" w:rsidRPr="000357F1" w:rsidRDefault="000357F1" w:rsidP="000357F1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04</w:t>
            </w:r>
          </w:p>
        </w:tc>
        <w:tc>
          <w:tcPr>
            <w:tcW w:w="4677" w:type="dxa"/>
            <w:vAlign w:val="center"/>
          </w:tcPr>
          <w:p w:rsidR="000357F1" w:rsidRPr="000357F1" w:rsidRDefault="000357F1" w:rsidP="000357F1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"Развитие жилищного строительства и сферы жилищно-коммунального хозяйства"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2 300,5</w:t>
            </w:r>
          </w:p>
        </w:tc>
        <w:tc>
          <w:tcPr>
            <w:tcW w:w="850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3 846,7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1 897,8</w:t>
            </w:r>
          </w:p>
        </w:tc>
        <w:tc>
          <w:tcPr>
            <w:tcW w:w="993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1 532,2</w:t>
            </w:r>
          </w:p>
        </w:tc>
        <w:tc>
          <w:tcPr>
            <w:tcW w:w="992" w:type="dxa"/>
            <w:vAlign w:val="bottom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775,5</w:t>
            </w:r>
          </w:p>
        </w:tc>
      </w:tr>
      <w:tr w:rsidR="000357F1" w:rsidRPr="000357F1" w:rsidTr="000357F1">
        <w:trPr>
          <w:trHeight w:val="1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12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«Энергосбережение и повышение энергетической эффективности в Республике Мордовия</w:t>
            </w:r>
          </w:p>
        </w:tc>
        <w:tc>
          <w:tcPr>
            <w:tcW w:w="993" w:type="dxa"/>
            <w:vAlign w:val="center"/>
          </w:tcPr>
          <w:p w:rsidR="00F3070E" w:rsidRPr="000357F1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F3070E" w:rsidRPr="000357F1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</w:t>
            </w:r>
            <w:r w:rsidR="00F3070E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</w:t>
            </w:r>
            <w:r w:rsidR="00F3070E" w:rsidRPr="000357F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13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"Развитие автомобильных дорог"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8 138,6</w:t>
            </w:r>
          </w:p>
        </w:tc>
        <w:tc>
          <w:tcPr>
            <w:tcW w:w="850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8 265,6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10 750,6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13 086,3</w:t>
            </w:r>
          </w:p>
        </w:tc>
        <w:tc>
          <w:tcPr>
            <w:tcW w:w="992" w:type="dxa"/>
            <w:vAlign w:val="center"/>
          </w:tcPr>
          <w:p w:rsidR="000357F1" w:rsidRPr="000357F1" w:rsidRDefault="000357F1" w:rsidP="00035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8 374,2</w:t>
            </w:r>
          </w:p>
        </w:tc>
      </w:tr>
      <w:tr w:rsidR="000357F1" w:rsidRPr="000357F1" w:rsidTr="000357F1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28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"Формирование современной городской среды на территории Республики Мордовия" на 2018 - 2024 годы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428,3</w:t>
            </w:r>
          </w:p>
        </w:tc>
        <w:tc>
          <w:tcPr>
            <w:tcW w:w="850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272,1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374,8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243,9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15,2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7504BA" w:rsidRPr="000357F1" w:rsidRDefault="007504BA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30</w:t>
            </w:r>
          </w:p>
        </w:tc>
        <w:tc>
          <w:tcPr>
            <w:tcW w:w="4677" w:type="dxa"/>
            <w:vAlign w:val="center"/>
          </w:tcPr>
          <w:p w:rsidR="007504BA" w:rsidRPr="000357F1" w:rsidRDefault="007504BA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"Развитие транспортного комплекса Республики Мордовия"</w:t>
            </w:r>
          </w:p>
        </w:tc>
        <w:tc>
          <w:tcPr>
            <w:tcW w:w="993" w:type="dxa"/>
            <w:vAlign w:val="center"/>
          </w:tcPr>
          <w:p w:rsidR="007504BA" w:rsidRPr="000357F1" w:rsidRDefault="007504B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7504BA" w:rsidRPr="000357F1" w:rsidRDefault="007504B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504BA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267,2</w:t>
            </w:r>
          </w:p>
        </w:tc>
        <w:tc>
          <w:tcPr>
            <w:tcW w:w="993" w:type="dxa"/>
            <w:vAlign w:val="center"/>
          </w:tcPr>
          <w:p w:rsidR="007504BA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236,7</w:t>
            </w:r>
          </w:p>
        </w:tc>
        <w:tc>
          <w:tcPr>
            <w:tcW w:w="992" w:type="dxa"/>
            <w:vAlign w:val="center"/>
          </w:tcPr>
          <w:p w:rsidR="007504BA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211,1</w:t>
            </w:r>
          </w:p>
        </w:tc>
      </w:tr>
      <w:tr w:rsidR="000357F1" w:rsidRPr="000357F1" w:rsidTr="00273BF3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7"/>
            <w:vAlign w:val="center"/>
          </w:tcPr>
          <w:p w:rsidR="00DD68E0" w:rsidRPr="000357F1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357F1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Государственные программы, направленные на развитие государственных функций и услуг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08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"Повышение безопасности жизнедеятельности населения и территорий Республики Мордовия"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411,6</w:t>
            </w:r>
          </w:p>
        </w:tc>
        <w:tc>
          <w:tcPr>
            <w:tcW w:w="850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408,3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457,5</w:t>
            </w:r>
          </w:p>
        </w:tc>
        <w:tc>
          <w:tcPr>
            <w:tcW w:w="993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408,8</w:t>
            </w:r>
          </w:p>
        </w:tc>
        <w:tc>
          <w:tcPr>
            <w:tcW w:w="992" w:type="dxa"/>
            <w:vAlign w:val="center"/>
          </w:tcPr>
          <w:p w:rsidR="00F3070E" w:rsidRPr="000357F1" w:rsidRDefault="000357F1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393,4</w:t>
            </w:r>
          </w:p>
        </w:tc>
      </w:tr>
      <w:tr w:rsidR="000357F1" w:rsidRPr="000357F1" w:rsidTr="000357F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14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"Охрана окружающей среды и повышение экологической безопасности"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82,7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311,0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404,3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174,9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44,4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17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повышения эффективности управления государственными финансами в Республике Мордовия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3 540,7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2 873,1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2 844,8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2 754,1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2 818,6</w:t>
            </w:r>
          </w:p>
        </w:tc>
      </w:tr>
      <w:tr w:rsidR="000357F1" w:rsidRPr="000357F1" w:rsidTr="000357F1">
        <w:trPr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18 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Республики Мордовия "Цифровая трансформация Республики Мордовия"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222,5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426,4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212,5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225,3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206,2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19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bCs/>
                <w:color w:val="auto"/>
                <w:sz w:val="23"/>
                <w:szCs w:val="23"/>
              </w:rPr>
              <w:t>Государственная программа Республики Мордовия "Юстиция и профилактика правонарушений"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152,1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116,8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142,4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136,9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124,4</w:t>
            </w:r>
          </w:p>
        </w:tc>
      </w:tr>
      <w:tr w:rsidR="000357F1" w:rsidRPr="000357F1" w:rsidTr="000357F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20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"Противодействие злоупотреблению наркотиками и их незаконному обороту"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2,2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5,6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5,6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0,6</w:t>
            </w:r>
          </w:p>
        </w:tc>
      </w:tr>
      <w:tr w:rsidR="000357F1" w:rsidRPr="000357F1" w:rsidTr="00035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23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"Противодействие коррупции в Республике Мордовия"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2,2</w:t>
            </w:r>
          </w:p>
        </w:tc>
        <w:tc>
          <w:tcPr>
            <w:tcW w:w="850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2,1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2,1</w:t>
            </w:r>
          </w:p>
        </w:tc>
      </w:tr>
      <w:tr w:rsidR="000357F1" w:rsidRPr="000357F1" w:rsidTr="000357F1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F3070E" w:rsidRPr="000357F1" w:rsidRDefault="00F3070E" w:rsidP="00F3070E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lastRenderedPageBreak/>
              <w:t>31</w:t>
            </w:r>
          </w:p>
        </w:tc>
        <w:tc>
          <w:tcPr>
            <w:tcW w:w="4677" w:type="dxa"/>
            <w:vAlign w:val="center"/>
          </w:tcPr>
          <w:p w:rsidR="00F3070E" w:rsidRPr="000357F1" w:rsidRDefault="00F3070E" w:rsidP="00F3070E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357F1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Государственная программа Республики Мордовия "Развитие государственной гражданской службы Республики Мордовия и муниципальной службы в Республике Мордовия"</w:t>
            </w:r>
          </w:p>
        </w:tc>
        <w:tc>
          <w:tcPr>
            <w:tcW w:w="993" w:type="dxa"/>
            <w:vAlign w:val="center"/>
          </w:tcPr>
          <w:p w:rsidR="00F3070E" w:rsidRPr="000357F1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3070E" w:rsidRPr="000357F1" w:rsidRDefault="00F3070E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7,9</w:t>
            </w:r>
          </w:p>
        </w:tc>
        <w:tc>
          <w:tcPr>
            <w:tcW w:w="993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8,1</w:t>
            </w:r>
          </w:p>
        </w:tc>
        <w:tc>
          <w:tcPr>
            <w:tcW w:w="992" w:type="dxa"/>
            <w:vAlign w:val="center"/>
          </w:tcPr>
          <w:p w:rsidR="00F3070E" w:rsidRPr="000357F1" w:rsidRDefault="00B87D4A" w:rsidP="00F30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3,3</w:t>
            </w:r>
          </w:p>
        </w:tc>
      </w:tr>
    </w:tbl>
    <w:p w:rsidR="00624D95" w:rsidRPr="00194E01" w:rsidRDefault="00624D95">
      <w:pPr>
        <w:rPr>
          <w:b/>
          <w:sz w:val="40"/>
          <w:szCs w:val="4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2E4DD8" w:rsidRPr="001F0323" w:rsidRDefault="005608DC" w:rsidP="008A0AD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1F0323">
        <w:rPr>
          <w:b/>
          <w:sz w:val="96"/>
          <w:szCs w:val="40"/>
        </w:rPr>
        <w:lastRenderedPageBreak/>
        <w:t>01</w:t>
      </w:r>
      <w:r w:rsidRPr="001F0323">
        <w:rPr>
          <w:sz w:val="48"/>
          <w:szCs w:val="40"/>
        </w:rPr>
        <w:t xml:space="preserve"> </w:t>
      </w:r>
      <w:r w:rsidRPr="001F0323">
        <w:rPr>
          <w:rFonts w:ascii="Times New Roman" w:hAnsi="Times New Roman" w:cs="Times New Roman"/>
          <w:sz w:val="48"/>
          <w:szCs w:val="40"/>
        </w:rPr>
        <w:t xml:space="preserve">Государственная программа </w:t>
      </w:r>
    </w:p>
    <w:p w:rsidR="00832EA5" w:rsidRPr="001F0323" w:rsidRDefault="0006030E" w:rsidP="008A0AD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1F0323">
        <w:rPr>
          <w:rFonts w:ascii="Times New Roman" w:hAnsi="Times New Roman" w:cs="Times New Roman"/>
          <w:sz w:val="48"/>
          <w:szCs w:val="48"/>
        </w:rPr>
        <w:t>"</w:t>
      </w:r>
      <w:r w:rsidRPr="001F0323">
        <w:rPr>
          <w:rFonts w:ascii="Times New Roman" w:hAnsi="Times New Roman" w:cs="Times New Roman"/>
          <w:sz w:val="48"/>
          <w:szCs w:val="40"/>
        </w:rPr>
        <w:t>Р</w:t>
      </w:r>
      <w:r w:rsidR="005608DC" w:rsidRPr="001F0323">
        <w:rPr>
          <w:rFonts w:ascii="Times New Roman" w:hAnsi="Times New Roman" w:cs="Times New Roman"/>
          <w:sz w:val="48"/>
          <w:szCs w:val="40"/>
        </w:rPr>
        <w:t>азвити</w:t>
      </w:r>
      <w:r w:rsidRPr="001F0323">
        <w:rPr>
          <w:rFonts w:ascii="Times New Roman" w:hAnsi="Times New Roman" w:cs="Times New Roman"/>
          <w:sz w:val="48"/>
          <w:szCs w:val="40"/>
        </w:rPr>
        <w:t>е</w:t>
      </w:r>
      <w:r w:rsidR="005608DC" w:rsidRPr="001F0323">
        <w:rPr>
          <w:rFonts w:ascii="Times New Roman" w:hAnsi="Times New Roman" w:cs="Times New Roman"/>
          <w:sz w:val="48"/>
          <w:szCs w:val="40"/>
        </w:rPr>
        <w:t xml:space="preserve"> здравоохранения Республики Мордовия</w:t>
      </w:r>
      <w:r w:rsidRPr="001F0323">
        <w:rPr>
          <w:rFonts w:ascii="Times New Roman" w:hAnsi="Times New Roman" w:cs="Times New Roman"/>
          <w:sz w:val="48"/>
          <w:szCs w:val="48"/>
        </w:rPr>
        <w:t>"</w:t>
      </w:r>
    </w:p>
    <w:p w:rsidR="005608DC" w:rsidRPr="001F0323" w:rsidRDefault="005608DC" w:rsidP="008A0AD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F0323" w:rsidRPr="00C64758" w:rsidRDefault="00AA6942" w:rsidP="001F0323">
      <w:pPr>
        <w:spacing w:after="0" w:line="240" w:lineRule="auto"/>
        <w:rPr>
          <w:noProof/>
          <w:sz w:val="32"/>
          <w:lang w:eastAsia="ru-RU"/>
        </w:rPr>
      </w:pPr>
      <w:r w:rsidRPr="001F032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33664" behindDoc="1" locked="0" layoutInCell="1" allowOverlap="1" wp14:anchorId="7F9FEDBC" wp14:editId="357048A6">
            <wp:simplePos x="0" y="0"/>
            <wp:positionH relativeFrom="column">
              <wp:posOffset>3617595</wp:posOffset>
            </wp:positionH>
            <wp:positionV relativeFrom="paragraph">
              <wp:posOffset>113030</wp:posOffset>
            </wp:positionV>
            <wp:extent cx="227203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71" y="21234"/>
                <wp:lineTo x="21371" y="0"/>
                <wp:lineTo x="0" y="0"/>
              </wp:wrapPolygon>
            </wp:wrapTight>
            <wp:docPr id="41" name="Рисунок 41" descr="C:\Users\boklacheva\Desktop\84-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84-13432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608DC" w:rsidRPr="001F0323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915284" w:rsidRPr="001F0323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="001F0323" w:rsidRPr="001F0323">
        <w:rPr>
          <w:noProof/>
          <w:sz w:val="32"/>
          <w:lang w:eastAsia="ru-RU"/>
        </w:rPr>
        <w:t>увеличение продолжительности жизни, повышение рождаемости, снижение смертности населения на основе внедрения новых медицинских технологий, повышения качества и доступности медицинской помощи, пациентоориентированной медицины, способствующей улучшению состояния здоровья населения</w:t>
      </w:r>
      <w:r w:rsidR="00C64758">
        <w:rPr>
          <w:noProof/>
          <w:sz w:val="32"/>
          <w:lang w:eastAsia="ru-RU"/>
        </w:rPr>
        <w:t xml:space="preserve">, </w:t>
      </w:r>
      <w:r w:rsidR="00C64758" w:rsidRPr="00C64758">
        <w:rPr>
          <w:noProof/>
          <w:sz w:val="32"/>
          <w:lang w:eastAsia="ru-RU"/>
        </w:rPr>
        <w:t>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</w:t>
      </w:r>
      <w:proofErr w:type="gramEnd"/>
    </w:p>
    <w:p w:rsidR="005608DC" w:rsidRPr="001F0323" w:rsidRDefault="005608DC" w:rsidP="001F032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  <w:r w:rsidRPr="001F0323">
        <w:rPr>
          <w:rFonts w:ascii="Times New Roman" w:hAnsi="Times New Roman" w:cs="Times New Roman"/>
          <w:sz w:val="44"/>
          <w:szCs w:val="40"/>
          <w:u w:val="single"/>
        </w:rPr>
        <w:t xml:space="preserve">Основные </w:t>
      </w:r>
      <w:r w:rsidR="00FC4202" w:rsidRPr="001F0323">
        <w:rPr>
          <w:rFonts w:ascii="Times New Roman" w:hAnsi="Times New Roman" w:cs="Times New Roman"/>
          <w:sz w:val="44"/>
          <w:szCs w:val="40"/>
          <w:u w:val="single"/>
        </w:rPr>
        <w:t>целевые показатели</w:t>
      </w:r>
      <w:r w:rsidRPr="001F0323">
        <w:rPr>
          <w:rFonts w:ascii="Times New Roman" w:hAnsi="Times New Roman" w:cs="Times New Roman"/>
          <w:sz w:val="44"/>
          <w:szCs w:val="40"/>
          <w:u w:val="single"/>
        </w:rPr>
        <w:t xml:space="preserve"> программы:</w:t>
      </w:r>
    </w:p>
    <w:p w:rsidR="005608DC" w:rsidRPr="001F0323" w:rsidRDefault="005608DC" w:rsidP="005608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1407"/>
        <w:gridCol w:w="1053"/>
        <w:gridCol w:w="908"/>
        <w:gridCol w:w="764"/>
        <w:gridCol w:w="793"/>
        <w:gridCol w:w="764"/>
      </w:tblGrid>
      <w:tr w:rsidR="001F0323" w:rsidRPr="001F0323" w:rsidTr="005E3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0323" w:rsidRPr="001F0323" w:rsidRDefault="001F0323" w:rsidP="001F032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8" w:name="OLE_LINK2"/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2021 год</w:t>
            </w:r>
          </w:p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 xml:space="preserve">(факт) </w:t>
            </w:r>
          </w:p>
        </w:tc>
        <w:tc>
          <w:tcPr>
            <w:tcW w:w="96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2022 год</w:t>
            </w:r>
          </w:p>
        </w:tc>
        <w:tc>
          <w:tcPr>
            <w:tcW w:w="78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2023 год</w:t>
            </w:r>
          </w:p>
        </w:tc>
        <w:tc>
          <w:tcPr>
            <w:tcW w:w="820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2024 год</w:t>
            </w:r>
          </w:p>
        </w:tc>
        <w:tc>
          <w:tcPr>
            <w:tcW w:w="784" w:type="dxa"/>
            <w:vAlign w:val="center"/>
          </w:tcPr>
          <w:p w:rsidR="001F0323" w:rsidRPr="001F0323" w:rsidRDefault="001F0323" w:rsidP="001F03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color w:val="auto"/>
                <w:sz w:val="21"/>
                <w:szCs w:val="21"/>
              </w:rPr>
              <w:t>2025 год</w:t>
            </w:r>
          </w:p>
        </w:tc>
      </w:tr>
      <w:tr w:rsidR="001F0323" w:rsidRPr="001F0323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0323" w:rsidRPr="001F0323" w:rsidRDefault="001F0323" w:rsidP="001F0323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Ожидаемая продолжительность жизни при рождении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F0323" w:rsidRPr="001F0323" w:rsidRDefault="001F0323" w:rsidP="001F03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03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70,24</w:t>
            </w:r>
          </w:p>
        </w:tc>
        <w:tc>
          <w:tcPr>
            <w:tcW w:w="96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71,11</w:t>
            </w:r>
          </w:p>
        </w:tc>
        <w:tc>
          <w:tcPr>
            <w:tcW w:w="784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73,16</w:t>
            </w:r>
          </w:p>
        </w:tc>
        <w:tc>
          <w:tcPr>
            <w:tcW w:w="820" w:type="dxa"/>
            <w:tcBorders>
              <w:left w:val="none" w:sz="0" w:space="0" w:color="auto"/>
              <w:righ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73,69</w:t>
            </w:r>
          </w:p>
        </w:tc>
        <w:tc>
          <w:tcPr>
            <w:tcW w:w="784" w:type="dxa"/>
            <w:tcBorders>
              <w:left w:val="none" w:sz="0" w:space="0" w:color="auto"/>
            </w:tcBorders>
          </w:tcPr>
          <w:p w:rsidR="001247E1" w:rsidRDefault="001247E1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</w:p>
          <w:p w:rsidR="001F0323" w:rsidRPr="001F0323" w:rsidRDefault="001F0323" w:rsidP="00124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21"/>
                <w:szCs w:val="21"/>
              </w:rPr>
            </w:pPr>
            <w:r w:rsidRPr="001F0323">
              <w:rPr>
                <w:rFonts w:cstheme="minorHAnsi"/>
                <w:b/>
                <w:bCs/>
                <w:color w:val="auto"/>
                <w:sz w:val="21"/>
                <w:szCs w:val="21"/>
              </w:rPr>
              <w:t>74,53</w:t>
            </w:r>
          </w:p>
        </w:tc>
      </w:tr>
      <w:bookmarkEnd w:id="28"/>
    </w:tbl>
    <w:p w:rsidR="00C64758" w:rsidRPr="001F0323" w:rsidRDefault="00C64758" w:rsidP="00C64758">
      <w:pPr>
        <w:rPr>
          <w:rFonts w:ascii="Times New Roman" w:hAnsi="Times New Roman" w:cs="Times New Roman"/>
          <w:sz w:val="20"/>
          <w:szCs w:val="20"/>
        </w:rPr>
      </w:pPr>
    </w:p>
    <w:p w:rsidR="00633AEE" w:rsidRPr="0024745C" w:rsidRDefault="008A0AD1">
      <w:pPr>
        <w:rPr>
          <w:color w:val="FF0000"/>
          <w:sz w:val="48"/>
        </w:rPr>
      </w:pPr>
      <w:r w:rsidRPr="0024745C">
        <w:rPr>
          <w:color w:val="FF0000"/>
          <w:sz w:val="48"/>
        </w:rPr>
        <w:br w:type="page"/>
      </w:r>
    </w:p>
    <w:p w:rsidR="00832EA5" w:rsidRPr="002D5BC3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2D5BC3">
        <w:rPr>
          <w:b/>
          <w:sz w:val="96"/>
          <w:szCs w:val="40"/>
        </w:rPr>
        <w:lastRenderedPageBreak/>
        <w:t>02</w:t>
      </w:r>
      <w:r w:rsidR="006E38BE" w:rsidRPr="002D5BC3">
        <w:rPr>
          <w:b/>
          <w:sz w:val="96"/>
          <w:szCs w:val="40"/>
        </w:rPr>
        <w:t xml:space="preserve"> </w:t>
      </w:r>
      <w:r w:rsidRPr="002D5BC3">
        <w:rPr>
          <w:sz w:val="48"/>
          <w:szCs w:val="48"/>
        </w:rPr>
        <w:t>Государственная программа</w:t>
      </w:r>
    </w:p>
    <w:p w:rsidR="00633AEE" w:rsidRPr="002D5BC3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2D5BC3">
        <w:rPr>
          <w:sz w:val="48"/>
          <w:szCs w:val="48"/>
        </w:rPr>
        <w:t>Республики Мордовия "Развитие образования в Республике Мордовия" на 2014-2025 годы</w:t>
      </w:r>
    </w:p>
    <w:p w:rsidR="009824C9" w:rsidRPr="002D5BC3" w:rsidRDefault="009824C9" w:rsidP="00633AEE">
      <w:pPr>
        <w:spacing w:after="0" w:line="240" w:lineRule="auto"/>
        <w:jc w:val="center"/>
        <w:rPr>
          <w:sz w:val="20"/>
          <w:szCs w:val="20"/>
        </w:rPr>
      </w:pPr>
      <w:r w:rsidRPr="002D5BC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34688" behindDoc="1" locked="0" layoutInCell="1" allowOverlap="1" wp14:anchorId="21B2EF4F" wp14:editId="689368F0">
            <wp:simplePos x="0" y="0"/>
            <wp:positionH relativeFrom="column">
              <wp:posOffset>3714750</wp:posOffset>
            </wp:positionH>
            <wp:positionV relativeFrom="paragraph">
              <wp:posOffset>87630</wp:posOffset>
            </wp:positionV>
            <wp:extent cx="224345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459" y="21419"/>
                <wp:lineTo x="21459" y="0"/>
                <wp:lineTo x="0" y="0"/>
              </wp:wrapPolygon>
            </wp:wrapTight>
            <wp:docPr id="8213" name="Рисунок 8213" descr="C:\Users\boklacheva\Desktop\1591efbd8e4bc2987e9bc99136501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1591efbd8e4bc2987e9bc991365013bb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4C9" w:rsidRPr="002D5BC3" w:rsidRDefault="00633AEE" w:rsidP="00E1515F">
      <w:pPr>
        <w:pStyle w:val="ConsPlusNormal"/>
        <w:rPr>
          <w:rFonts w:asciiTheme="minorHAnsi" w:eastAsiaTheme="minorHAnsi" w:hAnsiTheme="minorHAnsi" w:cstheme="minorBidi"/>
          <w:noProof/>
          <w:sz w:val="32"/>
          <w:szCs w:val="22"/>
        </w:rPr>
      </w:pPr>
      <w:r w:rsidRPr="002D5BC3">
        <w:rPr>
          <w:rFonts w:asciiTheme="minorHAnsi" w:hAnsiTheme="minorHAnsi"/>
          <w:sz w:val="40"/>
          <w:szCs w:val="40"/>
          <w:u w:val="single"/>
        </w:rPr>
        <w:t>Цель программы</w:t>
      </w:r>
      <w:r w:rsidRPr="002D5BC3">
        <w:rPr>
          <w:sz w:val="40"/>
          <w:szCs w:val="40"/>
          <w:u w:val="single"/>
        </w:rPr>
        <w:t>:</w:t>
      </w:r>
      <w:r w:rsidR="00EB2103" w:rsidRPr="002D5BC3">
        <w:rPr>
          <w:sz w:val="44"/>
          <w:szCs w:val="40"/>
        </w:rPr>
        <w:t xml:space="preserve"> </w:t>
      </w:r>
      <w:r w:rsidR="00D10E3A" w:rsidRPr="002D5BC3">
        <w:rPr>
          <w:rFonts w:asciiTheme="minorHAnsi" w:eastAsiaTheme="minorHAnsi" w:hAnsiTheme="minorHAnsi" w:cstheme="minorBidi"/>
          <w:noProof/>
          <w:sz w:val="32"/>
          <w:szCs w:val="22"/>
        </w:rPr>
        <w:t>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</w:t>
      </w:r>
    </w:p>
    <w:p w:rsidR="00B531A1" w:rsidRPr="002D5BC3" w:rsidRDefault="00B531A1" w:rsidP="00E1515F">
      <w:pPr>
        <w:pStyle w:val="ConsPlusNormal"/>
        <w:rPr>
          <w:rFonts w:asciiTheme="minorHAnsi" w:eastAsiaTheme="minorHAnsi" w:hAnsiTheme="minorHAnsi" w:cstheme="minorBidi"/>
          <w:noProof/>
        </w:rPr>
      </w:pPr>
    </w:p>
    <w:p w:rsidR="00633AEE" w:rsidRPr="002D5BC3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2D5BC3">
        <w:rPr>
          <w:sz w:val="44"/>
          <w:szCs w:val="44"/>
          <w:u w:val="single"/>
        </w:rPr>
        <w:t>Основные целевые показатели программы:</w:t>
      </w:r>
    </w:p>
    <w:p w:rsidR="00633AEE" w:rsidRPr="002D5BC3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747" w:type="dxa"/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134"/>
        <w:gridCol w:w="1134"/>
        <w:gridCol w:w="709"/>
        <w:gridCol w:w="709"/>
        <w:gridCol w:w="850"/>
      </w:tblGrid>
      <w:tr w:rsidR="0024745C" w:rsidRPr="0024745C" w:rsidTr="005E3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A33C3B" w:rsidRPr="00017E7B" w:rsidRDefault="00A33C3B" w:rsidP="00B531A1">
            <w:pPr>
              <w:jc w:val="center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A33C3B" w:rsidRPr="00017E7B" w:rsidRDefault="00A33C3B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017E7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20</w:t>
            </w:r>
            <w:r w:rsidR="003C5E94" w:rsidRPr="00017E7B">
              <w:rPr>
                <w:rFonts w:cstheme="minorHAnsi"/>
                <w:color w:val="auto"/>
                <w:sz w:val="21"/>
                <w:szCs w:val="21"/>
              </w:rPr>
              <w:t>2</w:t>
            </w:r>
            <w:r w:rsidR="00AD7D56" w:rsidRPr="00017E7B">
              <w:rPr>
                <w:rFonts w:cstheme="minorHAnsi"/>
                <w:color w:val="auto"/>
                <w:sz w:val="21"/>
                <w:szCs w:val="21"/>
              </w:rPr>
              <w:t>1</w:t>
            </w:r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A33C3B" w:rsidRPr="00017E7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017E7B">
              <w:rPr>
                <w:rFonts w:cstheme="minorHAnsi"/>
                <w:color w:val="auto"/>
                <w:sz w:val="20"/>
                <w:szCs w:val="20"/>
              </w:rPr>
              <w:t>20</w:t>
            </w:r>
            <w:r w:rsidR="003706F4" w:rsidRPr="00017E7B"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AD7D56" w:rsidRPr="00017E7B"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3C5E94" w:rsidRPr="00017E7B">
              <w:rPr>
                <w:rFonts w:cstheme="minorHAnsi"/>
                <w:color w:val="auto"/>
                <w:sz w:val="20"/>
                <w:szCs w:val="20"/>
              </w:rPr>
              <w:t xml:space="preserve"> год </w:t>
            </w:r>
          </w:p>
        </w:tc>
        <w:tc>
          <w:tcPr>
            <w:tcW w:w="709" w:type="dxa"/>
            <w:vAlign w:val="center"/>
          </w:tcPr>
          <w:p w:rsidR="00A33C3B" w:rsidRPr="00017E7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20</w:t>
            </w:r>
            <w:r w:rsidR="0001593A" w:rsidRPr="00017E7B">
              <w:rPr>
                <w:rFonts w:cstheme="minorHAnsi"/>
                <w:color w:val="auto"/>
                <w:sz w:val="21"/>
                <w:szCs w:val="21"/>
              </w:rPr>
              <w:t>2</w:t>
            </w:r>
            <w:r w:rsidR="00AD7D56" w:rsidRPr="00017E7B">
              <w:rPr>
                <w:rFonts w:cstheme="minorHAnsi"/>
                <w:color w:val="auto"/>
                <w:sz w:val="21"/>
                <w:szCs w:val="21"/>
              </w:rPr>
              <w:t>3</w:t>
            </w:r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год</w:t>
            </w:r>
          </w:p>
        </w:tc>
        <w:tc>
          <w:tcPr>
            <w:tcW w:w="709" w:type="dxa"/>
            <w:vAlign w:val="center"/>
          </w:tcPr>
          <w:p w:rsidR="00A33C3B" w:rsidRPr="00017E7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20</w:t>
            </w:r>
            <w:r w:rsidR="00D10E3A" w:rsidRPr="00017E7B">
              <w:rPr>
                <w:rFonts w:cstheme="minorHAnsi"/>
                <w:color w:val="auto"/>
                <w:sz w:val="21"/>
                <w:szCs w:val="21"/>
              </w:rPr>
              <w:t>2</w:t>
            </w:r>
            <w:r w:rsidR="00AD7D56" w:rsidRPr="00017E7B">
              <w:rPr>
                <w:rFonts w:cstheme="minorHAnsi"/>
                <w:color w:val="auto"/>
                <w:sz w:val="21"/>
                <w:szCs w:val="21"/>
              </w:rPr>
              <w:t>4</w:t>
            </w:r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A33C3B" w:rsidRPr="00017E7B" w:rsidRDefault="00A33C3B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20</w:t>
            </w:r>
            <w:r w:rsidR="001C3DFD" w:rsidRPr="00017E7B">
              <w:rPr>
                <w:rFonts w:cstheme="minorHAnsi"/>
                <w:color w:val="auto"/>
                <w:sz w:val="21"/>
                <w:szCs w:val="21"/>
              </w:rPr>
              <w:t>2</w:t>
            </w:r>
            <w:r w:rsidR="00AD7D56" w:rsidRPr="00017E7B">
              <w:rPr>
                <w:rFonts w:cstheme="minorHAnsi"/>
                <w:color w:val="auto"/>
                <w:sz w:val="21"/>
                <w:szCs w:val="21"/>
              </w:rPr>
              <w:t>5</w:t>
            </w:r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год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Удельный вес численности населения в возрасте 5 - 18 лет, охваченного общим и профессиональным образованием, в общей численности населения в возрасте 5 - 18 лет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99,5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Численность воспитанников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6463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6567</w:t>
            </w:r>
          </w:p>
        </w:tc>
        <w:tc>
          <w:tcPr>
            <w:tcW w:w="709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5349</w:t>
            </w:r>
          </w:p>
        </w:tc>
        <w:tc>
          <w:tcPr>
            <w:tcW w:w="709" w:type="dxa"/>
            <w:vAlign w:val="center"/>
          </w:tcPr>
          <w:p w:rsidR="003C5E94" w:rsidRPr="00017E7B" w:rsidRDefault="00017E7B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5558</w:t>
            </w:r>
          </w:p>
        </w:tc>
        <w:tc>
          <w:tcPr>
            <w:tcW w:w="850" w:type="dxa"/>
            <w:vAlign w:val="center"/>
          </w:tcPr>
          <w:p w:rsidR="003C5E94" w:rsidRPr="00017E7B" w:rsidRDefault="00017E7B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5603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proofErr w:type="gramStart"/>
            <w:r w:rsidRPr="00017E7B">
              <w:rPr>
                <w:rFonts w:cstheme="minorHAnsi"/>
                <w:color w:val="auto"/>
                <w:sz w:val="21"/>
                <w:szCs w:val="21"/>
              </w:rPr>
              <w:t>Доступность дошкольного образования (отношение численности детей в возрасте от полутора до 3 лет, получающих дошкольное образование в текущем году, к сумме численности детей в возрасте от полутора до 3 лет, получающих дошкольное образование в текущем году, и численности детей в возрасте от полутора до 3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proofErr w:type="gramStart"/>
            <w:r w:rsidRPr="00017E7B">
              <w:rPr>
                <w:rFonts w:cstheme="minorHAnsi"/>
                <w:color w:val="auto"/>
                <w:sz w:val="21"/>
                <w:szCs w:val="21"/>
              </w:rPr>
              <w:lastRenderedPageBreak/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3B17" w:rsidRPr="00017E7B" w:rsidRDefault="003C3B17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Охват детей в возрасте до трех лет, получающих дошкольное образование в государственных, муниципальных и частных организациях, осуществляющих образовательную деятельность по образовательным программам дошкольного образования, и присмотр и уход, в общей численности детей в возрасте до трех лет</w:t>
            </w:r>
          </w:p>
        </w:tc>
        <w:tc>
          <w:tcPr>
            <w:tcW w:w="1275" w:type="dxa"/>
            <w:vAlign w:val="center"/>
          </w:tcPr>
          <w:p w:rsidR="003C3B17" w:rsidRPr="00017E7B" w:rsidRDefault="003C3B17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3B17" w:rsidRPr="00017E7B" w:rsidRDefault="00017E7B" w:rsidP="003C5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28,3</w:t>
            </w:r>
          </w:p>
        </w:tc>
        <w:tc>
          <w:tcPr>
            <w:tcW w:w="1134" w:type="dxa"/>
            <w:vAlign w:val="center"/>
          </w:tcPr>
          <w:p w:rsidR="003C3B17" w:rsidRPr="00017E7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28,4</w:t>
            </w:r>
          </w:p>
        </w:tc>
        <w:tc>
          <w:tcPr>
            <w:tcW w:w="709" w:type="dxa"/>
            <w:vAlign w:val="center"/>
          </w:tcPr>
          <w:p w:rsidR="003C3B17" w:rsidRPr="00017E7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28,5</w:t>
            </w:r>
          </w:p>
        </w:tc>
        <w:tc>
          <w:tcPr>
            <w:tcW w:w="709" w:type="dxa"/>
            <w:vAlign w:val="center"/>
          </w:tcPr>
          <w:p w:rsidR="003C3B17" w:rsidRPr="00017E7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28,6</w:t>
            </w:r>
          </w:p>
        </w:tc>
        <w:tc>
          <w:tcPr>
            <w:tcW w:w="850" w:type="dxa"/>
            <w:vAlign w:val="center"/>
          </w:tcPr>
          <w:p w:rsidR="003C3B17" w:rsidRPr="00017E7B" w:rsidRDefault="00017E7B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28,6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Численность воспитанников в возрасте до трех лет, посещающих частные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90</w:t>
            </w:r>
          </w:p>
        </w:tc>
        <w:tc>
          <w:tcPr>
            <w:tcW w:w="709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90</w:t>
            </w:r>
          </w:p>
        </w:tc>
        <w:tc>
          <w:tcPr>
            <w:tcW w:w="709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017E7B" w:rsidRDefault="00D01332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Удельный вес выпускников организаций профессионального образования последнего года выпуска, трудоустроившихся по полученной специальности</w:t>
            </w:r>
          </w:p>
        </w:tc>
        <w:tc>
          <w:tcPr>
            <w:tcW w:w="1275" w:type="dxa"/>
            <w:vAlign w:val="center"/>
          </w:tcPr>
          <w:p w:rsidR="00D01332" w:rsidRPr="00017E7B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62,4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62,5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62,6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62,7</w:t>
            </w:r>
          </w:p>
        </w:tc>
        <w:tc>
          <w:tcPr>
            <w:tcW w:w="850" w:type="dxa"/>
            <w:vAlign w:val="center"/>
          </w:tcPr>
          <w:p w:rsidR="00D01332" w:rsidRPr="00017E7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62,8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017E7B" w:rsidRDefault="00D01332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Удовлетворенность населения качеством дошкольного, общего, дополнительного, и среднего профессионального образования</w:t>
            </w:r>
          </w:p>
        </w:tc>
        <w:tc>
          <w:tcPr>
            <w:tcW w:w="1275" w:type="dxa"/>
            <w:vAlign w:val="center"/>
          </w:tcPr>
          <w:p w:rsidR="00D01332" w:rsidRPr="00017E7B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82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83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84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85</w:t>
            </w:r>
          </w:p>
        </w:tc>
        <w:tc>
          <w:tcPr>
            <w:tcW w:w="850" w:type="dxa"/>
            <w:vAlign w:val="center"/>
          </w:tcPr>
          <w:p w:rsidR="00D01332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86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Удельный вес численности обучающихся в государственных и муниципальных общеобразовательных организациях, которым предоставлена возможность обучаться в соответствии с основными современными требованиями (с учетом федеральных государственных образовательных стандартов), в общей численности обучающихся государственных и муниципальных общеобразовательных организаций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017E7B" w:rsidRDefault="00D01332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lastRenderedPageBreak/>
              <w:t xml:space="preserve">Доля детей, оставшихся без попечения родителей, в том числе переданных </w:t>
            </w:r>
            <w:proofErr w:type="spellStart"/>
            <w:r w:rsidRPr="00017E7B">
              <w:rPr>
                <w:rFonts w:cstheme="minorHAnsi"/>
                <w:color w:val="auto"/>
                <w:sz w:val="21"/>
                <w:szCs w:val="21"/>
              </w:rPr>
              <w:t>неродственникам</w:t>
            </w:r>
            <w:proofErr w:type="spellEnd"/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(в приемные семьи, на усыновление (удочерение), под опеку (попечительство), в семейные детские дома и патронатные семьи), находящихся в государственных (муниципальных) организациях всех типов</w:t>
            </w:r>
          </w:p>
        </w:tc>
        <w:tc>
          <w:tcPr>
            <w:tcW w:w="1275" w:type="dxa"/>
            <w:vAlign w:val="center"/>
          </w:tcPr>
          <w:p w:rsidR="00D01332" w:rsidRPr="00017E7B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87,2</w:t>
            </w:r>
          </w:p>
        </w:tc>
        <w:tc>
          <w:tcPr>
            <w:tcW w:w="1134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87,4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87,6</w:t>
            </w:r>
          </w:p>
        </w:tc>
        <w:tc>
          <w:tcPr>
            <w:tcW w:w="709" w:type="dxa"/>
            <w:vAlign w:val="center"/>
          </w:tcPr>
          <w:p w:rsidR="00D01332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87,7</w:t>
            </w:r>
          </w:p>
        </w:tc>
        <w:tc>
          <w:tcPr>
            <w:tcW w:w="850" w:type="dxa"/>
            <w:vAlign w:val="center"/>
          </w:tcPr>
          <w:p w:rsidR="00D01332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87,8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численности высококвалифицированных работников в общей численности квалифицированных работников в регионе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33</w:t>
            </w:r>
          </w:p>
        </w:tc>
        <w:tc>
          <w:tcPr>
            <w:tcW w:w="1134" w:type="dxa"/>
            <w:vAlign w:val="center"/>
          </w:tcPr>
          <w:p w:rsidR="003C5E94" w:rsidRPr="00017E7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-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образовательных организаций республики, реализующих программы духовно-нравственной направленности, от их общего количества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017E7B" w:rsidRDefault="00525DB3" w:rsidP="00593F8B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молодежи, участвующей в деятельности детских и молодежных общественных объединений, в общем количестве молодежи</w:t>
            </w:r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42,1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42,2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42,3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42,4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42,5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525DB3" w:rsidRPr="00017E7B" w:rsidRDefault="00525DB3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Число новых мест в общеобразовательных организациях Республики Мордовия, в том числе введенных путем капитального строительства объектов инфраструктуры общего образования</w:t>
            </w:r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7E7B">
              <w:rPr>
                <w:rFonts w:cstheme="minorHAnsi"/>
                <w:sz w:val="20"/>
                <w:szCs w:val="20"/>
              </w:rPr>
              <w:t>ед.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3450/1340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1745/275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1884/0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2360/0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1754/0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017E7B" w:rsidRDefault="00525DB3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proofErr w:type="gramStart"/>
            <w:r w:rsidRPr="00017E7B">
              <w:rPr>
                <w:rFonts w:cstheme="minorHAnsi"/>
                <w:color w:val="auto"/>
                <w:sz w:val="21"/>
                <w:szCs w:val="21"/>
              </w:rPr>
              <w:t>Удельный вес численности обучающихся, занимающихся в одну смену, в общей численности, обучающихся в общеобразовательных организациях</w:t>
            </w:r>
            <w:proofErr w:type="gramEnd"/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98,9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99,2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99,7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017E7B" w:rsidRDefault="00525DB3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22,5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23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23,5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24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25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обучающихся 1 - 4 классов общеобразовательных организаций, обеспеченных бесплатным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017E7B" w:rsidRDefault="00525DB3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обучающихся 5 - 11 классов общеобразовательных организаций Республики Мордовия, обеспеченных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95,6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96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96,5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97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017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98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общеобразовательных организаций, в которых обеспечено оснащение соответствующим оборудованием, необходимым для организации бесплатного горячего питания в соответствии с требованиями действующих санитарных правил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017E7B" w:rsidRDefault="00525DB3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lastRenderedPageBreak/>
              <w:t xml:space="preserve">Доля общеобразовательных организаций, охваченных родительским и общественным </w:t>
            </w:r>
            <w:proofErr w:type="gramStart"/>
            <w:r w:rsidRPr="00017E7B">
              <w:rPr>
                <w:rFonts w:cstheme="minorHAnsi"/>
                <w:color w:val="auto"/>
                <w:sz w:val="21"/>
                <w:szCs w:val="21"/>
              </w:rPr>
              <w:t>контролем за</w:t>
            </w:r>
            <w:proofErr w:type="gramEnd"/>
            <w:r w:rsidRPr="00017E7B">
              <w:rPr>
                <w:rFonts w:cstheme="minorHAnsi"/>
                <w:color w:val="auto"/>
                <w:sz w:val="21"/>
                <w:szCs w:val="21"/>
              </w:rPr>
              <w:t xml:space="preserve"> организацией горячего питания обучающихся</w:t>
            </w:r>
          </w:p>
        </w:tc>
        <w:tc>
          <w:tcPr>
            <w:tcW w:w="1275" w:type="dxa"/>
            <w:vAlign w:val="center"/>
          </w:tcPr>
          <w:p w:rsidR="00525DB3" w:rsidRPr="00017E7B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1134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85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90</w:t>
            </w:r>
          </w:p>
        </w:tc>
        <w:tc>
          <w:tcPr>
            <w:tcW w:w="709" w:type="dxa"/>
            <w:vAlign w:val="center"/>
          </w:tcPr>
          <w:p w:rsidR="00525DB3" w:rsidRPr="00017E7B" w:rsidRDefault="00017E7B" w:rsidP="00635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850" w:type="dxa"/>
            <w:vAlign w:val="center"/>
          </w:tcPr>
          <w:p w:rsidR="00525DB3" w:rsidRPr="00017E7B" w:rsidRDefault="00017E7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24745C" w:rsidRPr="0024745C" w:rsidTr="005E3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017E7B" w:rsidRDefault="003C5E94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17E7B">
              <w:rPr>
                <w:rFonts w:cstheme="minorHAnsi"/>
                <w:color w:val="auto"/>
                <w:sz w:val="21"/>
                <w:szCs w:val="21"/>
              </w:rPr>
              <w:t>Доля общеобразовательных организаций, в которых внедрена система контроля качества пищевых продуктов, включая периодические лабораторные исследования</w:t>
            </w:r>
          </w:p>
        </w:tc>
        <w:tc>
          <w:tcPr>
            <w:tcW w:w="1275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017E7B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1134" w:type="dxa"/>
            <w:vAlign w:val="center"/>
          </w:tcPr>
          <w:p w:rsidR="003C5E94" w:rsidRPr="00017E7B" w:rsidRDefault="00525DB3" w:rsidP="00525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 w:rsidR="003C5E94" w:rsidRPr="00017E7B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17E7B">
              <w:rPr>
                <w:rFonts w:cstheme="minorHAnsi"/>
                <w:sz w:val="21"/>
                <w:szCs w:val="21"/>
              </w:rPr>
              <w:t>100</w:t>
            </w:r>
          </w:p>
        </w:tc>
      </w:tr>
    </w:tbl>
    <w:p w:rsidR="00633AEE" w:rsidRPr="00743AA0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F43B73" w:rsidRDefault="00633AEE" w:rsidP="00714F2E">
      <w:pPr>
        <w:spacing w:after="0" w:line="192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43B73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03</w:t>
      </w:r>
      <w:r w:rsidR="006E38BE" w:rsidRPr="00F43B73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EE3BE6" w:rsidRPr="00F43B73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F43B73" w:rsidRDefault="00EE3BE6" w:rsidP="00714F2E">
      <w:pPr>
        <w:spacing w:after="0" w:line="192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F43B73">
        <w:rPr>
          <w:rFonts w:ascii="Times New Roman" w:hAnsi="Times New Roman" w:cs="Times New Roman"/>
          <w:sz w:val="48"/>
          <w:szCs w:val="48"/>
        </w:rPr>
        <w:t xml:space="preserve">Республики Мордовия "Социальная поддержка граждан" </w:t>
      </w:r>
    </w:p>
    <w:p w:rsidR="00633AEE" w:rsidRPr="00F43B73" w:rsidRDefault="001E2561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3B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58F62981" wp14:editId="76A331E5">
            <wp:simplePos x="0" y="0"/>
            <wp:positionH relativeFrom="column">
              <wp:posOffset>3644265</wp:posOffset>
            </wp:positionH>
            <wp:positionV relativeFrom="paragraph">
              <wp:posOffset>210820</wp:posOffset>
            </wp:positionV>
            <wp:extent cx="2367280" cy="1802130"/>
            <wp:effectExtent l="19050" t="0" r="0" b="0"/>
            <wp:wrapThrough wrapText="bothSides">
              <wp:wrapPolygon edited="0">
                <wp:start x="-174" y="0"/>
                <wp:lineTo x="-174" y="21463"/>
                <wp:lineTo x="21554" y="21463"/>
                <wp:lineTo x="21554" y="0"/>
                <wp:lineTo x="-174" y="0"/>
              </wp:wrapPolygon>
            </wp:wrapThrough>
            <wp:docPr id="8217" name="Рисунок 8217" descr="C:\Users\boklacheva\Desktop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lacheva\Desktop\semya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F43B73" w:rsidRDefault="00633AEE" w:rsidP="00866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B7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EA02FC" w:rsidRPr="00F43B73">
        <w:rPr>
          <w:rFonts w:ascii="Times New Roman" w:hAnsi="Times New Roman" w:cs="Times New Roman"/>
          <w:sz w:val="28"/>
          <w:szCs w:val="28"/>
        </w:rPr>
        <w:t xml:space="preserve"> </w:t>
      </w:r>
      <w:r w:rsidR="0024745C" w:rsidRPr="0024745C">
        <w:rPr>
          <w:rFonts w:ascii="Times New Roman" w:hAnsi="Times New Roman" w:cs="Times New Roman"/>
          <w:sz w:val="28"/>
          <w:szCs w:val="28"/>
        </w:rPr>
        <w:t>Формирование организационных, социально-экономических условий для роста благосостояния граждан - получателей мер социальной поддержки; повышение социальной защищенности и доступности качественных услуг в сфере социальной защиты населения, обеспечивающих социальные гарантии государства гражданам в Республике Мордовия</w:t>
      </w:r>
    </w:p>
    <w:p w:rsidR="008667A6" w:rsidRPr="00F43B73" w:rsidRDefault="008667A6" w:rsidP="008667A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33AEE" w:rsidRPr="00F43B73" w:rsidRDefault="00633AEE" w:rsidP="008667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43B7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tbl>
      <w:tblPr>
        <w:tblStyle w:val="2-10"/>
        <w:tblW w:w="9796" w:type="dxa"/>
        <w:tblLook w:val="04A0" w:firstRow="1" w:lastRow="0" w:firstColumn="1" w:lastColumn="0" w:noHBand="0" w:noVBand="1"/>
      </w:tblPr>
      <w:tblGrid>
        <w:gridCol w:w="582"/>
        <w:gridCol w:w="2977"/>
        <w:gridCol w:w="1418"/>
        <w:gridCol w:w="1134"/>
        <w:gridCol w:w="756"/>
        <w:gridCol w:w="1038"/>
        <w:gridCol w:w="1041"/>
        <w:gridCol w:w="850"/>
      </w:tblGrid>
      <w:tr w:rsidR="0024745C" w:rsidRPr="00F43B73" w:rsidTr="00F43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24745C" w:rsidRPr="00D90693" w:rsidRDefault="0024745C" w:rsidP="0024745C">
            <w:r w:rsidRPr="00D90693">
              <w:t>№ п\</w:t>
            </w:r>
            <w:proofErr w:type="gramStart"/>
            <w:r w:rsidRPr="00D90693">
              <w:t>п</w:t>
            </w:r>
            <w:proofErr w:type="gramEnd"/>
          </w:p>
          <w:p w:rsidR="0024745C" w:rsidRPr="00D90693" w:rsidRDefault="0024745C" w:rsidP="0024745C"/>
        </w:tc>
        <w:tc>
          <w:tcPr>
            <w:tcW w:w="2977" w:type="dxa"/>
            <w:vMerge w:val="restart"/>
            <w:hideMark/>
          </w:tcPr>
          <w:p w:rsidR="0024745C" w:rsidRPr="00D90693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90693">
              <w:t>Наименование целевого показателя</w:t>
            </w:r>
          </w:p>
          <w:p w:rsidR="0024745C" w:rsidRPr="00D90693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  <w:vMerge w:val="restart"/>
            <w:hideMark/>
          </w:tcPr>
          <w:p w:rsidR="0024745C" w:rsidRPr="00D90693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90693">
              <w:t>Единица измерения</w:t>
            </w:r>
          </w:p>
          <w:p w:rsidR="0024745C" w:rsidRPr="00D90693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19" w:type="dxa"/>
            <w:gridSpan w:val="5"/>
            <w:noWrap/>
            <w:hideMark/>
          </w:tcPr>
          <w:p w:rsidR="0024745C" w:rsidRPr="00D90693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90693">
              <w:t>Значение целевого показателя</w:t>
            </w:r>
          </w:p>
        </w:tc>
      </w:tr>
      <w:tr w:rsidR="0024745C" w:rsidRPr="00F43B73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hideMark/>
          </w:tcPr>
          <w:p w:rsidR="0024745C" w:rsidRPr="00F43B73" w:rsidRDefault="0024745C" w:rsidP="00247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:rsidR="0024745C" w:rsidRPr="00F43B73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24745C" w:rsidRPr="00F43B73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24745C" w:rsidRPr="005E3899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99">
              <w:rPr>
                <w:b/>
              </w:rPr>
              <w:t>2021 год (факт)</w:t>
            </w:r>
          </w:p>
        </w:tc>
        <w:tc>
          <w:tcPr>
            <w:tcW w:w="756" w:type="dxa"/>
            <w:hideMark/>
          </w:tcPr>
          <w:p w:rsidR="0024745C" w:rsidRPr="005E3899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99">
              <w:rPr>
                <w:b/>
              </w:rPr>
              <w:t>2022 год</w:t>
            </w:r>
          </w:p>
        </w:tc>
        <w:tc>
          <w:tcPr>
            <w:tcW w:w="1038" w:type="dxa"/>
            <w:hideMark/>
          </w:tcPr>
          <w:p w:rsidR="0024745C" w:rsidRPr="005E3899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99">
              <w:rPr>
                <w:b/>
              </w:rPr>
              <w:t>2023 год</w:t>
            </w:r>
          </w:p>
        </w:tc>
        <w:tc>
          <w:tcPr>
            <w:tcW w:w="1041" w:type="dxa"/>
            <w:hideMark/>
          </w:tcPr>
          <w:p w:rsidR="0024745C" w:rsidRPr="005E3899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99">
              <w:rPr>
                <w:b/>
              </w:rPr>
              <w:t>2024 год</w:t>
            </w:r>
          </w:p>
        </w:tc>
        <w:tc>
          <w:tcPr>
            <w:tcW w:w="850" w:type="dxa"/>
            <w:hideMark/>
          </w:tcPr>
          <w:p w:rsidR="0024745C" w:rsidRPr="005E3899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99">
              <w:rPr>
                <w:b/>
              </w:rPr>
              <w:t>2025 год</w:t>
            </w:r>
          </w:p>
        </w:tc>
      </w:tr>
      <w:tr w:rsidR="0024745C" w:rsidRPr="00F43B73" w:rsidTr="00F84B7F">
        <w:trPr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D90693" w:rsidRDefault="0024745C" w:rsidP="0024745C">
            <w:r w:rsidRPr="00D90693">
              <w:t>1</w:t>
            </w:r>
          </w:p>
        </w:tc>
        <w:tc>
          <w:tcPr>
            <w:tcW w:w="2977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бедности</w:t>
            </w:r>
          </w:p>
        </w:tc>
        <w:tc>
          <w:tcPr>
            <w:tcW w:w="1418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16,5*</w:t>
            </w:r>
          </w:p>
        </w:tc>
        <w:tc>
          <w:tcPr>
            <w:tcW w:w="756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</w:t>
            </w:r>
          </w:p>
        </w:tc>
        <w:tc>
          <w:tcPr>
            <w:tcW w:w="1038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</w:t>
            </w:r>
          </w:p>
        </w:tc>
        <w:tc>
          <w:tcPr>
            <w:tcW w:w="1041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  <w:tc>
          <w:tcPr>
            <w:tcW w:w="850" w:type="dxa"/>
            <w:hideMark/>
          </w:tcPr>
          <w:p w:rsidR="0024745C" w:rsidRPr="0024745C" w:rsidRDefault="0024745C" w:rsidP="002474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12,9</w:t>
            </w:r>
          </w:p>
        </w:tc>
      </w:tr>
      <w:tr w:rsidR="0024745C" w:rsidRPr="00F43B73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D90693" w:rsidRDefault="0024745C" w:rsidP="0024745C">
            <w:r w:rsidRPr="00D90693">
              <w:t>2</w:t>
            </w:r>
          </w:p>
        </w:tc>
        <w:tc>
          <w:tcPr>
            <w:tcW w:w="2977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населения</w:t>
            </w:r>
          </w:p>
        </w:tc>
        <w:tc>
          <w:tcPr>
            <w:tcW w:w="1418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756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038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041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850" w:type="dxa"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74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</w:tbl>
    <w:p w:rsidR="00F43B73" w:rsidRPr="00F43B73" w:rsidRDefault="00F43B73" w:rsidP="00F43B7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</w:p>
    <w:p w:rsidR="005E3899" w:rsidRPr="005E3899" w:rsidRDefault="005E3899" w:rsidP="005E38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3899">
        <w:rPr>
          <w:rFonts w:ascii="Times New Roman" w:hAnsi="Times New Roman" w:cs="Times New Roman"/>
          <w:sz w:val="20"/>
          <w:szCs w:val="20"/>
        </w:rPr>
        <w:t xml:space="preserve">* Показатель утвержден Единым Планом по достижению национальных целей развития Российской Федерации на период до 2024 года и на плановый период до 2030 года. </w:t>
      </w:r>
    </w:p>
    <w:p w:rsidR="0024745C" w:rsidRDefault="005E3899" w:rsidP="005E38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3899">
        <w:rPr>
          <w:rFonts w:ascii="Times New Roman" w:hAnsi="Times New Roman" w:cs="Times New Roman"/>
          <w:sz w:val="20"/>
          <w:szCs w:val="20"/>
        </w:rPr>
        <w:t>Фактическое значение показателя «Уровень бедности» будет опубликовано на сайте Росстата в апреле 2023 года.</w:t>
      </w:r>
    </w:p>
    <w:p w:rsidR="005E3899" w:rsidRDefault="005E3899" w:rsidP="005E3899">
      <w:pPr>
        <w:spacing w:after="0" w:line="240" w:lineRule="auto"/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</w:pPr>
    </w:p>
    <w:p w:rsidR="00832EA5" w:rsidRPr="0030468F" w:rsidRDefault="00633AEE" w:rsidP="0024745C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30468F">
        <w:rPr>
          <w:rFonts w:ascii="Times New Roman" w:hAnsi="Times New Roman" w:cs="Times New Roman"/>
          <w:b/>
          <w:sz w:val="96"/>
          <w:szCs w:val="40"/>
        </w:rPr>
        <w:lastRenderedPageBreak/>
        <w:t>04</w:t>
      </w:r>
      <w:r w:rsidR="00233EA2" w:rsidRPr="0030468F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EE3BE6" w:rsidRPr="0030468F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30468F" w:rsidRDefault="00EE3BE6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30468F">
        <w:rPr>
          <w:rFonts w:ascii="Times New Roman" w:hAnsi="Times New Roman" w:cs="Times New Roman"/>
          <w:sz w:val="48"/>
          <w:szCs w:val="48"/>
        </w:rPr>
        <w:t>Республики Мордовия "Развитие жилищного строительства и сферы ж</w:t>
      </w:r>
      <w:r w:rsidR="00417CC6" w:rsidRPr="0030468F">
        <w:rPr>
          <w:rFonts w:ascii="Times New Roman" w:hAnsi="Times New Roman" w:cs="Times New Roman"/>
          <w:sz w:val="48"/>
          <w:szCs w:val="48"/>
        </w:rPr>
        <w:t>илищно-коммунального хозяйства"</w:t>
      </w:r>
    </w:p>
    <w:p w:rsidR="00633AEE" w:rsidRPr="0030468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8A1033" w:rsidRPr="00482D77" w:rsidRDefault="001E2561" w:rsidP="008A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482D77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35712" behindDoc="0" locked="0" layoutInCell="1" allowOverlap="1" wp14:anchorId="6DBE1DF1" wp14:editId="318F9B37">
            <wp:simplePos x="0" y="0"/>
            <wp:positionH relativeFrom="column">
              <wp:posOffset>2987040</wp:posOffset>
            </wp:positionH>
            <wp:positionV relativeFrom="paragraph">
              <wp:posOffset>90805</wp:posOffset>
            </wp:positionV>
            <wp:extent cx="2962275" cy="1451137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8219" name="Рисунок 8219" descr="C:\Users\boklacheva\Desktop\a77381b358c97eb2092f569b705e2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klacheva\Desktop\a77381b358c97eb2092f569b705e28ea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482D77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</w:p>
    <w:p w:rsidR="0030468F" w:rsidRPr="00482D77" w:rsidRDefault="0030468F" w:rsidP="00304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D77">
        <w:rPr>
          <w:rFonts w:ascii="Times New Roman" w:hAnsi="Times New Roman" w:cs="Times New Roman"/>
          <w:sz w:val="28"/>
          <w:szCs w:val="28"/>
        </w:rPr>
        <w:t>повышение уровня надежности предоставления коммунальных услуг организациями жилищно-</w:t>
      </w:r>
    </w:p>
    <w:p w:rsidR="00C8025A" w:rsidRPr="00482D77" w:rsidRDefault="0030468F" w:rsidP="00304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D77">
        <w:rPr>
          <w:rFonts w:ascii="Times New Roman" w:hAnsi="Times New Roman" w:cs="Times New Roman"/>
          <w:sz w:val="28"/>
          <w:szCs w:val="28"/>
        </w:rPr>
        <w:t xml:space="preserve">коммунального хозяйства </w:t>
      </w:r>
    </w:p>
    <w:p w:rsidR="0030468F" w:rsidRPr="00482D77" w:rsidRDefault="0030468F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30468F" w:rsidRPr="00482D77" w:rsidRDefault="0030468F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Pr="00482D77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482D77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24745C" w:rsidRDefault="00633AEE" w:rsidP="00987AD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660" w:type="dxa"/>
        <w:tblLook w:val="04A0" w:firstRow="1" w:lastRow="0" w:firstColumn="1" w:lastColumn="0" w:noHBand="0" w:noVBand="1"/>
      </w:tblPr>
      <w:tblGrid>
        <w:gridCol w:w="531"/>
        <w:gridCol w:w="2698"/>
        <w:gridCol w:w="1501"/>
        <w:gridCol w:w="986"/>
        <w:gridCol w:w="986"/>
        <w:gridCol w:w="986"/>
        <w:gridCol w:w="986"/>
        <w:gridCol w:w="986"/>
      </w:tblGrid>
      <w:tr w:rsidR="0024745C" w:rsidRPr="0024745C" w:rsidTr="00E6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hideMark/>
          </w:tcPr>
          <w:p w:rsidR="0032414A" w:rsidRPr="0030468F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456" w:type="dxa"/>
            <w:vMerge w:val="restart"/>
            <w:hideMark/>
          </w:tcPr>
          <w:p w:rsidR="0032414A" w:rsidRPr="0030468F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501" w:type="dxa"/>
            <w:vMerge w:val="restart"/>
            <w:hideMark/>
          </w:tcPr>
          <w:p w:rsidR="0032414A" w:rsidRPr="0030468F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172" w:type="dxa"/>
            <w:gridSpan w:val="5"/>
            <w:noWrap/>
            <w:hideMark/>
          </w:tcPr>
          <w:p w:rsidR="0032414A" w:rsidRPr="0030468F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4745C" w:rsidRPr="0024745C" w:rsidTr="00E6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hideMark/>
          </w:tcPr>
          <w:p w:rsidR="0032414A" w:rsidRPr="0030468F" w:rsidRDefault="0032414A" w:rsidP="0032414A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56" w:type="dxa"/>
            <w:vMerge/>
            <w:hideMark/>
          </w:tcPr>
          <w:p w:rsidR="0032414A" w:rsidRPr="0030468F" w:rsidRDefault="0032414A" w:rsidP="00324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501" w:type="dxa"/>
            <w:vMerge/>
            <w:hideMark/>
          </w:tcPr>
          <w:p w:rsidR="0032414A" w:rsidRPr="0030468F" w:rsidRDefault="0032414A" w:rsidP="00324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31" w:type="dxa"/>
            <w:hideMark/>
          </w:tcPr>
          <w:p w:rsidR="0032414A" w:rsidRPr="0030468F" w:rsidRDefault="0032414A" w:rsidP="00304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66" w:type="dxa"/>
            <w:hideMark/>
          </w:tcPr>
          <w:p w:rsidR="0032414A" w:rsidRPr="0030468F" w:rsidRDefault="0032414A" w:rsidP="00304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32414A" w:rsidRPr="0030468F" w:rsidRDefault="0032414A" w:rsidP="00304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78" w:type="dxa"/>
            <w:hideMark/>
          </w:tcPr>
          <w:p w:rsidR="0032414A" w:rsidRPr="0030468F" w:rsidRDefault="0032414A" w:rsidP="00304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31" w:type="dxa"/>
            <w:hideMark/>
          </w:tcPr>
          <w:p w:rsidR="0032414A" w:rsidRPr="0030468F" w:rsidRDefault="0032414A" w:rsidP="003046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потерь коммунальных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ресурсов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</w:t>
            </w:r>
            <w:proofErr w:type="gramEnd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централизованных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системах</w:t>
            </w:r>
            <w:proofErr w:type="gramEnd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тепло-, водоснабжения,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водоотведения к уровню 2016 года,</w:t>
            </w:r>
          </w:p>
          <w:p w:rsidR="0032414A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том числе: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31" w:type="dxa"/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78" w:type="dxa"/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31" w:type="dxa"/>
            <w:vAlign w:val="center"/>
          </w:tcPr>
          <w:p w:rsidR="0032414A" w:rsidRPr="0030468F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4745C" w:rsidRPr="0024745C" w:rsidTr="00E658F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тепловая энергия на отопление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%</w:t>
            </w:r>
          </w:p>
        </w:tc>
        <w:tc>
          <w:tcPr>
            <w:tcW w:w="931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766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778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31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2414A" w:rsidRPr="0030468F" w:rsidRDefault="0030468F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горячее водоснабжение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%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30468F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холодное водоснабжение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%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0468F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456" w:type="dxa"/>
            <w:vAlign w:val="center"/>
            <w:hideMark/>
          </w:tcPr>
          <w:p w:rsidR="0032414A" w:rsidRPr="0030468F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%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88,3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89,0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90,2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92,5</w:t>
            </w:r>
          </w:p>
        </w:tc>
        <w:tc>
          <w:tcPr>
            <w:tcW w:w="931" w:type="dxa"/>
            <w:vAlign w:val="center"/>
          </w:tcPr>
          <w:p w:rsidR="0030468F" w:rsidRPr="0030468F" w:rsidRDefault="0030468F" w:rsidP="00304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92,8</w:t>
            </w:r>
          </w:p>
        </w:tc>
      </w:tr>
      <w:tr w:rsidR="0024745C" w:rsidRPr="0024745C" w:rsidTr="00E658F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0468F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456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  <w:r w:rsidR="0030468F"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 %</w:t>
            </w:r>
          </w:p>
        </w:tc>
        <w:tc>
          <w:tcPr>
            <w:tcW w:w="931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92,6</w:t>
            </w:r>
          </w:p>
        </w:tc>
        <w:tc>
          <w:tcPr>
            <w:tcW w:w="766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93,4</w:t>
            </w:r>
          </w:p>
        </w:tc>
        <w:tc>
          <w:tcPr>
            <w:tcW w:w="766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94,9</w:t>
            </w:r>
          </w:p>
        </w:tc>
        <w:tc>
          <w:tcPr>
            <w:tcW w:w="778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97,5</w:t>
            </w:r>
          </w:p>
        </w:tc>
        <w:tc>
          <w:tcPr>
            <w:tcW w:w="931" w:type="dxa"/>
            <w:vAlign w:val="center"/>
            <w:hideMark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97,5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0468F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456" w:type="dxa"/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аварий и инцидентов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при выработке, транспортировке и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распределении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коммунального</w:t>
            </w:r>
            <w:proofErr w:type="gramEnd"/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ресурса, % к уровню 2016 года,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</w:t>
            </w:r>
            <w:proofErr w:type="gramEnd"/>
          </w:p>
          <w:p w:rsidR="0032414A" w:rsidRPr="0024745C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том числе:</w:t>
            </w:r>
          </w:p>
        </w:tc>
        <w:tc>
          <w:tcPr>
            <w:tcW w:w="1501" w:type="dxa"/>
            <w:vAlign w:val="center"/>
          </w:tcPr>
          <w:p w:rsidR="0032414A" w:rsidRPr="0024745C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31" w:type="dxa"/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66" w:type="dxa"/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66" w:type="dxa"/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78" w:type="dxa"/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31" w:type="dxa"/>
            <w:vAlign w:val="center"/>
          </w:tcPr>
          <w:p w:rsidR="0032414A" w:rsidRPr="0024745C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4745C" w:rsidRPr="0024745C" w:rsidTr="003046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24745C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0468F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системы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централизованного</w:t>
            </w:r>
            <w:proofErr w:type="gramEnd"/>
          </w:p>
          <w:p w:rsidR="0030468F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теплоснабжения (включая горячее</w:t>
            </w:r>
            <w:proofErr w:type="gramEnd"/>
          </w:p>
          <w:p w:rsidR="0032414A" w:rsidRPr="0030468F" w:rsidRDefault="0030468F" w:rsidP="00304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водоснабжение)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24745C" w:rsidRDefault="0032414A" w:rsidP="0030468F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системы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централизованного</w:t>
            </w:r>
            <w:proofErr w:type="gramEnd"/>
          </w:p>
          <w:p w:rsidR="0032414A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водоснабжения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30468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24745C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56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системы водоотведения</w:t>
            </w: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88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</w:tr>
      <w:tr w:rsidR="0024745C" w:rsidRPr="0024745C" w:rsidTr="00304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0468F" w:rsidRDefault="0030468F" w:rsidP="0030468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456" w:type="dxa"/>
            <w:vAlign w:val="center"/>
            <w:hideMark/>
          </w:tcPr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Объем </w:t>
            </w:r>
            <w:proofErr w:type="gramStart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привлеченных</w:t>
            </w:r>
            <w:proofErr w:type="gramEnd"/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заемных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средств на развитие и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модернизацию системы</w:t>
            </w:r>
          </w:p>
          <w:p w:rsidR="0030468F" w:rsidRPr="0030468F" w:rsidRDefault="0030468F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коммунальной инфраструктуры,</w:t>
            </w:r>
          </w:p>
          <w:p w:rsidR="0032414A" w:rsidRPr="0030468F" w:rsidRDefault="0032414A" w:rsidP="00304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501" w:type="dxa"/>
            <w:vAlign w:val="center"/>
            <w:hideMark/>
          </w:tcPr>
          <w:p w:rsidR="0032414A" w:rsidRPr="0030468F" w:rsidRDefault="0030468F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млн. рублей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16,6</w:t>
            </w:r>
          </w:p>
        </w:tc>
        <w:tc>
          <w:tcPr>
            <w:tcW w:w="766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16,8</w:t>
            </w:r>
          </w:p>
        </w:tc>
        <w:tc>
          <w:tcPr>
            <w:tcW w:w="778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17,5</w:t>
            </w:r>
          </w:p>
        </w:tc>
        <w:tc>
          <w:tcPr>
            <w:tcW w:w="931" w:type="dxa"/>
            <w:vAlign w:val="center"/>
          </w:tcPr>
          <w:p w:rsidR="0032414A" w:rsidRPr="0030468F" w:rsidRDefault="0030468F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0468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18,9</w:t>
            </w:r>
          </w:p>
        </w:tc>
      </w:tr>
      <w:tr w:rsidR="0024745C" w:rsidRPr="0024745C" w:rsidTr="004A02EB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4A02EB" w:rsidRDefault="0030468F" w:rsidP="0032414A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456" w:type="dxa"/>
            <w:vAlign w:val="center"/>
            <w:hideMark/>
          </w:tcPr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Износ </w:t>
            </w:r>
            <w:proofErr w:type="gramStart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коммунальной</w:t>
            </w:r>
            <w:proofErr w:type="gramEnd"/>
          </w:p>
          <w:p w:rsidR="0032414A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инфраструктуры</w:t>
            </w:r>
          </w:p>
        </w:tc>
        <w:tc>
          <w:tcPr>
            <w:tcW w:w="1501" w:type="dxa"/>
            <w:vAlign w:val="center"/>
            <w:hideMark/>
          </w:tcPr>
          <w:p w:rsidR="0032414A" w:rsidRPr="004A02EB" w:rsidRDefault="004A02EB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 </w:t>
            </w: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1" w:type="dxa"/>
            <w:vAlign w:val="center"/>
          </w:tcPr>
          <w:p w:rsidR="0032414A" w:rsidRPr="004A02EB" w:rsidRDefault="004A02EB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49,2</w:t>
            </w:r>
          </w:p>
        </w:tc>
        <w:tc>
          <w:tcPr>
            <w:tcW w:w="766" w:type="dxa"/>
            <w:vAlign w:val="center"/>
          </w:tcPr>
          <w:p w:rsidR="0032414A" w:rsidRPr="004A02EB" w:rsidRDefault="004A02EB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49,1</w:t>
            </w:r>
          </w:p>
        </w:tc>
        <w:tc>
          <w:tcPr>
            <w:tcW w:w="766" w:type="dxa"/>
            <w:vAlign w:val="center"/>
          </w:tcPr>
          <w:p w:rsidR="0032414A" w:rsidRPr="004A02EB" w:rsidRDefault="004A02EB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49,0</w:t>
            </w:r>
          </w:p>
        </w:tc>
        <w:tc>
          <w:tcPr>
            <w:tcW w:w="778" w:type="dxa"/>
            <w:vAlign w:val="center"/>
          </w:tcPr>
          <w:p w:rsidR="0032414A" w:rsidRPr="004A02EB" w:rsidRDefault="004A02EB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48,9</w:t>
            </w:r>
          </w:p>
        </w:tc>
        <w:tc>
          <w:tcPr>
            <w:tcW w:w="931" w:type="dxa"/>
            <w:vAlign w:val="center"/>
          </w:tcPr>
          <w:p w:rsidR="0032414A" w:rsidRPr="004A02EB" w:rsidRDefault="004A02EB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48,8</w:t>
            </w:r>
          </w:p>
        </w:tc>
      </w:tr>
      <w:tr w:rsidR="0024745C" w:rsidRPr="0024745C" w:rsidTr="004A02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E658F7" w:rsidRPr="004A02EB" w:rsidRDefault="0030468F" w:rsidP="00E658F7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456" w:type="dxa"/>
            <w:hideMark/>
          </w:tcPr>
          <w:p w:rsidR="004A02EB" w:rsidRPr="004A02EB" w:rsidRDefault="004A02EB" w:rsidP="004A0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Объем </w:t>
            </w:r>
            <w:proofErr w:type="gramStart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отводимых</w:t>
            </w:r>
            <w:proofErr w:type="gramEnd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 реку Волгу</w:t>
            </w:r>
          </w:p>
          <w:p w:rsidR="00E658F7" w:rsidRPr="004A02EB" w:rsidRDefault="004A02EB" w:rsidP="004A0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загрязненных сточных вод,</w:t>
            </w:r>
          </w:p>
        </w:tc>
        <w:tc>
          <w:tcPr>
            <w:tcW w:w="1501" w:type="dxa"/>
            <w:noWrap/>
            <w:hideMark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м3 в год</w:t>
            </w:r>
          </w:p>
        </w:tc>
        <w:tc>
          <w:tcPr>
            <w:tcW w:w="931" w:type="dxa"/>
            <w:noWrap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26 517,8</w:t>
            </w:r>
          </w:p>
        </w:tc>
        <w:tc>
          <w:tcPr>
            <w:tcW w:w="766" w:type="dxa"/>
            <w:noWrap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20 042,8</w:t>
            </w:r>
          </w:p>
        </w:tc>
        <w:tc>
          <w:tcPr>
            <w:tcW w:w="766" w:type="dxa"/>
            <w:noWrap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18 362,4</w:t>
            </w:r>
          </w:p>
        </w:tc>
        <w:tc>
          <w:tcPr>
            <w:tcW w:w="778" w:type="dxa"/>
            <w:noWrap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931" w:type="dxa"/>
            <w:noWrap/>
          </w:tcPr>
          <w:p w:rsidR="00E658F7" w:rsidRPr="004A02EB" w:rsidRDefault="004A02EB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24745C" w:rsidRPr="0024745C" w:rsidTr="004A02E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E658F7" w:rsidRPr="004A02EB" w:rsidRDefault="0030468F" w:rsidP="00E658F7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456" w:type="dxa"/>
            <w:hideMark/>
          </w:tcPr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Мощность очистных сооружений,</w:t>
            </w:r>
          </w:p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обеспечивающая</w:t>
            </w:r>
            <w:proofErr w:type="gramEnd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сокращение</w:t>
            </w:r>
          </w:p>
          <w:p w:rsidR="004A02EB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отведения </w:t>
            </w:r>
            <w:proofErr w:type="gramStart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загрязненных</w:t>
            </w:r>
            <w:proofErr w:type="gramEnd"/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сточных</w:t>
            </w:r>
          </w:p>
          <w:p w:rsidR="00E658F7" w:rsidRPr="004A02EB" w:rsidRDefault="004A02EB" w:rsidP="004A0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</w:t>
            </w:r>
          </w:p>
        </w:tc>
        <w:tc>
          <w:tcPr>
            <w:tcW w:w="1501" w:type="dxa"/>
            <w:noWrap/>
            <w:hideMark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м3 в год</w:t>
            </w:r>
          </w:p>
        </w:tc>
        <w:tc>
          <w:tcPr>
            <w:tcW w:w="931" w:type="dxa"/>
            <w:noWrap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28 905,5</w:t>
            </w:r>
          </w:p>
        </w:tc>
        <w:tc>
          <w:tcPr>
            <w:tcW w:w="766" w:type="dxa"/>
            <w:noWrap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32 992,8</w:t>
            </w:r>
          </w:p>
        </w:tc>
        <w:tc>
          <w:tcPr>
            <w:tcW w:w="766" w:type="dxa"/>
            <w:noWrap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34 673,2</w:t>
            </w:r>
          </w:p>
        </w:tc>
        <w:tc>
          <w:tcPr>
            <w:tcW w:w="778" w:type="dxa"/>
            <w:noWrap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73 943,2</w:t>
            </w:r>
          </w:p>
        </w:tc>
        <w:tc>
          <w:tcPr>
            <w:tcW w:w="931" w:type="dxa"/>
            <w:noWrap/>
          </w:tcPr>
          <w:p w:rsidR="00E658F7" w:rsidRPr="004A02EB" w:rsidRDefault="004A02EB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4A02E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73 943,2</w:t>
            </w:r>
          </w:p>
        </w:tc>
      </w:tr>
    </w:tbl>
    <w:p w:rsidR="00633AEE" w:rsidRPr="0024745C" w:rsidRDefault="00633AEE" w:rsidP="00F324F8">
      <w:pPr>
        <w:spacing w:after="0"/>
        <w:rPr>
          <w:rFonts w:ascii="Times New Roman" w:hAnsi="Times New Roman" w:cs="Times New Roman"/>
          <w:color w:val="FF0000"/>
          <w:sz w:val="48"/>
          <w:szCs w:val="48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4C1900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4C1900">
        <w:rPr>
          <w:b/>
          <w:sz w:val="96"/>
          <w:szCs w:val="40"/>
        </w:rPr>
        <w:lastRenderedPageBreak/>
        <w:t>05</w:t>
      </w:r>
      <w:r w:rsidR="006E38BE" w:rsidRPr="004C1900">
        <w:rPr>
          <w:b/>
          <w:sz w:val="96"/>
          <w:szCs w:val="40"/>
        </w:rPr>
        <w:t xml:space="preserve"> </w:t>
      </w:r>
      <w:r w:rsidR="00EE3BE6" w:rsidRPr="004C1900">
        <w:rPr>
          <w:sz w:val="48"/>
          <w:szCs w:val="48"/>
        </w:rPr>
        <w:t>Государственная программа</w:t>
      </w:r>
    </w:p>
    <w:p w:rsidR="00633AEE" w:rsidRPr="004C1900" w:rsidRDefault="00EE3BE6" w:rsidP="00633AEE">
      <w:pPr>
        <w:spacing w:after="0" w:line="240" w:lineRule="auto"/>
        <w:jc w:val="center"/>
        <w:rPr>
          <w:sz w:val="48"/>
          <w:szCs w:val="40"/>
        </w:rPr>
      </w:pPr>
      <w:r w:rsidRPr="004C1900">
        <w:rPr>
          <w:sz w:val="48"/>
          <w:szCs w:val="48"/>
        </w:rPr>
        <w:t xml:space="preserve">Республики Мордовия "Развитие культуры и туризма" </w:t>
      </w:r>
    </w:p>
    <w:p w:rsidR="00633AEE" w:rsidRPr="004C190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C1900" w:rsidRPr="004C1900" w:rsidRDefault="003F304F" w:rsidP="004C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C1900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8000" behindDoc="1" locked="0" layoutInCell="1" allowOverlap="1" wp14:anchorId="6D425FC6" wp14:editId="2661241F">
            <wp:simplePos x="0" y="0"/>
            <wp:positionH relativeFrom="column">
              <wp:posOffset>3785870</wp:posOffset>
            </wp:positionH>
            <wp:positionV relativeFrom="paragraph">
              <wp:posOffset>53340</wp:posOffset>
            </wp:positionV>
            <wp:extent cx="204343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345" y="21472"/>
                <wp:lineTo x="21345" y="0"/>
                <wp:lineTo x="0" y="0"/>
              </wp:wrapPolygon>
            </wp:wrapTight>
            <wp:docPr id="8220" name="Рисунок 8220" descr="C:\Users\boklacheva\Desktop\mordov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lacheva\Desktop\mordovia_map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4C1900">
        <w:rPr>
          <w:sz w:val="44"/>
          <w:szCs w:val="40"/>
          <w:u w:val="single"/>
        </w:rPr>
        <w:t>Цель программы:</w:t>
      </w:r>
      <w:r w:rsidR="00A61097" w:rsidRPr="004C1900">
        <w:rPr>
          <w:sz w:val="44"/>
          <w:szCs w:val="40"/>
        </w:rPr>
        <w:t xml:space="preserve"> </w:t>
      </w:r>
      <w:r w:rsidR="004C1900" w:rsidRPr="004C1900">
        <w:rPr>
          <w:rFonts w:ascii="Times New Roman" w:hAnsi="Times New Roman" w:cs="Times New Roman"/>
          <w:sz w:val="26"/>
          <w:szCs w:val="26"/>
        </w:rPr>
        <w:t>реализация стратегической роли культуры как духовно-нравственного основания для формирования гармонично развитой личности, создание условий для духовно-нравственного и</w:t>
      </w:r>
      <w:r w:rsidR="004C1900">
        <w:rPr>
          <w:rFonts w:ascii="Times New Roman" w:hAnsi="Times New Roman" w:cs="Times New Roman"/>
          <w:sz w:val="26"/>
          <w:szCs w:val="26"/>
        </w:rPr>
        <w:t xml:space="preserve"> </w:t>
      </w:r>
      <w:r w:rsidR="004C1900" w:rsidRPr="004C1900">
        <w:rPr>
          <w:rFonts w:ascii="Times New Roman" w:hAnsi="Times New Roman" w:cs="Times New Roman"/>
          <w:sz w:val="26"/>
          <w:szCs w:val="26"/>
        </w:rPr>
        <w:t>патриотического воспитания граждан, развитие туризма для приобщения граждан Российской Федерации</w:t>
      </w:r>
    </w:p>
    <w:p w:rsidR="003D26A1" w:rsidRPr="004C1900" w:rsidRDefault="004C1900" w:rsidP="004C190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C1900">
        <w:rPr>
          <w:rFonts w:ascii="Times New Roman" w:hAnsi="Times New Roman" w:cs="Times New Roman"/>
          <w:sz w:val="26"/>
          <w:szCs w:val="26"/>
        </w:rPr>
        <w:t>к культурному и природному наследию Республики Мордовия</w:t>
      </w:r>
    </w:p>
    <w:p w:rsidR="00633AEE" w:rsidRPr="004C1900" w:rsidRDefault="00633AEE" w:rsidP="009B21C2">
      <w:pPr>
        <w:spacing w:after="0" w:line="240" w:lineRule="auto"/>
        <w:jc w:val="center"/>
        <w:rPr>
          <w:sz w:val="44"/>
          <w:szCs w:val="40"/>
          <w:u w:val="single"/>
        </w:rPr>
      </w:pPr>
      <w:r w:rsidRPr="004C1900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24745C" w:rsidRDefault="00633AEE" w:rsidP="00987ADB">
      <w:pPr>
        <w:spacing w:after="0" w:line="180" w:lineRule="auto"/>
        <w:jc w:val="both"/>
        <w:rPr>
          <w:color w:val="FF0000"/>
          <w:sz w:val="20"/>
          <w:szCs w:val="20"/>
          <w:u w:val="single"/>
        </w:rPr>
      </w:pPr>
    </w:p>
    <w:tbl>
      <w:tblPr>
        <w:tblStyle w:val="-512"/>
        <w:tblW w:w="0" w:type="auto"/>
        <w:tblLook w:val="04A0" w:firstRow="1" w:lastRow="0" w:firstColumn="1" w:lastColumn="0" w:noHBand="0" w:noVBand="1"/>
      </w:tblPr>
      <w:tblGrid>
        <w:gridCol w:w="3164"/>
        <w:gridCol w:w="1425"/>
        <w:gridCol w:w="1062"/>
        <w:gridCol w:w="1025"/>
        <w:gridCol w:w="723"/>
        <w:gridCol w:w="741"/>
        <w:gridCol w:w="723"/>
      </w:tblGrid>
      <w:tr w:rsidR="0024745C" w:rsidRPr="0024745C" w:rsidTr="00C33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vAlign w:val="center"/>
          </w:tcPr>
          <w:p w:rsidR="001937E3" w:rsidRPr="004C1900" w:rsidRDefault="001937E3" w:rsidP="00987ADB">
            <w:pPr>
              <w:jc w:val="center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1937E3" w:rsidRPr="004C1900" w:rsidRDefault="001937E3" w:rsidP="00987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Единица измерения</w:t>
            </w:r>
          </w:p>
        </w:tc>
        <w:tc>
          <w:tcPr>
            <w:tcW w:w="1195" w:type="dxa"/>
            <w:vAlign w:val="center"/>
          </w:tcPr>
          <w:p w:rsidR="001937E3" w:rsidRPr="004C1900" w:rsidRDefault="001937E3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F84B7F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1</w:t>
            </w:r>
            <w:r w:rsidRPr="004C1900">
              <w:rPr>
                <w:rFonts w:cstheme="minorHAnsi"/>
                <w:color w:val="auto"/>
              </w:rPr>
              <w:t xml:space="preserve"> год (</w:t>
            </w:r>
            <w:r w:rsidR="004C26C5" w:rsidRPr="004C1900">
              <w:rPr>
                <w:rFonts w:cstheme="minorHAnsi"/>
                <w:color w:val="auto"/>
              </w:rPr>
              <w:t>факт</w:t>
            </w:r>
            <w:r w:rsidRPr="004C1900">
              <w:rPr>
                <w:rFonts w:cstheme="minorHAnsi"/>
                <w:color w:val="auto"/>
              </w:rPr>
              <w:t>)</w:t>
            </w:r>
          </w:p>
        </w:tc>
        <w:tc>
          <w:tcPr>
            <w:tcW w:w="1213" w:type="dxa"/>
            <w:vAlign w:val="center"/>
          </w:tcPr>
          <w:p w:rsidR="001937E3" w:rsidRPr="004C190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1A2804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2</w:t>
            </w:r>
            <w:r w:rsidRPr="004C1900">
              <w:rPr>
                <w:rFonts w:cstheme="minorHAnsi"/>
                <w:color w:val="auto"/>
              </w:rPr>
              <w:t xml:space="preserve"> год </w:t>
            </w:r>
          </w:p>
        </w:tc>
        <w:tc>
          <w:tcPr>
            <w:tcW w:w="754" w:type="dxa"/>
            <w:vAlign w:val="center"/>
          </w:tcPr>
          <w:p w:rsidR="001937E3" w:rsidRPr="004C190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D0693D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3</w:t>
            </w:r>
            <w:r w:rsidRPr="004C1900">
              <w:rPr>
                <w:rFonts w:cstheme="minorHAnsi"/>
                <w:color w:val="auto"/>
              </w:rPr>
              <w:t xml:space="preserve"> год</w:t>
            </w:r>
          </w:p>
        </w:tc>
        <w:tc>
          <w:tcPr>
            <w:tcW w:w="781" w:type="dxa"/>
            <w:vAlign w:val="center"/>
          </w:tcPr>
          <w:p w:rsidR="001937E3" w:rsidRPr="004C1900" w:rsidRDefault="00D0693D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202</w:t>
            </w:r>
            <w:r w:rsidR="004C1900" w:rsidRPr="004C1900">
              <w:rPr>
                <w:rFonts w:cstheme="minorHAnsi"/>
                <w:color w:val="auto"/>
              </w:rPr>
              <w:t>4</w:t>
            </w:r>
            <w:r w:rsidR="001937E3" w:rsidRPr="004C1900">
              <w:rPr>
                <w:rFonts w:cstheme="minorHAnsi"/>
                <w:color w:val="auto"/>
              </w:rPr>
              <w:t xml:space="preserve"> год</w:t>
            </w:r>
          </w:p>
        </w:tc>
        <w:tc>
          <w:tcPr>
            <w:tcW w:w="754" w:type="dxa"/>
            <w:vAlign w:val="center"/>
          </w:tcPr>
          <w:p w:rsidR="001937E3" w:rsidRPr="004C1900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202</w:t>
            </w:r>
            <w:r w:rsidR="004C1900" w:rsidRPr="004C1900">
              <w:rPr>
                <w:rFonts w:cstheme="minorHAnsi"/>
                <w:color w:val="auto"/>
              </w:rPr>
              <w:t xml:space="preserve">5 </w:t>
            </w:r>
            <w:r w:rsidRPr="004C1900">
              <w:rPr>
                <w:rFonts w:cstheme="minorHAnsi"/>
                <w:color w:val="auto"/>
              </w:rPr>
              <w:t>год</w:t>
            </w:r>
          </w:p>
        </w:tc>
      </w:tr>
      <w:tr w:rsidR="004C1900" w:rsidRPr="0024745C" w:rsidTr="00DC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Количество посещений организаций культуры по отношению к уровню 2017 года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95" w:type="dxa"/>
            <w:shd w:val="clear" w:color="auto" w:fill="B4C6E7" w:themeFill="accent5" w:themeFillTint="66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107</w:t>
            </w:r>
          </w:p>
        </w:tc>
        <w:tc>
          <w:tcPr>
            <w:tcW w:w="1213" w:type="dxa"/>
            <w:shd w:val="clear" w:color="auto" w:fill="B4C6E7" w:themeFill="accent5" w:themeFillTint="66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107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110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115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120</w:t>
            </w:r>
          </w:p>
        </w:tc>
      </w:tr>
      <w:tr w:rsidR="0024745C" w:rsidRPr="0024745C" w:rsidTr="00F84B7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D9E2F3" w:themeFill="accent5" w:themeFillTint="33"/>
            <w:vAlign w:val="bottom"/>
          </w:tcPr>
          <w:p w:rsidR="00F84B7F" w:rsidRPr="004C1900" w:rsidRDefault="00F84B7F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</w:t>
            </w:r>
          </w:p>
        </w:tc>
        <w:tc>
          <w:tcPr>
            <w:tcW w:w="1499" w:type="dxa"/>
            <w:shd w:val="clear" w:color="auto" w:fill="D9E2F3" w:themeFill="accent5" w:themeFillTint="33"/>
            <w:vAlign w:val="bottom"/>
          </w:tcPr>
          <w:p w:rsidR="00F84B7F" w:rsidRPr="004C1900" w:rsidRDefault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95" w:type="dxa"/>
            <w:shd w:val="clear" w:color="auto" w:fill="D9E2F3" w:themeFill="accent5" w:themeFillTint="33"/>
            <w:vAlign w:val="bottom"/>
          </w:tcPr>
          <w:p w:rsidR="00F84B7F" w:rsidRPr="004C1900" w:rsidRDefault="004C1900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80</w:t>
            </w:r>
          </w:p>
        </w:tc>
        <w:tc>
          <w:tcPr>
            <w:tcW w:w="1213" w:type="dxa"/>
            <w:shd w:val="clear" w:color="auto" w:fill="D9E2F3" w:themeFill="accent5" w:themeFillTint="33"/>
            <w:vAlign w:val="bottom"/>
          </w:tcPr>
          <w:p w:rsidR="00F84B7F" w:rsidRPr="004C1900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66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Pr="004C1900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66</w:t>
            </w:r>
          </w:p>
        </w:tc>
        <w:tc>
          <w:tcPr>
            <w:tcW w:w="781" w:type="dxa"/>
            <w:shd w:val="clear" w:color="auto" w:fill="D9E2F3" w:themeFill="accent5" w:themeFillTint="33"/>
            <w:vAlign w:val="bottom"/>
          </w:tcPr>
          <w:p w:rsidR="00F84B7F" w:rsidRPr="004C1900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66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Pr="004C1900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66</w:t>
            </w:r>
          </w:p>
        </w:tc>
      </w:tr>
      <w:tr w:rsidR="0024745C" w:rsidRPr="0024745C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4C1900" w:rsidRDefault="00F84B7F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Средняя сумма премии Главы Республики Мордовия в области театрального, музыкального, изобразительного искусства и музейного дела, премии преподавателям и концертмейстерам образовательных организаций культуры и искусства Республики Мордовия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Pr="004C1900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proofErr w:type="spellStart"/>
            <w:r w:rsidRPr="004C1900">
              <w:rPr>
                <w:rFonts w:ascii="Calibri" w:hAnsi="Calibri" w:cs="Calibri"/>
              </w:rPr>
              <w:t>тыс</w:t>
            </w:r>
            <w:proofErr w:type="gramStart"/>
            <w:r w:rsidRPr="004C1900">
              <w:rPr>
                <w:rFonts w:ascii="Calibri" w:hAnsi="Calibri" w:cs="Calibri"/>
              </w:rPr>
              <w:t>.р</w:t>
            </w:r>
            <w:proofErr w:type="gramEnd"/>
            <w:r w:rsidRPr="004C1900">
              <w:rPr>
                <w:rFonts w:ascii="Calibri" w:hAnsi="Calibri" w:cs="Calibri"/>
              </w:rPr>
              <w:t>уб</w:t>
            </w:r>
            <w:proofErr w:type="spellEnd"/>
            <w:r w:rsidRPr="004C1900">
              <w:rPr>
                <w:rFonts w:ascii="Calibri" w:hAnsi="Calibri" w:cs="Calibri"/>
              </w:rPr>
              <w:t>.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23,4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23,4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23,4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23,4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23,4</w:t>
            </w:r>
          </w:p>
        </w:tc>
      </w:tr>
      <w:tr w:rsidR="004C1900" w:rsidRPr="0024745C" w:rsidTr="00F84B7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lastRenderedPageBreak/>
              <w:t>Доля специалистов государственных и муниципальных учреждений культуры, прошедших профессиональную переподготовку или повышение квалификации, от общего числа работников культуры</w:t>
            </w:r>
          </w:p>
        </w:tc>
        <w:tc>
          <w:tcPr>
            <w:tcW w:w="1499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95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17,3</w:t>
            </w:r>
          </w:p>
        </w:tc>
        <w:tc>
          <w:tcPr>
            <w:tcW w:w="1213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16,3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16,8</w:t>
            </w:r>
          </w:p>
        </w:tc>
        <w:tc>
          <w:tcPr>
            <w:tcW w:w="781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17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18</w:t>
            </w:r>
          </w:p>
        </w:tc>
      </w:tr>
      <w:tr w:rsidR="0024745C" w:rsidRPr="0024745C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4C1900" w:rsidRDefault="00F84B7F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Соотношение средней заработной платы работников учреждений культуры, повышение оплаты труда которых предусмотрено Указом Президента Российской Федерации от 7 мая 2012 г. N 597 "О мероприятиях по реализации государственной социальной политики", и средней заработной платы в Республике Мордовия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Pr="004C1900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100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100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100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100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Pr="004C1900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100</w:t>
            </w:r>
          </w:p>
        </w:tc>
      </w:tr>
    </w:tbl>
    <w:p w:rsidR="00633AEE" w:rsidRPr="0024745C" w:rsidRDefault="00633AEE">
      <w:pPr>
        <w:rPr>
          <w:color w:val="FF0000"/>
          <w:sz w:val="48"/>
        </w:rPr>
      </w:pPr>
      <w:r w:rsidRPr="0024745C">
        <w:rPr>
          <w:color w:val="FF0000"/>
          <w:sz w:val="48"/>
        </w:rPr>
        <w:br w:type="page"/>
      </w:r>
    </w:p>
    <w:p w:rsidR="00832EA5" w:rsidRPr="001D4F23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D4F23">
        <w:rPr>
          <w:rFonts w:ascii="Times New Roman" w:hAnsi="Times New Roman" w:cs="Times New Roman"/>
          <w:b/>
          <w:sz w:val="96"/>
          <w:szCs w:val="40"/>
        </w:rPr>
        <w:lastRenderedPageBreak/>
        <w:t>06</w:t>
      </w:r>
      <w:r w:rsidR="006E38BE" w:rsidRPr="001D4F23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322F1" w:rsidRPr="001D4F23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1D4F23" w:rsidRDefault="00B9566F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D4F23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6192" behindDoc="1" locked="0" layoutInCell="1" allowOverlap="1" wp14:anchorId="77B37008" wp14:editId="39DDDAA4">
            <wp:simplePos x="0" y="0"/>
            <wp:positionH relativeFrom="column">
              <wp:posOffset>3376295</wp:posOffset>
            </wp:positionH>
            <wp:positionV relativeFrom="paragraph">
              <wp:posOffset>602615</wp:posOffset>
            </wp:positionV>
            <wp:extent cx="2647950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221" name="Рисунок 8221" descr="C:\Users\boklac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klacheva\Desktop\1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2F1" w:rsidRPr="001D4F23">
        <w:rPr>
          <w:rFonts w:ascii="Times New Roman" w:hAnsi="Times New Roman" w:cs="Times New Roman"/>
          <w:sz w:val="48"/>
          <w:szCs w:val="48"/>
        </w:rPr>
        <w:t xml:space="preserve">Республики Мордовия "Развитие физической культуры и спорта" </w:t>
      </w:r>
    </w:p>
    <w:p w:rsidR="00FF55B7" w:rsidRPr="001D4F23" w:rsidRDefault="00FF55B7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9566F" w:rsidRPr="001D4F23" w:rsidRDefault="00633AEE" w:rsidP="00B956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D4F2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0144F1" w:rsidRPr="001D4F23">
        <w:rPr>
          <w:rFonts w:ascii="Times New Roman" w:hAnsi="Times New Roman" w:cs="Times New Roman"/>
          <w:sz w:val="28"/>
          <w:szCs w:val="28"/>
        </w:rPr>
        <w:t xml:space="preserve"> </w:t>
      </w:r>
      <w:r w:rsidR="00B9566F" w:rsidRPr="001D4F23">
        <w:rPr>
          <w:rFonts w:ascii="Times New Roman" w:hAnsi="Times New Roman" w:cs="Times New Roman"/>
          <w:sz w:val="26"/>
          <w:szCs w:val="26"/>
        </w:rPr>
        <w:t>создание условий, обеспечивающих возможность гражданам систематически заниматься физической культурой и спортом</w:t>
      </w:r>
    </w:p>
    <w:p w:rsidR="00633AEE" w:rsidRPr="0024745C" w:rsidRDefault="00633AEE" w:rsidP="00CE4A1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  <w:r w:rsidRPr="001D4F2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17004" w:rsidRPr="0024745C" w:rsidRDefault="00817004" w:rsidP="00817004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600" w:type="dxa"/>
        <w:tblLook w:val="04A0" w:firstRow="1" w:lastRow="0" w:firstColumn="1" w:lastColumn="0" w:noHBand="0" w:noVBand="1"/>
      </w:tblPr>
      <w:tblGrid>
        <w:gridCol w:w="552"/>
        <w:gridCol w:w="3714"/>
        <w:gridCol w:w="1292"/>
        <w:gridCol w:w="978"/>
        <w:gridCol w:w="766"/>
        <w:gridCol w:w="766"/>
        <w:gridCol w:w="766"/>
        <w:gridCol w:w="766"/>
      </w:tblGrid>
      <w:tr w:rsidR="00B10412" w:rsidRPr="00B10412" w:rsidTr="00B10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" w:type="dxa"/>
            <w:vMerge w:val="restart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714" w:type="dxa"/>
            <w:vMerge w:val="restart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92" w:type="dxa"/>
            <w:vMerge w:val="restart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042" w:type="dxa"/>
            <w:gridSpan w:val="5"/>
            <w:hideMark/>
          </w:tcPr>
          <w:p w:rsidR="00B9566F" w:rsidRPr="00B10412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B10412" w:rsidRPr="00B10412" w:rsidTr="00B10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" w:type="dxa"/>
            <w:vMerge/>
            <w:hideMark/>
          </w:tcPr>
          <w:p w:rsidR="00B9566F" w:rsidRPr="00B10412" w:rsidRDefault="00B9566F" w:rsidP="00B9566F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714" w:type="dxa"/>
            <w:vMerge/>
            <w:hideMark/>
          </w:tcPr>
          <w:p w:rsidR="00B9566F" w:rsidRPr="00B10412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92" w:type="dxa"/>
            <w:vMerge/>
            <w:hideMark/>
          </w:tcPr>
          <w:p w:rsidR="00B9566F" w:rsidRPr="00B10412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78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 (факт)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B10412" w:rsidRPr="00B10412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29" w:name="RANGE!A10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  <w:bookmarkEnd w:id="29"/>
          </w:p>
        </w:tc>
        <w:tc>
          <w:tcPr>
            <w:tcW w:w="3714" w:type="dxa"/>
            <w:hideMark/>
          </w:tcPr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</w:t>
            </w:r>
          </w:p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занимающихся физической</w:t>
            </w:r>
          </w:p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культурой и спортом </w:t>
            </w:r>
          </w:p>
          <w:p w:rsidR="00B9566F" w:rsidRPr="00B10412" w:rsidRDefault="00B9566F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50,8</w:t>
            </w: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51,6</w:t>
            </w: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53,9</w:t>
            </w: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55,9</w:t>
            </w: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58,3</w:t>
            </w:r>
          </w:p>
          <w:p w:rsidR="00B10412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10412" w:rsidRPr="0024745C" w:rsidTr="00B10412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10412" w:rsidRPr="00B10412" w:rsidRDefault="00B10412" w:rsidP="00B104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0" w:name="RANGE!A11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  <w:bookmarkEnd w:id="30"/>
          </w:p>
        </w:tc>
        <w:tc>
          <w:tcPr>
            <w:tcW w:w="3714" w:type="dxa"/>
            <w:hideMark/>
          </w:tcPr>
          <w:p w:rsidR="00B10412" w:rsidRPr="00B10412" w:rsidRDefault="00B10412" w:rsidP="00B1041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292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84,4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85,0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85,3</w:t>
            </w:r>
          </w:p>
        </w:tc>
      </w:tr>
      <w:tr w:rsidR="0024745C" w:rsidRPr="0024745C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спортсменов Республики Мордовия - участников Олимпийских,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Паралимпийских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Сурдлимпийских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игр</w:t>
            </w: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78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B9566F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4745C" w:rsidRPr="0024745C" w:rsidTr="00B10412">
        <w:trPr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спортсменов Республики Мордовия, ставших победителями и призерами Олимпийских,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Паралимпийских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Сурдлимпийских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игр, в общем количестве спортсменов Республики Мордовия, участвующих в Олимпийских,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Паралимпийских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</w:t>
            </w:r>
            <w:proofErr w:type="spellStart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Сурдлимпийских</w:t>
            </w:r>
            <w:proofErr w:type="spellEnd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играх</w:t>
            </w: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  <w:r w:rsidR="00B9566F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  <w:r w:rsidR="00B9566F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10412" w:rsidRPr="0024745C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10412" w:rsidRPr="00B10412" w:rsidRDefault="00B10412" w:rsidP="00B1041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5.</w:t>
            </w:r>
          </w:p>
        </w:tc>
        <w:tc>
          <w:tcPr>
            <w:tcW w:w="3714" w:type="dxa"/>
            <w:hideMark/>
          </w:tcPr>
          <w:p w:rsidR="00B10412" w:rsidRPr="00B10412" w:rsidRDefault="00B10412" w:rsidP="00B1041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проведенных всероссийских и международных соревнований, включенных в календарный план физкультурных и спортивных мероприятий Республики Мордовия, в общем количестве мероприятий, включенных в календарный план физкультурных и спортивных мероприятий Республики Мордовия</w:t>
            </w:r>
          </w:p>
        </w:tc>
        <w:tc>
          <w:tcPr>
            <w:tcW w:w="1292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  <w:tc>
          <w:tcPr>
            <w:tcW w:w="766" w:type="dxa"/>
            <w:hideMark/>
          </w:tcPr>
          <w:p w:rsidR="00B10412" w:rsidRPr="00B10412" w:rsidRDefault="00B10412" w:rsidP="00B10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3,5</w:t>
            </w:r>
          </w:p>
        </w:tc>
      </w:tr>
      <w:tr w:rsidR="00B10412" w:rsidRPr="00B10412" w:rsidTr="00B10412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1" w:name="RANGE!A15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  <w:bookmarkEnd w:id="31"/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Единовременная пропускная способность объектов спорта</w:t>
            </w: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</w:t>
            </w:r>
          </w:p>
        </w:tc>
        <w:tc>
          <w:tcPr>
            <w:tcW w:w="978" w:type="dxa"/>
            <w:hideMark/>
          </w:tcPr>
          <w:p w:rsidR="00B9566F" w:rsidRPr="00B10412" w:rsidRDefault="00B10412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72852</w:t>
            </w:r>
          </w:p>
        </w:tc>
        <w:tc>
          <w:tcPr>
            <w:tcW w:w="766" w:type="dxa"/>
            <w:hideMark/>
          </w:tcPr>
          <w:p w:rsidR="00B9566F" w:rsidRPr="00B10412" w:rsidRDefault="00B10412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71537</w:t>
            </w: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ab/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627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71627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71627</w:t>
            </w:r>
          </w:p>
        </w:tc>
      </w:tr>
      <w:tr w:rsidR="00B10412" w:rsidRPr="00B10412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bookmarkStart w:id="32" w:name="RANGE!A16"/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  <w:bookmarkEnd w:id="32"/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спортивных региональных центров, введенных в эксплуатацию в рамках Государственной программы</w:t>
            </w:r>
          </w:p>
        </w:tc>
        <w:tc>
          <w:tcPr>
            <w:tcW w:w="1292" w:type="dxa"/>
            <w:hideMark/>
          </w:tcPr>
          <w:p w:rsidR="00B9566F" w:rsidRPr="00B10412" w:rsidRDefault="002905AE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</w:t>
            </w:r>
            <w:r w:rsidR="00B9566F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978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</w:tr>
      <w:tr w:rsidR="00B10412" w:rsidRPr="00B10412" w:rsidTr="00B10412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 занимающихся футболом, от общей численности населения</w:t>
            </w: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4,7</w:t>
            </w:r>
          </w:p>
        </w:tc>
        <w:tc>
          <w:tcPr>
            <w:tcW w:w="766" w:type="dxa"/>
            <w:hideMark/>
          </w:tcPr>
          <w:p w:rsidR="00B9566F" w:rsidRPr="00B10412" w:rsidRDefault="00B9566F" w:rsidP="00B10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</w:t>
            </w:r>
            <w:r w:rsidR="00B10412"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4,8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4,8</w:t>
            </w:r>
          </w:p>
        </w:tc>
      </w:tr>
      <w:tr w:rsidR="00B10412" w:rsidRPr="00B10412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B10412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9.</w:t>
            </w:r>
          </w:p>
        </w:tc>
        <w:tc>
          <w:tcPr>
            <w:tcW w:w="3714" w:type="dxa"/>
            <w:hideMark/>
          </w:tcPr>
          <w:p w:rsidR="00B9566F" w:rsidRPr="00B10412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систематически занимающихся хоккеем, от общей численности населения</w:t>
            </w:r>
          </w:p>
        </w:tc>
        <w:tc>
          <w:tcPr>
            <w:tcW w:w="1292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9566F" w:rsidRPr="00B10412" w:rsidRDefault="00B9566F" w:rsidP="00B104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0,8</w:t>
            </w:r>
          </w:p>
        </w:tc>
        <w:tc>
          <w:tcPr>
            <w:tcW w:w="766" w:type="dxa"/>
            <w:hideMark/>
          </w:tcPr>
          <w:p w:rsidR="00B9566F" w:rsidRPr="00B10412" w:rsidRDefault="00B10412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66" w:type="dxa"/>
            <w:hideMark/>
          </w:tcPr>
          <w:p w:rsidR="00B9566F" w:rsidRPr="00B10412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1041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</w:tr>
      <w:tr w:rsidR="00370C3C" w:rsidRPr="00370C3C" w:rsidTr="00B10412">
        <w:trPr>
          <w:trHeight w:val="1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370C3C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10.</w:t>
            </w:r>
          </w:p>
        </w:tc>
        <w:tc>
          <w:tcPr>
            <w:tcW w:w="3714" w:type="dxa"/>
            <w:hideMark/>
          </w:tcPr>
          <w:p w:rsidR="00B9566F" w:rsidRPr="00370C3C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 старшего возраста (женщины: 55 - 79 лет; мужчины: 60 - 79 лет), систематически занимающихся физической культурой и спортом в общей численности граждан старшего возраста</w:t>
            </w:r>
          </w:p>
        </w:tc>
        <w:tc>
          <w:tcPr>
            <w:tcW w:w="1292" w:type="dxa"/>
            <w:hideMark/>
          </w:tcPr>
          <w:p w:rsidR="00B9566F" w:rsidRPr="00370C3C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78" w:type="dxa"/>
            <w:hideMark/>
          </w:tcPr>
          <w:p w:rsidR="00B9566F" w:rsidRPr="00370C3C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370C3C" w:rsidRDefault="00370C3C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</w:t>
            </w:r>
          </w:p>
        </w:tc>
        <w:tc>
          <w:tcPr>
            <w:tcW w:w="766" w:type="dxa"/>
            <w:hideMark/>
          </w:tcPr>
          <w:p w:rsidR="00B9566F" w:rsidRPr="00370C3C" w:rsidRDefault="00370C3C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</w:t>
            </w:r>
          </w:p>
        </w:tc>
        <w:tc>
          <w:tcPr>
            <w:tcW w:w="766" w:type="dxa"/>
            <w:hideMark/>
          </w:tcPr>
          <w:p w:rsidR="00B9566F" w:rsidRPr="00370C3C" w:rsidRDefault="00370C3C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766" w:type="dxa"/>
            <w:hideMark/>
          </w:tcPr>
          <w:p w:rsidR="00B9566F" w:rsidRPr="00370C3C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  <w:r w:rsidR="00370C3C"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,5</w:t>
            </w:r>
          </w:p>
        </w:tc>
      </w:tr>
      <w:tr w:rsidR="00370C3C" w:rsidRPr="00370C3C" w:rsidTr="00B10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hideMark/>
          </w:tcPr>
          <w:p w:rsidR="00B9566F" w:rsidRPr="00370C3C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11.</w:t>
            </w:r>
          </w:p>
        </w:tc>
        <w:tc>
          <w:tcPr>
            <w:tcW w:w="3714" w:type="dxa"/>
            <w:hideMark/>
          </w:tcPr>
          <w:p w:rsidR="00B9566F" w:rsidRPr="00370C3C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Численность населения, занимающегося плаванием в организациях, осуществляющих подготовку спортивного резерва </w:t>
            </w:r>
          </w:p>
        </w:tc>
        <w:tc>
          <w:tcPr>
            <w:tcW w:w="1292" w:type="dxa"/>
            <w:hideMark/>
          </w:tcPr>
          <w:p w:rsidR="00B9566F" w:rsidRPr="00370C3C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78" w:type="dxa"/>
            <w:hideMark/>
          </w:tcPr>
          <w:p w:rsidR="00B9566F" w:rsidRPr="00370C3C" w:rsidRDefault="00B9566F" w:rsidP="00370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66" w:type="dxa"/>
            <w:hideMark/>
          </w:tcPr>
          <w:p w:rsidR="00B9566F" w:rsidRPr="00370C3C" w:rsidRDefault="00B9566F" w:rsidP="00370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="00370C3C"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</w:p>
        </w:tc>
        <w:tc>
          <w:tcPr>
            <w:tcW w:w="766" w:type="dxa"/>
            <w:hideMark/>
          </w:tcPr>
          <w:p w:rsidR="00B9566F" w:rsidRPr="00370C3C" w:rsidRDefault="00370C3C" w:rsidP="00370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4470</w:t>
            </w:r>
          </w:p>
        </w:tc>
        <w:tc>
          <w:tcPr>
            <w:tcW w:w="766" w:type="dxa"/>
            <w:hideMark/>
          </w:tcPr>
          <w:p w:rsidR="00B9566F" w:rsidRPr="00370C3C" w:rsidRDefault="00370C3C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  <w:tc>
          <w:tcPr>
            <w:tcW w:w="766" w:type="dxa"/>
            <w:hideMark/>
          </w:tcPr>
          <w:p w:rsidR="00B9566F" w:rsidRPr="00370C3C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70C3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24745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4745C">
        <w:rPr>
          <w:rFonts w:ascii="Times New Roman" w:hAnsi="Times New Roman" w:cs="Times New Roman"/>
          <w:b/>
          <w:sz w:val="96"/>
          <w:szCs w:val="40"/>
        </w:rPr>
        <w:lastRenderedPageBreak/>
        <w:t>07</w:t>
      </w:r>
      <w:r w:rsidR="006E38BE" w:rsidRPr="0024745C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97665E" w:rsidRPr="0024745C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24745C" w:rsidRDefault="00F84834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4745C">
        <w:rPr>
          <w:rFonts w:ascii="Times New Roman" w:hAnsi="Times New Roman" w:cs="Times New Roman"/>
          <w:sz w:val="48"/>
          <w:szCs w:val="48"/>
        </w:rPr>
        <w:t>р</w:t>
      </w:r>
      <w:r w:rsidR="0097665E" w:rsidRPr="0024745C">
        <w:rPr>
          <w:rFonts w:ascii="Times New Roman" w:hAnsi="Times New Roman" w:cs="Times New Roman"/>
          <w:sz w:val="48"/>
          <w:szCs w:val="48"/>
        </w:rPr>
        <w:t>азвити</w:t>
      </w:r>
      <w:r w:rsidRPr="0024745C">
        <w:rPr>
          <w:rFonts w:ascii="Times New Roman" w:hAnsi="Times New Roman" w:cs="Times New Roman"/>
          <w:sz w:val="48"/>
          <w:szCs w:val="48"/>
        </w:rPr>
        <w:t>я</w:t>
      </w:r>
      <w:r w:rsidR="0097665E" w:rsidRPr="0024745C">
        <w:rPr>
          <w:rFonts w:ascii="Times New Roman" w:hAnsi="Times New Roman" w:cs="Times New Roman"/>
          <w:sz w:val="48"/>
          <w:szCs w:val="48"/>
        </w:rPr>
        <w:t xml:space="preserve"> рынка труда и улучшени</w:t>
      </w:r>
      <w:r w:rsidRPr="0024745C">
        <w:rPr>
          <w:rFonts w:ascii="Times New Roman" w:hAnsi="Times New Roman" w:cs="Times New Roman"/>
          <w:sz w:val="48"/>
          <w:szCs w:val="48"/>
        </w:rPr>
        <w:t>я</w:t>
      </w:r>
      <w:r w:rsidR="0097665E" w:rsidRPr="0024745C">
        <w:rPr>
          <w:rFonts w:ascii="Times New Roman" w:hAnsi="Times New Roman" w:cs="Times New Roman"/>
          <w:sz w:val="48"/>
          <w:szCs w:val="48"/>
        </w:rPr>
        <w:t xml:space="preserve"> условий труда в Республике Мордовия</w:t>
      </w:r>
    </w:p>
    <w:p w:rsidR="00633AEE" w:rsidRPr="0024745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90557" w:rsidRPr="0024745C" w:rsidRDefault="005F68A1" w:rsidP="00490557">
      <w:pPr>
        <w:spacing w:after="0" w:line="240" w:lineRule="auto"/>
        <w:rPr>
          <w:rFonts w:ascii="Times New Roman" w:hAnsi="Times New Roman" w:cs="Times New Roman"/>
          <w:noProof/>
          <w:sz w:val="31"/>
          <w:szCs w:val="31"/>
          <w:lang w:eastAsia="ru-RU"/>
        </w:rPr>
      </w:pPr>
      <w:r w:rsidRPr="0024745C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36736" behindDoc="0" locked="0" layoutInCell="1" allowOverlap="1" wp14:anchorId="0F19A976" wp14:editId="6686CC36">
            <wp:simplePos x="0" y="0"/>
            <wp:positionH relativeFrom="column">
              <wp:posOffset>3930015</wp:posOffset>
            </wp:positionH>
            <wp:positionV relativeFrom="paragraph">
              <wp:posOffset>109855</wp:posOffset>
            </wp:positionV>
            <wp:extent cx="219329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7" y="21273"/>
                <wp:lineTo x="21387" y="0"/>
                <wp:lineTo x="0" y="0"/>
              </wp:wrapPolygon>
            </wp:wrapThrough>
            <wp:docPr id="8223" name="Рисунок 8223" descr="C:\Users\boklacheva\Desktop\38e3942ea148e8bbeec1665a1b5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klacheva\Desktop\38e3942ea148e8bbeec1665a1b5e1128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24745C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490557" w:rsidRPr="0024745C">
        <w:rPr>
          <w:rFonts w:ascii="Times New Roman" w:hAnsi="Times New Roman" w:cs="Times New Roman"/>
          <w:noProof/>
          <w:sz w:val="31"/>
          <w:szCs w:val="31"/>
          <w:lang w:eastAsia="ru-RU"/>
        </w:rPr>
        <w:t xml:space="preserve"> </w:t>
      </w:r>
      <w:r w:rsidR="0024745C" w:rsidRPr="0024745C">
        <w:rPr>
          <w:rFonts w:ascii="Times New Roman" w:hAnsi="Times New Roman" w:cs="Times New Roman"/>
          <w:noProof/>
          <w:sz w:val="31"/>
          <w:szCs w:val="31"/>
          <w:lang w:eastAsia="ru-RU"/>
        </w:rPr>
        <w:t>Cоздание условий для эффективной занятости населения, обеспечение стабильности на рынке труда; обеспечение защиты конституционных прав работников на здоровые и безопасные условия труда</w:t>
      </w:r>
    </w:p>
    <w:p w:rsidR="00F418D1" w:rsidRPr="0024745C" w:rsidRDefault="00F418D1" w:rsidP="0040255F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Pr="0024745C" w:rsidRDefault="00633AEE" w:rsidP="002C11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4745C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54" w:type="dxa"/>
        <w:tblLayout w:type="fixed"/>
        <w:tblLook w:val="04A0" w:firstRow="1" w:lastRow="0" w:firstColumn="1" w:lastColumn="0" w:noHBand="0" w:noVBand="1"/>
      </w:tblPr>
      <w:tblGrid>
        <w:gridCol w:w="582"/>
        <w:gridCol w:w="3402"/>
        <w:gridCol w:w="1418"/>
        <w:gridCol w:w="1276"/>
        <w:gridCol w:w="708"/>
        <w:gridCol w:w="851"/>
        <w:gridCol w:w="709"/>
        <w:gridCol w:w="708"/>
      </w:tblGrid>
      <w:tr w:rsidR="0024745C" w:rsidRPr="0024745C" w:rsidTr="005B6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24745C" w:rsidRPr="0024745C" w:rsidRDefault="0024745C" w:rsidP="0024745C">
            <w:pPr>
              <w:rPr>
                <w:color w:val="auto"/>
              </w:rPr>
            </w:pPr>
            <w:r w:rsidRPr="0024745C">
              <w:rPr>
                <w:color w:val="auto"/>
              </w:rPr>
              <w:t>№ п\</w:t>
            </w:r>
            <w:proofErr w:type="gramStart"/>
            <w:r w:rsidRPr="0024745C">
              <w:rPr>
                <w:color w:val="auto"/>
              </w:rPr>
              <w:t>п</w:t>
            </w:r>
            <w:proofErr w:type="gramEnd"/>
          </w:p>
          <w:p w:rsidR="0024745C" w:rsidRPr="0024745C" w:rsidRDefault="0024745C" w:rsidP="0024745C">
            <w:pPr>
              <w:rPr>
                <w:color w:val="auto"/>
              </w:rPr>
            </w:pPr>
          </w:p>
        </w:tc>
        <w:tc>
          <w:tcPr>
            <w:tcW w:w="3402" w:type="dxa"/>
            <w:vMerge w:val="restart"/>
            <w:hideMark/>
          </w:tcPr>
          <w:p w:rsidR="0024745C" w:rsidRPr="0024745C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4745C">
              <w:rPr>
                <w:color w:val="auto"/>
              </w:rPr>
              <w:t>Наименование целевого показателя</w:t>
            </w:r>
          </w:p>
          <w:p w:rsidR="0024745C" w:rsidRPr="0024745C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8" w:type="dxa"/>
            <w:vMerge w:val="restart"/>
            <w:hideMark/>
          </w:tcPr>
          <w:p w:rsidR="0024745C" w:rsidRPr="0024745C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4745C">
              <w:rPr>
                <w:color w:val="auto"/>
              </w:rPr>
              <w:t>Единица измерения</w:t>
            </w:r>
          </w:p>
          <w:p w:rsidR="0024745C" w:rsidRPr="0024745C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252" w:type="dxa"/>
            <w:gridSpan w:val="5"/>
            <w:noWrap/>
            <w:hideMark/>
          </w:tcPr>
          <w:p w:rsidR="0024745C" w:rsidRPr="0024745C" w:rsidRDefault="0024745C" w:rsidP="002474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4745C">
              <w:rPr>
                <w:color w:val="auto"/>
              </w:rPr>
              <w:t>Значение целевого показателя</w:t>
            </w:r>
          </w:p>
        </w:tc>
      </w:tr>
      <w:tr w:rsidR="0024745C" w:rsidRPr="0024745C" w:rsidTr="005B6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hideMark/>
          </w:tcPr>
          <w:p w:rsidR="0024745C" w:rsidRPr="0024745C" w:rsidRDefault="0024745C" w:rsidP="0024745C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02" w:type="dxa"/>
            <w:vMerge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24745C" w:rsidRPr="0024745C" w:rsidRDefault="0024745C" w:rsidP="00247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276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 год (факт)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 год</w:t>
            </w:r>
          </w:p>
        </w:tc>
        <w:tc>
          <w:tcPr>
            <w:tcW w:w="851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 год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2025 год</w:t>
            </w:r>
          </w:p>
        </w:tc>
      </w:tr>
      <w:tr w:rsidR="0024745C" w:rsidRPr="0024745C" w:rsidTr="00F2333C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24745C" w:rsidRDefault="0024745C" w:rsidP="0024745C">
            <w:pPr>
              <w:rPr>
                <w:color w:val="auto"/>
              </w:rPr>
            </w:pPr>
            <w:r w:rsidRPr="0024745C">
              <w:rPr>
                <w:color w:val="auto"/>
              </w:rPr>
              <w:t>1</w:t>
            </w:r>
          </w:p>
        </w:tc>
        <w:tc>
          <w:tcPr>
            <w:tcW w:w="3402" w:type="dxa"/>
            <w:hideMark/>
          </w:tcPr>
          <w:p w:rsidR="0024745C" w:rsidRPr="00DB1E7A" w:rsidRDefault="0024745C" w:rsidP="00DB1E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общей безработицы</w:t>
            </w:r>
          </w:p>
        </w:tc>
        <w:tc>
          <w:tcPr>
            <w:tcW w:w="1418" w:type="dxa"/>
            <w:hideMark/>
          </w:tcPr>
          <w:p w:rsidR="0024745C" w:rsidRPr="00DB1E7A" w:rsidRDefault="0024745C" w:rsidP="00DB1E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1276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851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9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</w:tr>
      <w:tr w:rsidR="0024745C" w:rsidRPr="0024745C" w:rsidTr="00F2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24745C" w:rsidRDefault="0024745C" w:rsidP="0024745C">
            <w:pPr>
              <w:rPr>
                <w:color w:val="auto"/>
              </w:rPr>
            </w:pPr>
            <w:r w:rsidRPr="0024745C">
              <w:rPr>
                <w:color w:val="auto"/>
              </w:rPr>
              <w:t>2</w:t>
            </w:r>
          </w:p>
        </w:tc>
        <w:tc>
          <w:tcPr>
            <w:tcW w:w="3402" w:type="dxa"/>
            <w:hideMark/>
          </w:tcPr>
          <w:p w:rsidR="0024745C" w:rsidRPr="00DB1E7A" w:rsidRDefault="0024745C" w:rsidP="00DB1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регистрируемой безработицы (на конец периода)</w:t>
            </w:r>
          </w:p>
        </w:tc>
        <w:tc>
          <w:tcPr>
            <w:tcW w:w="1418" w:type="dxa"/>
            <w:hideMark/>
          </w:tcPr>
          <w:p w:rsidR="0024745C" w:rsidRPr="00DB1E7A" w:rsidRDefault="0024745C" w:rsidP="00DB1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1276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851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  <w:tr w:rsidR="0024745C" w:rsidRPr="0024745C" w:rsidTr="00F2333C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24745C" w:rsidRDefault="0024745C" w:rsidP="0024745C">
            <w:pPr>
              <w:rPr>
                <w:color w:val="auto"/>
              </w:rPr>
            </w:pPr>
            <w:r w:rsidRPr="0024745C">
              <w:rPr>
                <w:color w:val="auto"/>
              </w:rPr>
              <w:t>3</w:t>
            </w:r>
          </w:p>
        </w:tc>
        <w:tc>
          <w:tcPr>
            <w:tcW w:w="3402" w:type="dxa"/>
            <w:hideMark/>
          </w:tcPr>
          <w:p w:rsidR="0024745C" w:rsidRPr="00DB1E7A" w:rsidRDefault="0024745C" w:rsidP="00DB1E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Коэффициент напряженности на регистрируемом рынке труда (на конец периода)</w:t>
            </w:r>
          </w:p>
        </w:tc>
        <w:tc>
          <w:tcPr>
            <w:tcW w:w="1418" w:type="dxa"/>
            <w:hideMark/>
          </w:tcPr>
          <w:p w:rsidR="0024745C" w:rsidRPr="00DB1E7A" w:rsidRDefault="0024745C" w:rsidP="00DB1E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76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851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709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</w:t>
            </w:r>
          </w:p>
        </w:tc>
      </w:tr>
      <w:tr w:rsidR="0024745C" w:rsidRPr="0024745C" w:rsidTr="00F2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24745C" w:rsidRPr="0024745C" w:rsidRDefault="0024745C" w:rsidP="0024745C">
            <w:pPr>
              <w:rPr>
                <w:color w:val="auto"/>
              </w:rPr>
            </w:pPr>
            <w:r w:rsidRPr="0024745C">
              <w:rPr>
                <w:color w:val="auto"/>
              </w:rPr>
              <w:t>4</w:t>
            </w:r>
          </w:p>
        </w:tc>
        <w:tc>
          <w:tcPr>
            <w:tcW w:w="3402" w:type="dxa"/>
            <w:hideMark/>
          </w:tcPr>
          <w:p w:rsidR="0024745C" w:rsidRPr="00DB1E7A" w:rsidRDefault="0024745C" w:rsidP="00DB1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Коэффициент частоты производственного травматизма</w:t>
            </w:r>
          </w:p>
        </w:tc>
        <w:tc>
          <w:tcPr>
            <w:tcW w:w="1418" w:type="dxa"/>
            <w:hideMark/>
          </w:tcPr>
          <w:p w:rsidR="0024745C" w:rsidRPr="00DB1E7A" w:rsidRDefault="0024745C" w:rsidP="00DB1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человек на 1000 работающих</w:t>
            </w:r>
          </w:p>
        </w:tc>
        <w:tc>
          <w:tcPr>
            <w:tcW w:w="1276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0,7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851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hideMark/>
          </w:tcPr>
          <w:p w:rsidR="0024745C" w:rsidRPr="00DB1E7A" w:rsidRDefault="0024745C" w:rsidP="00247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DB1E7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</w:tbl>
    <w:p w:rsidR="00633AEE" w:rsidRPr="0024745C" w:rsidRDefault="005B64A8">
      <w:pPr>
        <w:rPr>
          <w:color w:val="FF0000"/>
          <w:sz w:val="48"/>
        </w:rPr>
      </w:pPr>
      <w:r w:rsidRPr="0024745C">
        <w:rPr>
          <w:color w:val="FF0000"/>
          <w:sz w:val="48"/>
        </w:rPr>
        <w:t xml:space="preserve"> </w:t>
      </w:r>
      <w:r w:rsidR="00633AEE" w:rsidRPr="0024745C">
        <w:rPr>
          <w:color w:val="FF0000"/>
          <w:sz w:val="48"/>
        </w:rPr>
        <w:br w:type="page"/>
      </w:r>
    </w:p>
    <w:p w:rsidR="00832EA5" w:rsidRPr="00137456" w:rsidRDefault="00633AEE" w:rsidP="004B1123">
      <w:pPr>
        <w:spacing w:after="0" w:line="240" w:lineRule="auto"/>
        <w:jc w:val="center"/>
        <w:rPr>
          <w:sz w:val="48"/>
          <w:szCs w:val="48"/>
        </w:rPr>
      </w:pPr>
      <w:r w:rsidRPr="00137456">
        <w:rPr>
          <w:b/>
          <w:sz w:val="96"/>
          <w:szCs w:val="96"/>
        </w:rPr>
        <w:lastRenderedPageBreak/>
        <w:t>08</w:t>
      </w:r>
      <w:r w:rsidR="006E38BE" w:rsidRPr="00137456">
        <w:rPr>
          <w:b/>
          <w:sz w:val="96"/>
          <w:szCs w:val="40"/>
        </w:rPr>
        <w:t xml:space="preserve"> </w:t>
      </w:r>
      <w:r w:rsidR="00BE2AA2" w:rsidRPr="00137456">
        <w:rPr>
          <w:sz w:val="48"/>
          <w:szCs w:val="48"/>
        </w:rPr>
        <w:t>Государственная программа</w:t>
      </w:r>
    </w:p>
    <w:p w:rsidR="00633AEE" w:rsidRPr="00137456" w:rsidRDefault="00BE2AA2" w:rsidP="004B1123">
      <w:pPr>
        <w:spacing w:after="0" w:line="240" w:lineRule="auto"/>
        <w:jc w:val="center"/>
        <w:rPr>
          <w:sz w:val="48"/>
          <w:szCs w:val="48"/>
        </w:rPr>
      </w:pPr>
      <w:r w:rsidRPr="00137456">
        <w:rPr>
          <w:sz w:val="48"/>
          <w:szCs w:val="48"/>
        </w:rPr>
        <w:t>Республики Мордовия "</w:t>
      </w:r>
      <w:r w:rsidR="00851B17" w:rsidRPr="00137456">
        <w:rPr>
          <w:rFonts w:cs="Times New Roman"/>
          <w:sz w:val="48"/>
          <w:szCs w:val="48"/>
        </w:rPr>
        <w:t>Повышение безопасности жизнедеятельности населения и территорий Республики Мордовия</w:t>
      </w:r>
      <w:r w:rsidRPr="00137456">
        <w:rPr>
          <w:sz w:val="48"/>
          <w:szCs w:val="48"/>
        </w:rPr>
        <w:t>"</w:t>
      </w:r>
    </w:p>
    <w:p w:rsidR="00633AEE" w:rsidRPr="00137456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0255F" w:rsidRPr="00137456" w:rsidRDefault="00F74833" w:rsidP="000306F2">
      <w:pPr>
        <w:pStyle w:val="s1"/>
        <w:shd w:val="clear" w:color="auto" w:fill="FFFFFF"/>
        <w:spacing w:before="0" w:beforeAutospacing="0" w:after="0" w:afterAutospacing="0"/>
        <w:rPr>
          <w:rFonts w:eastAsiaTheme="minorHAnsi"/>
          <w:noProof/>
          <w:sz w:val="31"/>
          <w:szCs w:val="31"/>
        </w:rPr>
      </w:pPr>
      <w:r w:rsidRPr="00137456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637760" behindDoc="0" locked="0" layoutInCell="1" allowOverlap="1" wp14:anchorId="5C55243C" wp14:editId="495BEBDC">
            <wp:simplePos x="0" y="0"/>
            <wp:positionH relativeFrom="column">
              <wp:posOffset>3467735</wp:posOffset>
            </wp:positionH>
            <wp:positionV relativeFrom="paragraph">
              <wp:posOffset>99060</wp:posOffset>
            </wp:positionV>
            <wp:extent cx="2549525" cy="1590675"/>
            <wp:effectExtent l="19050" t="0" r="3175" b="0"/>
            <wp:wrapThrough wrapText="bothSides">
              <wp:wrapPolygon edited="0">
                <wp:start x="-161" y="0"/>
                <wp:lineTo x="-161" y="21471"/>
                <wp:lineTo x="21627" y="21471"/>
                <wp:lineTo x="21627" y="0"/>
                <wp:lineTo x="-161" y="0"/>
              </wp:wrapPolygon>
            </wp:wrapThrough>
            <wp:docPr id="8224" name="Рисунок 8224" descr="C:\Users\boklac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klacheva\Desktop\14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137456">
        <w:rPr>
          <w:rFonts w:asciiTheme="minorHAnsi" w:hAnsiTheme="minorHAnsi"/>
          <w:sz w:val="44"/>
          <w:szCs w:val="44"/>
          <w:u w:val="single"/>
        </w:rPr>
        <w:t>Цель программы</w:t>
      </w:r>
      <w:r w:rsidR="00633AEE" w:rsidRPr="00137456">
        <w:rPr>
          <w:rFonts w:asciiTheme="minorHAnsi" w:hAnsiTheme="minorHAnsi"/>
          <w:sz w:val="40"/>
          <w:szCs w:val="40"/>
          <w:u w:val="single"/>
        </w:rPr>
        <w:t>:</w:t>
      </w:r>
      <w:r w:rsidR="001D6EDB" w:rsidRPr="00137456">
        <w:rPr>
          <w:rFonts w:asciiTheme="minorHAnsi" w:hAnsiTheme="minorHAnsi"/>
          <w:sz w:val="40"/>
          <w:szCs w:val="40"/>
        </w:rPr>
        <w:t xml:space="preserve"> </w:t>
      </w:r>
      <w:r w:rsidR="00137456" w:rsidRPr="00137456">
        <w:rPr>
          <w:rFonts w:eastAsiaTheme="minorHAnsi"/>
          <w:noProof/>
          <w:sz w:val="31"/>
          <w:szCs w:val="31"/>
        </w:rPr>
        <w:t>осуществление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характера, гражданской обороны, пожарной безопасности, обеспечения безопасности населения на водных объектах; минимизация ущерба, наносимого населению, экономике и природной среде от чрезвычайных ситуаций природного и техногенного характера, пожаров и происшествий на водных объектах, а также от ведения и вследствие ведения военных действий</w:t>
      </w:r>
    </w:p>
    <w:p w:rsidR="004B1123" w:rsidRPr="002474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color w:val="FF0000"/>
          <w:sz w:val="20"/>
          <w:szCs w:val="20"/>
        </w:rPr>
      </w:pPr>
    </w:p>
    <w:p w:rsidR="004B1123" w:rsidRPr="002474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color w:val="FF0000"/>
          <w:sz w:val="4"/>
          <w:szCs w:val="4"/>
        </w:rPr>
      </w:pPr>
    </w:p>
    <w:p w:rsidR="00633AEE" w:rsidRPr="00137456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137456">
        <w:rPr>
          <w:sz w:val="44"/>
          <w:szCs w:val="44"/>
          <w:u w:val="single"/>
        </w:rPr>
        <w:t>Основные целевые показатели программы:</w:t>
      </w:r>
    </w:p>
    <w:p w:rsidR="004B1123" w:rsidRPr="00137456" w:rsidRDefault="004B1123" w:rsidP="00E9292C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tbl>
      <w:tblPr>
        <w:tblStyle w:val="-512"/>
        <w:tblW w:w="9726" w:type="dxa"/>
        <w:tblLook w:val="04A0" w:firstRow="1" w:lastRow="0" w:firstColumn="1" w:lastColumn="0" w:noHBand="0" w:noVBand="1"/>
      </w:tblPr>
      <w:tblGrid>
        <w:gridCol w:w="3509"/>
        <w:gridCol w:w="1562"/>
        <w:gridCol w:w="1232"/>
        <w:gridCol w:w="1126"/>
        <w:gridCol w:w="816"/>
        <w:gridCol w:w="718"/>
        <w:gridCol w:w="763"/>
      </w:tblGrid>
      <w:tr w:rsidR="00137456" w:rsidRPr="00137456" w:rsidTr="00A41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vAlign w:val="center"/>
          </w:tcPr>
          <w:p w:rsidR="00964BB3" w:rsidRPr="00137456" w:rsidRDefault="00964BB3" w:rsidP="00AE020E">
            <w:pPr>
              <w:jc w:val="center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Наименование</w:t>
            </w:r>
          </w:p>
        </w:tc>
        <w:tc>
          <w:tcPr>
            <w:tcW w:w="1562" w:type="dxa"/>
            <w:vAlign w:val="center"/>
          </w:tcPr>
          <w:p w:rsidR="00964BB3" w:rsidRPr="00137456" w:rsidRDefault="00964BB3" w:rsidP="00AE0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Единица измерения</w:t>
            </w:r>
          </w:p>
        </w:tc>
        <w:tc>
          <w:tcPr>
            <w:tcW w:w="1232" w:type="dxa"/>
            <w:vAlign w:val="center"/>
          </w:tcPr>
          <w:p w:rsidR="00964BB3" w:rsidRPr="00137456" w:rsidRDefault="00155E5D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202</w:t>
            </w:r>
            <w:r w:rsidR="00137456" w:rsidRPr="00137456">
              <w:rPr>
                <w:rFonts w:cstheme="minorHAnsi"/>
                <w:b w:val="0"/>
                <w:color w:val="auto"/>
              </w:rPr>
              <w:t>1</w:t>
            </w:r>
            <w:r w:rsidR="00964BB3" w:rsidRPr="00137456">
              <w:rPr>
                <w:rFonts w:cstheme="minorHAnsi"/>
                <w:b w:val="0"/>
                <w:color w:val="auto"/>
              </w:rPr>
              <w:t xml:space="preserve"> год (факт)</w:t>
            </w:r>
          </w:p>
        </w:tc>
        <w:tc>
          <w:tcPr>
            <w:tcW w:w="1126" w:type="dxa"/>
            <w:vAlign w:val="center"/>
          </w:tcPr>
          <w:p w:rsidR="00964BB3" w:rsidRPr="00137456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20</w:t>
            </w:r>
            <w:r w:rsidR="00A41C5C" w:rsidRPr="00137456">
              <w:rPr>
                <w:rFonts w:cstheme="minorHAnsi"/>
                <w:b w:val="0"/>
                <w:color w:val="auto"/>
              </w:rPr>
              <w:t>2</w:t>
            </w:r>
            <w:r w:rsidR="00137456" w:rsidRPr="00137456">
              <w:rPr>
                <w:rFonts w:cstheme="minorHAnsi"/>
                <w:b w:val="0"/>
                <w:color w:val="auto"/>
              </w:rPr>
              <w:t>2</w:t>
            </w:r>
            <w:r w:rsidRPr="00137456">
              <w:rPr>
                <w:rFonts w:cstheme="minorHAnsi"/>
                <w:b w:val="0"/>
                <w:color w:val="auto"/>
              </w:rPr>
              <w:t xml:space="preserve"> год </w:t>
            </w:r>
          </w:p>
        </w:tc>
        <w:tc>
          <w:tcPr>
            <w:tcW w:w="816" w:type="dxa"/>
            <w:vAlign w:val="center"/>
          </w:tcPr>
          <w:p w:rsidR="00964BB3" w:rsidRPr="00137456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20</w:t>
            </w:r>
            <w:r w:rsidR="00D713E3" w:rsidRPr="00137456">
              <w:rPr>
                <w:rFonts w:cstheme="minorHAnsi"/>
                <w:b w:val="0"/>
                <w:color w:val="auto"/>
                <w:lang w:val="en-US"/>
              </w:rPr>
              <w:t>2</w:t>
            </w:r>
            <w:r w:rsidR="00137456" w:rsidRPr="00137456">
              <w:rPr>
                <w:rFonts w:cstheme="minorHAnsi"/>
                <w:b w:val="0"/>
                <w:color w:val="auto"/>
              </w:rPr>
              <w:t>3</w:t>
            </w:r>
            <w:r w:rsidRPr="00137456">
              <w:rPr>
                <w:rFonts w:cstheme="minorHAnsi"/>
                <w:b w:val="0"/>
                <w:color w:val="auto"/>
              </w:rPr>
              <w:t xml:space="preserve"> год</w:t>
            </w:r>
          </w:p>
        </w:tc>
        <w:tc>
          <w:tcPr>
            <w:tcW w:w="718" w:type="dxa"/>
            <w:vAlign w:val="center"/>
          </w:tcPr>
          <w:p w:rsidR="00964BB3" w:rsidRPr="00137456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202</w:t>
            </w:r>
            <w:r w:rsidR="00137456" w:rsidRPr="00137456">
              <w:rPr>
                <w:rFonts w:cstheme="minorHAnsi"/>
                <w:b w:val="0"/>
                <w:color w:val="auto"/>
              </w:rPr>
              <w:t>4</w:t>
            </w:r>
            <w:r w:rsidRPr="00137456">
              <w:rPr>
                <w:rFonts w:cstheme="minorHAnsi"/>
                <w:b w:val="0"/>
                <w:color w:val="auto"/>
              </w:rPr>
              <w:t xml:space="preserve"> год</w:t>
            </w:r>
          </w:p>
        </w:tc>
        <w:tc>
          <w:tcPr>
            <w:tcW w:w="763" w:type="dxa"/>
            <w:vAlign w:val="center"/>
          </w:tcPr>
          <w:p w:rsidR="00964BB3" w:rsidRPr="00137456" w:rsidRDefault="00964BB3" w:rsidP="001374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auto"/>
              </w:rPr>
            </w:pPr>
            <w:r w:rsidRPr="00137456">
              <w:rPr>
                <w:rFonts w:cstheme="minorHAnsi"/>
                <w:b w:val="0"/>
                <w:color w:val="auto"/>
              </w:rPr>
              <w:t>202</w:t>
            </w:r>
            <w:r w:rsidR="00137456" w:rsidRPr="00137456">
              <w:rPr>
                <w:rFonts w:cstheme="minorHAnsi"/>
                <w:b w:val="0"/>
                <w:color w:val="auto"/>
              </w:rPr>
              <w:t>5</w:t>
            </w:r>
            <w:r w:rsidRPr="00137456">
              <w:rPr>
                <w:rFonts w:cstheme="minorHAnsi"/>
                <w:b w:val="0"/>
                <w:color w:val="auto"/>
              </w:rPr>
              <w:t xml:space="preserve"> год</w:t>
            </w:r>
          </w:p>
        </w:tc>
      </w:tr>
      <w:tr w:rsidR="00137456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деструктивных событий (количество чрезвычайных ситуаций, пожаров, происшествий на водных объектах),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3126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3116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3115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Количество населения, погибшего при </w:t>
            </w:r>
            <w:r w:rsidR="002025AC"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чрезвычайных</w:t>
            </w: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ситуациях, пожарах, происшествиях на водных объектах,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спасенного при чрезвычайных ситуациях, пожарах, происшествиях на водных объектах, не менее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Экономический ущерб от деструктивных событий,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млн. руб.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3090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3080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3080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Количество населения, погибшего </w:t>
            </w: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>на пожарах,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>Количество населения, спасенного на пожарах, не менее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2025AC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происшест</w:t>
            </w:r>
            <w:r w:rsidR="00137456"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вий на водных объектах,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37456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37456" w:rsidRPr="00137456" w:rsidRDefault="00137456" w:rsidP="00137456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proofErr w:type="gramStart"/>
            <w:r w:rsidRPr="0013745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спасенных в происшествиях на водных объектах, не менее</w:t>
            </w:r>
            <w:proofErr w:type="gramEnd"/>
          </w:p>
        </w:tc>
        <w:tc>
          <w:tcPr>
            <w:tcW w:w="156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16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18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3" w:type="dxa"/>
          </w:tcPr>
          <w:p w:rsidR="00137456" w:rsidRPr="00137456" w:rsidRDefault="00137456" w:rsidP="001374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456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137456" w:rsidTr="007E1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6" w:type="dxa"/>
            <w:gridSpan w:val="7"/>
            <w:shd w:val="clear" w:color="auto" w:fill="auto"/>
          </w:tcPr>
          <w:p w:rsidR="007E1894" w:rsidRPr="007E1894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«Развитие гражданской обороны в Республике Мордовия» Госпрограммы</w:t>
            </w:r>
          </w:p>
        </w:tc>
      </w:tr>
      <w:tr w:rsidR="007E1894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Освежение средств индивидуальной защиты органо</w:t>
            </w:r>
            <w:r w:rsid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 дыхания и кожи для установлен</w:t>
            </w: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ных групп населения</w:t>
            </w:r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Доля складов гражданской обороны, соответствующих установленным требованиям хранения и выдачи имущества в результате проведения капитального ремонта и внедрение механизации погрузочно-разгрузочных работ</w:t>
            </w:r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6" w:type="dxa"/>
            <w:gridSpan w:val="7"/>
            <w:shd w:val="clear" w:color="auto" w:fill="auto"/>
          </w:tcPr>
          <w:p w:rsidR="007E1894" w:rsidRPr="007E1894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«Безопасность на водных объектах в Республике Мордовия» Госпрограммы</w:t>
            </w:r>
          </w:p>
        </w:tc>
      </w:tr>
      <w:tr w:rsidR="007E1894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происшествий на водных объектах, не более</w:t>
            </w:r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ед.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proofErr w:type="gramStart"/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</w:t>
            </w:r>
            <w:r w:rsid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оличество спасенных в происшест</w:t>
            </w: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виях на водных объектах, не менее</w:t>
            </w:r>
            <w:proofErr w:type="gramEnd"/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7E1894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7E1894" w:rsidRPr="007E1894" w:rsidRDefault="007E1894" w:rsidP="007E1894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спасательных постов в местах массового отдыха и купания на водных объектах</w:t>
            </w:r>
          </w:p>
        </w:tc>
        <w:tc>
          <w:tcPr>
            <w:tcW w:w="156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ед.</w:t>
            </w:r>
          </w:p>
        </w:tc>
        <w:tc>
          <w:tcPr>
            <w:tcW w:w="1232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2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16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8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63" w:type="dxa"/>
          </w:tcPr>
          <w:p w:rsidR="007E1894" w:rsidRPr="002025AC" w:rsidRDefault="007E1894" w:rsidP="007E18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7E1894" w:rsidRPr="00137456" w:rsidTr="007E1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6" w:type="dxa"/>
            <w:gridSpan w:val="7"/>
            <w:shd w:val="clear" w:color="auto" w:fill="auto"/>
          </w:tcPr>
          <w:p w:rsidR="007E1894" w:rsidRPr="007E1894" w:rsidRDefault="007E1894" w:rsidP="007E189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E189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подпрограмма «Пожарная безопасность в Республике Мордовия» Госпрограммы</w:t>
            </w:r>
          </w:p>
        </w:tc>
      </w:tr>
      <w:tr w:rsidR="00A333DE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ед.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2832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3090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3080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3080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погибшего на пожарах, не более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333DE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Количество населения, спасенного на пожарах, не менее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чел.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124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124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125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125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Экономический ущерб от пожаров, не более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млн. руб.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189,4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333DE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Доля населенных пунктов, в которых не обеспечивается требуе</w:t>
            </w:r>
            <w:r w:rsid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мый уровень пожарной безопаснос</w:t>
            </w: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ти, в общем количестве населенных пунктов, не более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5,8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5,6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5,5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A333DE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333DE" w:rsidRPr="00A333DE" w:rsidRDefault="00A333DE" w:rsidP="00A333D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Укомплектованность подразде</w:t>
            </w:r>
            <w:r w:rsid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лений республиканской противопо</w:t>
            </w:r>
            <w:r w:rsidRPr="00A333DE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жарной службы пожарной техникой, средствами защиты и пожарно-техническим вооружением, не менее</w:t>
            </w:r>
          </w:p>
        </w:tc>
        <w:tc>
          <w:tcPr>
            <w:tcW w:w="156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2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816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718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763" w:type="dxa"/>
          </w:tcPr>
          <w:p w:rsidR="00A333DE" w:rsidRPr="002025AC" w:rsidRDefault="00A333DE" w:rsidP="00A333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025AC" w:rsidRPr="00137456" w:rsidTr="00202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6" w:type="dxa"/>
            <w:gridSpan w:val="7"/>
            <w:shd w:val="clear" w:color="auto" w:fill="auto"/>
          </w:tcPr>
          <w:p w:rsidR="002025AC" w:rsidRDefault="002025AC" w:rsidP="002025A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2025AC" w:rsidRPr="002025AC" w:rsidRDefault="002025AC" w:rsidP="002025A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подпрограмма «Снижение рисков и смягчение последствий чрезвычайных ситуаций </w:t>
            </w:r>
            <w:r w:rsidRPr="002025A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приро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дного и техногенного характера </w:t>
            </w:r>
            <w:r w:rsidRPr="002025A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Республике Мордовия» Госпрограммы</w:t>
            </w:r>
          </w:p>
        </w:tc>
      </w:tr>
      <w:tr w:rsidR="002025AC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2025AC" w:rsidRPr="002025AC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 xml:space="preserve">Снижение </w:t>
            </w:r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количества пострадавшего в чрезвычайных ситуациях населения (по отношению к показателям 2020 года)</w:t>
            </w:r>
          </w:p>
        </w:tc>
        <w:tc>
          <w:tcPr>
            <w:tcW w:w="1562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126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816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718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763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2025AC" w:rsidRPr="00137456" w:rsidTr="004A7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2025AC" w:rsidRPr="002025AC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Доля руководящего состава и должностных лиц, прошедших </w:t>
            </w:r>
            <w:proofErr w:type="gramStart"/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обучение по вопросам</w:t>
            </w:r>
            <w:proofErr w:type="gramEnd"/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гражданско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й обороны и защиты от чрезвычай</w:t>
            </w:r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ных ситуаций природного и техногенного характера, не менее</w:t>
            </w:r>
          </w:p>
        </w:tc>
        <w:tc>
          <w:tcPr>
            <w:tcW w:w="1562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232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26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816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  <w:tc>
          <w:tcPr>
            <w:tcW w:w="718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763" w:type="dxa"/>
          </w:tcPr>
          <w:p w:rsidR="002025AC" w:rsidRPr="002025AC" w:rsidRDefault="002025AC" w:rsidP="002025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2025AC" w:rsidRPr="00137456" w:rsidTr="004A71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2025AC" w:rsidRPr="002025AC" w:rsidRDefault="002025AC" w:rsidP="002025AC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Оснащенность республиканской аварийно-спасательной службы техникой и средствами ведения аварийно-спасательных работ, не менее</w:t>
            </w:r>
          </w:p>
        </w:tc>
        <w:tc>
          <w:tcPr>
            <w:tcW w:w="1562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%</w:t>
            </w:r>
          </w:p>
        </w:tc>
        <w:tc>
          <w:tcPr>
            <w:tcW w:w="1232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93</w:t>
            </w:r>
          </w:p>
        </w:tc>
        <w:tc>
          <w:tcPr>
            <w:tcW w:w="1126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92,5</w:t>
            </w:r>
          </w:p>
        </w:tc>
        <w:tc>
          <w:tcPr>
            <w:tcW w:w="816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92,5</w:t>
            </w:r>
          </w:p>
        </w:tc>
        <w:tc>
          <w:tcPr>
            <w:tcW w:w="718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93</w:t>
            </w:r>
          </w:p>
        </w:tc>
        <w:tc>
          <w:tcPr>
            <w:tcW w:w="763" w:type="dxa"/>
          </w:tcPr>
          <w:p w:rsidR="002025AC" w:rsidRPr="002025AC" w:rsidRDefault="002025AC" w:rsidP="002025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025AC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</w:tbl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7E1894" w:rsidRDefault="007E1894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AD7D56" w:rsidRDefault="00AD7D56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AD7D56" w:rsidRDefault="00AD7D56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2EA5" w:rsidRPr="00FF77E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F77E1">
        <w:rPr>
          <w:rFonts w:ascii="Times New Roman" w:hAnsi="Times New Roman" w:cs="Times New Roman"/>
          <w:b/>
          <w:sz w:val="96"/>
          <w:szCs w:val="40"/>
        </w:rPr>
        <w:t>09</w:t>
      </w:r>
      <w:r w:rsidR="00A7338B" w:rsidRPr="00FF77E1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173B88" w:rsidRPr="00FF77E1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FF77E1" w:rsidRDefault="00173B88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F77E1">
        <w:rPr>
          <w:rFonts w:ascii="Times New Roman" w:hAnsi="Times New Roman" w:cs="Times New Roman"/>
          <w:sz w:val="48"/>
          <w:szCs w:val="48"/>
        </w:rPr>
        <w:t>Республики Мордовия развития сельского хозяйства и регулирования рынков сельскохозяйственной пр</w:t>
      </w:r>
      <w:r w:rsidR="00A7338B" w:rsidRPr="00FF77E1">
        <w:rPr>
          <w:rFonts w:ascii="Times New Roman" w:hAnsi="Times New Roman" w:cs="Times New Roman"/>
          <w:sz w:val="48"/>
          <w:szCs w:val="48"/>
        </w:rPr>
        <w:t>одукции, сырья и продовольствия</w:t>
      </w:r>
      <w:r w:rsidR="00E80CA8" w:rsidRPr="00FF77E1">
        <w:rPr>
          <w:rFonts w:ascii="Times New Roman" w:hAnsi="Times New Roman" w:cs="Times New Roman"/>
          <w:sz w:val="48"/>
          <w:szCs w:val="48"/>
        </w:rPr>
        <w:t xml:space="preserve"> </w:t>
      </w:r>
    </w:p>
    <w:p w:rsidR="00633AEE" w:rsidRPr="00FF77E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77E1" w:rsidRPr="00FF77E1" w:rsidRDefault="00B17829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57216" behindDoc="0" locked="0" layoutInCell="1" allowOverlap="1" wp14:anchorId="66743D7F" wp14:editId="14682487">
            <wp:simplePos x="0" y="0"/>
            <wp:positionH relativeFrom="column">
              <wp:posOffset>4105910</wp:posOffset>
            </wp:positionH>
            <wp:positionV relativeFrom="paragraph">
              <wp:posOffset>154940</wp:posOffset>
            </wp:positionV>
            <wp:extent cx="2000885" cy="1430655"/>
            <wp:effectExtent l="19050" t="0" r="0" b="0"/>
            <wp:wrapThrough wrapText="bothSides">
              <wp:wrapPolygon edited="0">
                <wp:start x="-206" y="0"/>
                <wp:lineTo x="-206" y="21284"/>
                <wp:lineTo x="21593" y="21284"/>
                <wp:lineTo x="21593" y="0"/>
                <wp:lineTo x="-206" y="0"/>
              </wp:wrapPolygon>
            </wp:wrapThrough>
            <wp:docPr id="8225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FF77E1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2E5162" w:rsidRPr="00FF77E1">
        <w:rPr>
          <w:rFonts w:ascii="Times New Roman" w:hAnsi="Times New Roman" w:cs="Times New Roman"/>
          <w:sz w:val="28"/>
          <w:szCs w:val="28"/>
        </w:rPr>
        <w:t xml:space="preserve"> </w:t>
      </w:r>
      <w:r w:rsidR="00FF77E1" w:rsidRPr="00FF77E1">
        <w:rPr>
          <w:rFonts w:eastAsia="Times New Roman" w:cs="Times New Roman"/>
          <w:sz w:val="28"/>
          <w:szCs w:val="28"/>
          <w:lang w:eastAsia="ru-RU"/>
        </w:rPr>
        <w:t xml:space="preserve">повышение конкурентоспособности сельскохозяйственной продукции, производимой </w:t>
      </w:r>
      <w:r w:rsidR="00917381" w:rsidRPr="00FF77E1">
        <w:rPr>
          <w:rFonts w:eastAsia="Times New Roman" w:cs="Times New Roman"/>
          <w:sz w:val="28"/>
          <w:szCs w:val="28"/>
          <w:lang w:eastAsia="ru-RU"/>
        </w:rPr>
        <w:t>сельхоз товаропроизводителями</w:t>
      </w:r>
      <w:r w:rsidR="00FF77E1" w:rsidRPr="00FF77E1">
        <w:rPr>
          <w:rFonts w:eastAsia="Times New Roman" w:cs="Times New Roman"/>
          <w:sz w:val="28"/>
          <w:szCs w:val="28"/>
          <w:lang w:eastAsia="ru-RU"/>
        </w:rPr>
        <w:t xml:space="preserve"> республики, на внутреннем и внешнем рынках;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обеспечение продовольственной безопасности Республики Мордовия с учетом экономической и территориальной доступности продукции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агропромышленного комплекса;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увеличение показателя произведенной добавленной стоимости, создаваемой в сельском хозяйстве;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обеспечение роста экспорта продукции агропромышленного комплекса;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увеличение физического объема инвестиций в основной капитал сельского хозяйства;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обеспечение эпизоотического благополучия;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- создание правовых, организационных, социально-экономических и информационных условий, способствующих поддержке кадрового потенциала</w:t>
      </w:r>
    </w:p>
    <w:p w:rsidR="00FF77E1" w:rsidRPr="00FF77E1" w:rsidRDefault="00FF77E1" w:rsidP="00FF77E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F77E1">
        <w:rPr>
          <w:rFonts w:eastAsia="Times New Roman" w:cs="Times New Roman"/>
          <w:sz w:val="28"/>
          <w:szCs w:val="28"/>
          <w:lang w:eastAsia="ru-RU"/>
        </w:rPr>
        <w:t>агропромышленного комплекса Республики Мордовия</w:t>
      </w:r>
    </w:p>
    <w:p w:rsidR="00633AEE" w:rsidRPr="00FF77E1" w:rsidRDefault="00633AEE" w:rsidP="00FF7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  <w:r w:rsidRPr="00FF77E1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FF77E1" w:rsidRPr="0024745C" w:rsidRDefault="00FF77E1" w:rsidP="00FF7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tbl>
      <w:tblPr>
        <w:tblStyle w:val="2-10"/>
        <w:tblW w:w="9660" w:type="dxa"/>
        <w:tblLook w:val="04A0" w:firstRow="1" w:lastRow="0" w:firstColumn="1" w:lastColumn="0" w:noHBand="0" w:noVBand="1"/>
      </w:tblPr>
      <w:tblGrid>
        <w:gridCol w:w="535"/>
        <w:gridCol w:w="2974"/>
        <w:gridCol w:w="1547"/>
        <w:gridCol w:w="919"/>
        <w:gridCol w:w="1011"/>
        <w:gridCol w:w="867"/>
        <w:gridCol w:w="867"/>
        <w:gridCol w:w="940"/>
      </w:tblGrid>
      <w:tr w:rsidR="00CB3C44" w:rsidRPr="00CB3C44" w:rsidTr="00A75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 w:val="restart"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№ 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п\</w:t>
            </w:r>
            <w:proofErr w:type="gramStart"/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404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Наименование целевого 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показателя</w:t>
            </w:r>
          </w:p>
        </w:tc>
        <w:tc>
          <w:tcPr>
            <w:tcW w:w="1361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Единица 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измерения</w:t>
            </w:r>
          </w:p>
        </w:tc>
        <w:tc>
          <w:tcPr>
            <w:tcW w:w="4360" w:type="dxa"/>
            <w:gridSpan w:val="5"/>
            <w:noWrap/>
            <w:hideMark/>
          </w:tcPr>
          <w:p w:rsidR="00A75335" w:rsidRPr="00CB3C44" w:rsidRDefault="00FF77E1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Значение целевого показателя</w:t>
            </w:r>
            <w:r w:rsidR="00A75335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</w:tr>
      <w:tr w:rsidR="00CB3C44" w:rsidRPr="00CB3C44" w:rsidTr="00A75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/>
            <w:hideMark/>
          </w:tcPr>
          <w:p w:rsidR="00A75335" w:rsidRPr="00CB3C44" w:rsidRDefault="00A75335" w:rsidP="00A75335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404" w:type="dxa"/>
            <w:vMerge/>
            <w:hideMark/>
          </w:tcPr>
          <w:p w:rsidR="00A75335" w:rsidRPr="00CB3C44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61" w:type="dxa"/>
            <w:vMerge/>
            <w:hideMark/>
          </w:tcPr>
          <w:p w:rsidR="00A75335" w:rsidRPr="00CB3C44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hideMark/>
          </w:tcPr>
          <w:p w:rsidR="00A75335" w:rsidRPr="00CB3C44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00" w:type="dxa"/>
            <w:hideMark/>
          </w:tcPr>
          <w:p w:rsidR="00A75335" w:rsidRPr="00CB3C44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 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940" w:type="dxa"/>
            <w:hideMark/>
          </w:tcPr>
          <w:p w:rsidR="00A75335" w:rsidRPr="00CB3C44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40" w:type="dxa"/>
            <w:hideMark/>
          </w:tcPr>
          <w:p w:rsidR="00A75335" w:rsidRPr="00CB3C44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940" w:type="dxa"/>
            <w:hideMark/>
          </w:tcPr>
          <w:p w:rsidR="00A75335" w:rsidRPr="00CB3C44" w:rsidRDefault="00A75335" w:rsidP="00FF77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 xml:space="preserve">Индекс производства продукции сельского хозяйства в хозяйствах всех категорий 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CB3C44" w:rsidRDefault="00FF77E1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99,0</w:t>
            </w:r>
          </w:p>
        </w:tc>
        <w:tc>
          <w:tcPr>
            <w:tcW w:w="600" w:type="dxa"/>
            <w:hideMark/>
          </w:tcPr>
          <w:p w:rsidR="00A75335" w:rsidRPr="00CB3C44" w:rsidRDefault="00FF77E1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 xml:space="preserve">112,07 январь </w:t>
            </w:r>
            <w:proofErr w:type="gramStart"/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-о</w:t>
            </w:r>
            <w:proofErr w:type="gramEnd"/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ктябрь</w:t>
            </w:r>
          </w:p>
        </w:tc>
        <w:tc>
          <w:tcPr>
            <w:tcW w:w="940" w:type="dxa"/>
            <w:hideMark/>
          </w:tcPr>
          <w:p w:rsidR="00A75335" w:rsidRPr="00CB3C44" w:rsidRDefault="00FF77E1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102,39</w:t>
            </w:r>
          </w:p>
        </w:tc>
        <w:tc>
          <w:tcPr>
            <w:tcW w:w="940" w:type="dxa"/>
            <w:hideMark/>
          </w:tcPr>
          <w:p w:rsidR="00A75335" w:rsidRPr="00CB3C44" w:rsidRDefault="00FF77E1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sz w:val="21"/>
                <w:szCs w:val="21"/>
                <w:lang w:eastAsia="ru-RU"/>
              </w:rPr>
              <w:t>102,87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102,87</w:t>
            </w:r>
          </w:p>
        </w:tc>
      </w:tr>
      <w:tr w:rsidR="00CB3C44" w:rsidRPr="00CB3C44" w:rsidTr="00A753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 xml:space="preserve">Индекс производства продукции растениеводства в хозяйствах всех категорий </w:t>
            </w:r>
          </w:p>
        </w:tc>
        <w:tc>
          <w:tcPr>
            <w:tcW w:w="1361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84,8</w:t>
            </w:r>
          </w:p>
        </w:tc>
        <w:tc>
          <w:tcPr>
            <w:tcW w:w="60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128,4 январь-октябрь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101,75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102,2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102,2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CB3C44" w:rsidTr="00A75335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 xml:space="preserve">Индекс производства продукции животноводства в хозяйствах всех категорий </w:t>
            </w:r>
          </w:p>
        </w:tc>
        <w:tc>
          <w:tcPr>
            <w:tcW w:w="1361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109,3</w:t>
            </w:r>
          </w:p>
        </w:tc>
        <w:tc>
          <w:tcPr>
            <w:tcW w:w="60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104,9 январь-октябрь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A75335" w:rsidP="00FF77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102,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7</w:t>
            </w: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103,24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103,2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CB3C44" w:rsidTr="00A75335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Индекс производства пищевых продуктов, (в сопоставимых ценах) к предыдущему году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107,6</w:t>
            </w:r>
          </w:p>
        </w:tc>
        <w:tc>
          <w:tcPr>
            <w:tcW w:w="600" w:type="dxa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100,3 январь-октябрь</w:t>
            </w:r>
          </w:p>
        </w:tc>
        <w:tc>
          <w:tcPr>
            <w:tcW w:w="940" w:type="dxa"/>
            <w:hideMark/>
          </w:tcPr>
          <w:p w:rsidR="00A75335" w:rsidRPr="00CB3C44" w:rsidRDefault="00FF77E1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102,2</w:t>
            </w:r>
          </w:p>
        </w:tc>
        <w:tc>
          <w:tcPr>
            <w:tcW w:w="940" w:type="dxa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102,2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A75335" w:rsidP="00FF77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</w:t>
            </w:r>
            <w:r w:rsidR="00FF77E1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Индекс производства напитков (в сопоставимых ценах)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CB3C44" w:rsidRDefault="00132737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98,8</w:t>
            </w:r>
          </w:p>
        </w:tc>
        <w:tc>
          <w:tcPr>
            <w:tcW w:w="600" w:type="dxa"/>
            <w:hideMark/>
          </w:tcPr>
          <w:p w:rsidR="00A75335" w:rsidRPr="00CB3C44" w:rsidRDefault="00132737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111,2 январь-октябрь</w:t>
            </w:r>
          </w:p>
        </w:tc>
        <w:tc>
          <w:tcPr>
            <w:tcW w:w="940" w:type="dxa"/>
            <w:hideMark/>
          </w:tcPr>
          <w:p w:rsidR="00A75335" w:rsidRPr="00CB3C44" w:rsidRDefault="00132737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101,3</w:t>
            </w:r>
          </w:p>
        </w:tc>
        <w:tc>
          <w:tcPr>
            <w:tcW w:w="940" w:type="dxa"/>
            <w:hideMark/>
          </w:tcPr>
          <w:p w:rsidR="00A75335" w:rsidRPr="00CB3C44" w:rsidRDefault="00A75335" w:rsidP="00132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101,</w:t>
            </w:r>
            <w:r w:rsidR="00132737"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132737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102,4</w:t>
            </w:r>
          </w:p>
        </w:tc>
      </w:tr>
      <w:tr w:rsidR="00CB3C44" w:rsidRPr="00CB3C44" w:rsidTr="00A75335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CB3C44" w:rsidRDefault="00FF3C7C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93,7</w:t>
            </w:r>
          </w:p>
        </w:tc>
        <w:tc>
          <w:tcPr>
            <w:tcW w:w="600" w:type="dxa"/>
            <w:hideMark/>
          </w:tcPr>
          <w:p w:rsidR="00A75335" w:rsidRPr="00CB3C44" w:rsidRDefault="00FF3C7C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105,7 январь-октябрь</w:t>
            </w:r>
          </w:p>
        </w:tc>
        <w:tc>
          <w:tcPr>
            <w:tcW w:w="940" w:type="dxa"/>
            <w:hideMark/>
          </w:tcPr>
          <w:p w:rsidR="00A75335" w:rsidRPr="00CB3C44" w:rsidRDefault="00FF3C7C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103,1</w:t>
            </w:r>
          </w:p>
        </w:tc>
        <w:tc>
          <w:tcPr>
            <w:tcW w:w="940" w:type="dxa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103,1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103,1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 xml:space="preserve">Рентабельность сельскохозяйственных организаций </w:t>
            </w:r>
          </w:p>
        </w:tc>
        <w:tc>
          <w:tcPr>
            <w:tcW w:w="1361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27,4</w:t>
            </w:r>
          </w:p>
        </w:tc>
        <w:tc>
          <w:tcPr>
            <w:tcW w:w="60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24,9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16,5</w:t>
            </w:r>
          </w:p>
        </w:tc>
      </w:tr>
      <w:tr w:rsidR="00CB3C44" w:rsidRPr="00CB3C44" w:rsidTr="00A753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(с учетом субсидий)</w:t>
            </w:r>
          </w:p>
        </w:tc>
        <w:tc>
          <w:tcPr>
            <w:tcW w:w="1361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Объем располагаемых ресурсов домашних хозяйств (в среднем на 1 члена домашнего хозяйства в месяц) в сельской местности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рублей</w:t>
            </w:r>
          </w:p>
        </w:tc>
        <w:tc>
          <w:tcPr>
            <w:tcW w:w="940" w:type="dxa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18991,2</w:t>
            </w:r>
          </w:p>
        </w:tc>
        <w:tc>
          <w:tcPr>
            <w:tcW w:w="600" w:type="dxa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16925,3 (2кв)</w:t>
            </w:r>
          </w:p>
        </w:tc>
        <w:tc>
          <w:tcPr>
            <w:tcW w:w="940" w:type="dxa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13970</w:t>
            </w:r>
          </w:p>
        </w:tc>
        <w:tc>
          <w:tcPr>
            <w:tcW w:w="940" w:type="dxa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14110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14250</w:t>
            </w:r>
          </w:p>
        </w:tc>
      </w:tr>
      <w:tr w:rsidR="00CB3C44" w:rsidRPr="00CB3C44" w:rsidTr="00A7533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Среднемесячная номинальная заработная плата</w:t>
            </w:r>
          </w:p>
        </w:tc>
        <w:tc>
          <w:tcPr>
            <w:tcW w:w="1361" w:type="dxa"/>
            <w:vMerge w:val="restart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рублей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38733,2</w:t>
            </w:r>
          </w:p>
        </w:tc>
        <w:tc>
          <w:tcPr>
            <w:tcW w:w="60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43973,1 январь-сентябрь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38001</w:t>
            </w:r>
          </w:p>
        </w:tc>
        <w:tc>
          <w:tcPr>
            <w:tcW w:w="940" w:type="dxa"/>
            <w:vMerge w:val="restart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39939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CB3C44" w:rsidRDefault="00CB3C44" w:rsidP="00CB3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41976</w:t>
            </w:r>
          </w:p>
        </w:tc>
      </w:tr>
      <w:tr w:rsidR="00CB3C44" w:rsidRPr="00CB3C44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361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CB3C44" w:rsidRPr="00CB3C44" w:rsidTr="00A75335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Индекс производительности труда к предыдущему году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40" w:type="dxa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96,2</w:t>
            </w:r>
          </w:p>
        </w:tc>
        <w:tc>
          <w:tcPr>
            <w:tcW w:w="600" w:type="dxa"/>
            <w:hideMark/>
          </w:tcPr>
          <w:p w:rsidR="00A75335" w:rsidRPr="00CB3C44" w:rsidRDefault="00CB3C44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118,2 январь-сентябрь</w:t>
            </w:r>
          </w:p>
        </w:tc>
        <w:tc>
          <w:tcPr>
            <w:tcW w:w="940" w:type="dxa"/>
            <w:hideMark/>
          </w:tcPr>
          <w:p w:rsidR="00A75335" w:rsidRPr="00CB3C44" w:rsidRDefault="00A75335" w:rsidP="00CB3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</w:t>
            </w:r>
            <w:r w:rsidR="00CB3C44"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40" w:type="dxa"/>
            <w:hideMark/>
          </w:tcPr>
          <w:p w:rsidR="00A75335" w:rsidRPr="00CB3C44" w:rsidRDefault="00A75335" w:rsidP="00CB3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10</w:t>
            </w:r>
            <w:r w:rsidR="00CB3C44"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</w:t>
            </w:r>
          </w:p>
        </w:tc>
      </w:tr>
      <w:tr w:rsidR="00CB3C44" w:rsidRPr="00CB3C44" w:rsidTr="00CB3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CB3C44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404" w:type="dxa"/>
            <w:hideMark/>
          </w:tcPr>
          <w:p w:rsidR="00A75335" w:rsidRPr="00CB3C44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bCs/>
                <w:color w:val="auto"/>
                <w:sz w:val="21"/>
                <w:szCs w:val="21"/>
                <w:lang w:eastAsia="ru-RU"/>
              </w:rPr>
              <w:t>Количество высокопроизводительных рабочих мест</w:t>
            </w:r>
          </w:p>
        </w:tc>
        <w:tc>
          <w:tcPr>
            <w:tcW w:w="1361" w:type="dxa"/>
            <w:hideMark/>
          </w:tcPr>
          <w:p w:rsidR="00A75335" w:rsidRPr="00CB3C44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единиц</w:t>
            </w:r>
          </w:p>
        </w:tc>
        <w:tc>
          <w:tcPr>
            <w:tcW w:w="940" w:type="dxa"/>
            <w:hideMark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14797</w:t>
            </w:r>
          </w:p>
        </w:tc>
        <w:tc>
          <w:tcPr>
            <w:tcW w:w="600" w:type="dxa"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15493 январь-сентябрь</w:t>
            </w:r>
          </w:p>
        </w:tc>
        <w:tc>
          <w:tcPr>
            <w:tcW w:w="940" w:type="dxa"/>
          </w:tcPr>
          <w:p w:rsidR="00A75335" w:rsidRPr="00CB3C44" w:rsidRDefault="00CB3C44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5584</w:t>
            </w:r>
          </w:p>
        </w:tc>
        <w:tc>
          <w:tcPr>
            <w:tcW w:w="940" w:type="dxa"/>
            <w:hideMark/>
          </w:tcPr>
          <w:p w:rsidR="00A75335" w:rsidRPr="00CB3C44" w:rsidRDefault="00A75335" w:rsidP="00CB3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</w:t>
            </w:r>
            <w:r w:rsidR="00CB3C44"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6</w:t>
            </w:r>
            <w:r w:rsidRPr="00CB3C44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940" w:type="dxa"/>
            <w:noWrap/>
            <w:hideMark/>
          </w:tcPr>
          <w:p w:rsidR="00A75335" w:rsidRPr="00CB3C44" w:rsidRDefault="00A75335" w:rsidP="00CB3C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="00CB3C44"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r w:rsidRPr="00CB3C44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</w:tr>
    </w:tbl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A43D33" w:rsidRPr="0024745C" w:rsidRDefault="00A43D33" w:rsidP="00884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40"/>
        </w:rPr>
      </w:pPr>
    </w:p>
    <w:p w:rsidR="00A43D33" w:rsidRPr="0024745C" w:rsidRDefault="00A43D33" w:rsidP="00884E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40"/>
        </w:rPr>
      </w:pPr>
    </w:p>
    <w:p w:rsidR="00884E3D" w:rsidRPr="00AA604E" w:rsidRDefault="00633AEE" w:rsidP="00884E3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A604E">
        <w:rPr>
          <w:rFonts w:ascii="Times New Roman" w:hAnsi="Times New Roman" w:cs="Times New Roman"/>
          <w:b/>
          <w:sz w:val="96"/>
          <w:szCs w:val="40"/>
        </w:rPr>
        <w:t>10</w:t>
      </w:r>
      <w:r w:rsidR="008A060E" w:rsidRPr="00AA604E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AA604E">
        <w:rPr>
          <w:rFonts w:ascii="Times New Roman" w:hAnsi="Times New Roman" w:cs="Times New Roman"/>
          <w:sz w:val="48"/>
          <w:szCs w:val="48"/>
        </w:rPr>
        <w:t>Государственная программа "Экономическое развитие Республики Мордовия"</w:t>
      </w:r>
    </w:p>
    <w:p w:rsidR="00900427" w:rsidRPr="00AA604E" w:rsidRDefault="00900427" w:rsidP="00884E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56FEF" w:rsidRPr="00AA604E" w:rsidRDefault="00606AC1" w:rsidP="00AD1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04E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45952" behindDoc="0" locked="0" layoutInCell="1" allowOverlap="1" wp14:anchorId="7A4E1E64" wp14:editId="21F0C9E2">
            <wp:simplePos x="0" y="0"/>
            <wp:positionH relativeFrom="column">
              <wp:posOffset>3361055</wp:posOffset>
            </wp:positionH>
            <wp:positionV relativeFrom="paragraph">
              <wp:posOffset>94615</wp:posOffset>
            </wp:positionV>
            <wp:extent cx="2556510" cy="1495425"/>
            <wp:effectExtent l="19050" t="0" r="0" b="0"/>
            <wp:wrapThrough wrapText="bothSides">
              <wp:wrapPolygon edited="0">
                <wp:start x="-161" y="0"/>
                <wp:lineTo x="-161" y="21462"/>
                <wp:lineTo x="21568" y="21462"/>
                <wp:lineTo x="21568" y="0"/>
                <wp:lineTo x="-161" y="0"/>
              </wp:wrapPolygon>
            </wp:wrapThrough>
            <wp:docPr id="8226" name="Рисунок 8226" descr="C:\Users\boklacheva\Desktop\k_poluchen_pervij_sobstvennij_klinker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klacheva\Desktop\k_poluchen_pervij_sobstvennij_klinker_4_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AA604E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CF0095" w:rsidRPr="00AA604E">
        <w:rPr>
          <w:rFonts w:ascii="Times New Roman" w:hAnsi="Times New Roman" w:cs="Times New Roman"/>
          <w:sz w:val="28"/>
          <w:szCs w:val="28"/>
        </w:rPr>
        <w:t xml:space="preserve"> создание условий для обеспечения роста благосостояния населения за счет развития экономики Республики Мордовия, опережающими темпами</w:t>
      </w:r>
    </w:p>
    <w:p w:rsidR="004B5595" w:rsidRPr="00AA604E" w:rsidRDefault="004B5595" w:rsidP="00AD1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2FB2" w:rsidRDefault="006B2FB2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633AEE" w:rsidRPr="00AA604E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AA604E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84E3D" w:rsidRDefault="00884E3D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6B2FB2" w:rsidRPr="0024745C" w:rsidRDefault="006B2FB2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4B5595" w:rsidRPr="0024745C" w:rsidRDefault="004B5595" w:rsidP="00AD114A">
      <w:pPr>
        <w:spacing w:after="0" w:line="180" w:lineRule="auto"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854" w:type="dxa"/>
        <w:tblLayout w:type="fixed"/>
        <w:tblLook w:val="04A0" w:firstRow="1" w:lastRow="0" w:firstColumn="1" w:lastColumn="0" w:noHBand="0" w:noVBand="1"/>
      </w:tblPr>
      <w:tblGrid>
        <w:gridCol w:w="2802"/>
        <w:gridCol w:w="1107"/>
        <w:gridCol w:w="1019"/>
        <w:gridCol w:w="1045"/>
        <w:gridCol w:w="1057"/>
        <w:gridCol w:w="1427"/>
        <w:gridCol w:w="1397"/>
      </w:tblGrid>
      <w:tr w:rsidR="006B2FB2" w:rsidRPr="006B2FB2" w:rsidTr="008E7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02" w:type="dxa"/>
            <w:vMerge w:val="restart"/>
            <w:vAlign w:val="center"/>
            <w:hideMark/>
          </w:tcPr>
          <w:p w:rsidR="006B2FB2" w:rsidRPr="006B2FB2" w:rsidRDefault="006B2FB2" w:rsidP="004B55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Наименование показателя (индикатора)</w:t>
            </w:r>
          </w:p>
        </w:tc>
        <w:tc>
          <w:tcPr>
            <w:tcW w:w="1107" w:type="dxa"/>
            <w:vMerge w:val="restart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5945" w:type="dxa"/>
            <w:gridSpan w:val="5"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Значения индикаторов</w:t>
            </w:r>
          </w:p>
        </w:tc>
      </w:tr>
      <w:tr w:rsidR="006B2FB2" w:rsidRPr="006B2FB2" w:rsidTr="002D3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02" w:type="dxa"/>
            <w:vMerge/>
            <w:vAlign w:val="center"/>
            <w:hideMark/>
          </w:tcPr>
          <w:p w:rsidR="006B2FB2" w:rsidRPr="006B2FB2" w:rsidRDefault="006B2FB2" w:rsidP="004B55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7" w:type="dxa"/>
            <w:vMerge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19" w:type="dxa"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2021 год</w:t>
            </w:r>
          </w:p>
        </w:tc>
        <w:tc>
          <w:tcPr>
            <w:tcW w:w="1045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2022 год</w:t>
            </w:r>
          </w:p>
        </w:tc>
        <w:tc>
          <w:tcPr>
            <w:tcW w:w="1057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427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1397" w:type="dxa"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2025 год</w:t>
            </w:r>
          </w:p>
        </w:tc>
      </w:tr>
      <w:tr w:rsidR="006B2FB2" w:rsidRPr="006B2FB2" w:rsidTr="002D3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02" w:type="dxa"/>
            <w:vMerge/>
            <w:vAlign w:val="center"/>
            <w:hideMark/>
          </w:tcPr>
          <w:p w:rsidR="006B2FB2" w:rsidRPr="006B2FB2" w:rsidRDefault="006B2FB2" w:rsidP="004B5595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07" w:type="dxa"/>
            <w:vMerge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19" w:type="dxa"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факт</w:t>
            </w:r>
          </w:p>
        </w:tc>
        <w:tc>
          <w:tcPr>
            <w:tcW w:w="1045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план</w:t>
            </w:r>
          </w:p>
        </w:tc>
        <w:tc>
          <w:tcPr>
            <w:tcW w:w="1057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план</w:t>
            </w:r>
          </w:p>
        </w:tc>
        <w:tc>
          <w:tcPr>
            <w:tcW w:w="1427" w:type="dxa"/>
            <w:vAlign w:val="center"/>
            <w:hideMark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план</w:t>
            </w:r>
          </w:p>
        </w:tc>
        <w:tc>
          <w:tcPr>
            <w:tcW w:w="1397" w:type="dxa"/>
          </w:tcPr>
          <w:p w:rsidR="006B2FB2" w:rsidRPr="006B2FB2" w:rsidRDefault="006B2FB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план</w:t>
            </w:r>
          </w:p>
        </w:tc>
      </w:tr>
      <w:tr w:rsidR="006B2FB2" w:rsidRPr="006B2FB2" w:rsidTr="008E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7"/>
          </w:tcPr>
          <w:p w:rsidR="006B2FB2" w:rsidRPr="006B2FB2" w:rsidRDefault="006B2FB2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bCs w:val="0"/>
                <w:color w:val="auto"/>
              </w:rPr>
              <w:t>Государственная программа «Экономическое развитие Республики Мордовия»</w:t>
            </w:r>
          </w:p>
        </w:tc>
      </w:tr>
      <w:tr w:rsidR="006B2FB2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ВРП (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в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% 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предыдущему году в сопоставимых ценах)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103,1 (оценка)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103,1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102,5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102,9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</w:tr>
      <w:tr w:rsidR="006B2FB2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Индекс промышленного производства (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в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% 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предыдущему году в сопоставимых ценах)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108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105,2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104,8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105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105,2</w:t>
            </w:r>
          </w:p>
        </w:tc>
      </w:tr>
      <w:tr w:rsidR="006B2FB2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Инвестиции в основной капитал за счет всех источников финансирования (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в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% 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предыдущему году в сопоставимых ценах)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106,8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104,8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100,3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108,9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105,3</w:t>
            </w:r>
          </w:p>
        </w:tc>
      </w:tr>
      <w:tr w:rsidR="006B2FB2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Экспорт продукции (млн. долларов США)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млн. долларов США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375,7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346,7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329,5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328,5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327,9</w:t>
            </w:r>
          </w:p>
        </w:tc>
      </w:tr>
      <w:tr w:rsidR="006B2FB2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Индекс п</w:t>
            </w:r>
            <w:r w:rsidR="006B2FB2" w:rsidRPr="006B2FB2">
              <w:rPr>
                <w:rFonts w:ascii="Times New Roman" w:hAnsi="Times New Roman" w:cs="Times New Roman"/>
                <w:b w:val="0"/>
                <w:color w:val="auto"/>
              </w:rPr>
              <w:t>роизводительности труда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100,5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102,3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102,7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103</w:t>
            </w:r>
          </w:p>
        </w:tc>
      </w:tr>
      <w:tr w:rsidR="006B2FB2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Индекс производства продукции сельского хозяйства в хозяйствах всех категорий  (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в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% </w:t>
            </w:r>
            <w:proofErr w:type="gram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</w:t>
            </w:r>
            <w:proofErr w:type="gram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предыдущему году в сопоставимых ценах)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99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103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103,4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103,2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103,2</w:t>
            </w:r>
          </w:p>
        </w:tc>
      </w:tr>
      <w:tr w:rsidR="006B2FB2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6B2FB2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Номинальная начисленная среднемесячная заработная плата одного работника</w:t>
            </w:r>
          </w:p>
        </w:tc>
        <w:tc>
          <w:tcPr>
            <w:tcW w:w="110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руб.</w:t>
            </w:r>
          </w:p>
        </w:tc>
        <w:tc>
          <w:tcPr>
            <w:tcW w:w="1019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34498,5</w:t>
            </w:r>
          </w:p>
        </w:tc>
        <w:tc>
          <w:tcPr>
            <w:tcW w:w="1045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36278,1</w:t>
            </w:r>
          </w:p>
        </w:tc>
        <w:tc>
          <w:tcPr>
            <w:tcW w:w="105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44192</w:t>
            </w:r>
          </w:p>
        </w:tc>
        <w:tc>
          <w:tcPr>
            <w:tcW w:w="1427" w:type="dxa"/>
            <w:hideMark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48611,2</w:t>
            </w:r>
          </w:p>
        </w:tc>
        <w:tc>
          <w:tcPr>
            <w:tcW w:w="1397" w:type="dxa"/>
          </w:tcPr>
          <w:p w:rsidR="006B2FB2" w:rsidRPr="006B2FB2" w:rsidRDefault="006B2F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52305,6</w:t>
            </w:r>
          </w:p>
        </w:tc>
      </w:tr>
      <w:tr w:rsidR="006B2FB2" w:rsidRPr="006B2FB2" w:rsidTr="008E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7"/>
          </w:tcPr>
          <w:p w:rsidR="006B2FB2" w:rsidRPr="006B2FB2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Подпрограмма «Совершенствование государственной экономической политики в Республике Мордовия»</w:t>
            </w:r>
          </w:p>
        </w:tc>
      </w:tr>
      <w:tr w:rsidR="006B2FB2" w:rsidRPr="006B2FB2" w:rsidTr="002D3B5A">
        <w:trPr>
          <w:trHeight w:val="2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8E7111" w:rsidRPr="008E7111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Количество специалистов,</w:t>
            </w:r>
          </w:p>
          <w:p w:rsidR="008E7111" w:rsidRPr="008E7111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proofErr w:type="gramStart"/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завершивших обучение (в</w:t>
            </w:r>
            <w:proofErr w:type="gramEnd"/>
          </w:p>
          <w:p w:rsidR="008E7111" w:rsidRPr="008E7111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proofErr w:type="gramStart"/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процентах</w:t>
            </w:r>
            <w:proofErr w:type="gramEnd"/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 xml:space="preserve"> к общему количеству</w:t>
            </w:r>
          </w:p>
          <w:p w:rsidR="008E7111" w:rsidRPr="008E7111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 xml:space="preserve">специалистов, приступивших </w:t>
            </w:r>
            <w:proofErr w:type="gramStart"/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к</w:t>
            </w:r>
            <w:proofErr w:type="gramEnd"/>
          </w:p>
          <w:p w:rsidR="006B2FB2" w:rsidRPr="006B2FB2" w:rsidRDefault="008E7111" w:rsidP="008E7111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обучению)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45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5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42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397" w:type="dxa"/>
          </w:tcPr>
          <w:p w:rsid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</w:tr>
      <w:tr w:rsidR="006B2FB2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Уровень удовлетворенности граждан качеством предоставления государственных и муниципальных услуг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%</w:t>
            </w:r>
          </w:p>
        </w:tc>
        <w:tc>
          <w:tcPr>
            <w:tcW w:w="1019" w:type="dxa"/>
          </w:tcPr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97,86</w:t>
            </w:r>
          </w:p>
        </w:tc>
        <w:tc>
          <w:tcPr>
            <w:tcW w:w="1045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05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42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6B2FB2"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  <w:tc>
          <w:tcPr>
            <w:tcW w:w="1397" w:type="dxa"/>
          </w:tcPr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6B2FB2" w:rsidRPr="006B2FB2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90,0</w:t>
            </w:r>
          </w:p>
        </w:tc>
      </w:tr>
      <w:tr w:rsidR="006B2FB2" w:rsidRPr="006B2FB2" w:rsidTr="002D3B5A">
        <w:trPr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Экспорт продукции (млн. долларов США)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млн. долларов США</w:t>
            </w:r>
          </w:p>
        </w:tc>
        <w:tc>
          <w:tcPr>
            <w:tcW w:w="1019" w:type="dxa"/>
          </w:tcPr>
          <w:p w:rsidR="008E7111" w:rsidRDefault="008E7111" w:rsidP="008E7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149,6</w:t>
            </w:r>
          </w:p>
        </w:tc>
        <w:tc>
          <w:tcPr>
            <w:tcW w:w="1045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269,9</w:t>
            </w:r>
          </w:p>
        </w:tc>
        <w:tc>
          <w:tcPr>
            <w:tcW w:w="105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279,9</w:t>
            </w:r>
          </w:p>
        </w:tc>
        <w:tc>
          <w:tcPr>
            <w:tcW w:w="142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289,4</w:t>
            </w:r>
          </w:p>
        </w:tc>
        <w:tc>
          <w:tcPr>
            <w:tcW w:w="1397" w:type="dxa"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311,2</w:t>
            </w:r>
          </w:p>
        </w:tc>
      </w:tr>
      <w:tr w:rsidR="006B2FB2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Обеспечение во всех отраслях экономики РМ, за исключением сфер деятельности субъектов естественных монополий и организаций оборонно-промышленного комплекса, присутствия не менее трех хозяйствующих субъектов, не менее чем один из которых относится к частному бизнесу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ед.</w:t>
            </w:r>
          </w:p>
        </w:tc>
        <w:tc>
          <w:tcPr>
            <w:tcW w:w="1019" w:type="dxa"/>
          </w:tcPr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исполнено</w:t>
            </w:r>
          </w:p>
        </w:tc>
        <w:tc>
          <w:tcPr>
            <w:tcW w:w="1045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05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42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  <w:tc>
          <w:tcPr>
            <w:tcW w:w="1397" w:type="dxa"/>
          </w:tcPr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не менее 3-х  в каждой отрасли</w:t>
            </w:r>
          </w:p>
        </w:tc>
      </w:tr>
      <w:tr w:rsidR="006B2FB2" w:rsidRPr="006B2FB2" w:rsidTr="002D3B5A">
        <w:trPr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B2FB2" w:rsidRPr="006B2FB2" w:rsidRDefault="008E7111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E7111">
              <w:rPr>
                <w:rFonts w:ascii="Times New Roman" w:hAnsi="Times New Roman" w:cs="Times New Roman"/>
                <w:b w:val="0"/>
                <w:color w:val="auto"/>
              </w:rPr>
              <w:t>Доля достигнутых ключевых показателей развития конкуренции в Республике Мордовия в общем количестве установленных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97,2</w:t>
            </w:r>
          </w:p>
        </w:tc>
        <w:tc>
          <w:tcPr>
            <w:tcW w:w="1045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5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427" w:type="dxa"/>
            <w:vAlign w:val="center"/>
            <w:hideMark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6B2FB2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397" w:type="dxa"/>
          </w:tcPr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8E7111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6B2FB2" w:rsidRPr="006B2FB2" w:rsidRDefault="008E7111" w:rsidP="008E7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</w:tr>
      <w:tr w:rsidR="006B2FB2" w:rsidRPr="006B2FB2" w:rsidTr="00AD7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B2FB2" w:rsidRPr="006B2FB2" w:rsidRDefault="00873E69" w:rsidP="006B2FB2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873E69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Доля устраненных (в установленные сроки)  нарушений, указанных в предписаниях по делу о нарушении антимонопольного законодательства, предупреждениях о прекращении действий (бездействия), которые содержат признаки нарушения   антимонопольного законодательства, со стороны органов исполнительной власти и органов местного самоуправления Республики Мордовия в общем количестве предписаний и предупреждений, выданных ФАС России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%</w:t>
            </w:r>
          </w:p>
        </w:tc>
        <w:tc>
          <w:tcPr>
            <w:tcW w:w="1019" w:type="dxa"/>
            <w:vAlign w:val="center"/>
          </w:tcPr>
          <w:p w:rsidR="006B2FB2" w:rsidRPr="006B2FB2" w:rsidRDefault="00873E69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45" w:type="dxa"/>
            <w:vAlign w:val="center"/>
            <w:hideMark/>
          </w:tcPr>
          <w:p w:rsidR="006B2FB2" w:rsidRPr="006B2FB2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057" w:type="dxa"/>
            <w:vAlign w:val="center"/>
            <w:hideMark/>
          </w:tcPr>
          <w:p w:rsidR="006B2FB2" w:rsidRPr="006B2FB2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427" w:type="dxa"/>
            <w:vAlign w:val="center"/>
            <w:hideMark/>
          </w:tcPr>
          <w:p w:rsidR="006B2FB2" w:rsidRPr="006B2FB2" w:rsidRDefault="006B2FB2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6B2FB2"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  <w:tc>
          <w:tcPr>
            <w:tcW w:w="1397" w:type="dxa"/>
            <w:vAlign w:val="center"/>
          </w:tcPr>
          <w:p w:rsidR="00873E69" w:rsidRPr="006B2FB2" w:rsidRDefault="00873E69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100</w:t>
            </w:r>
          </w:p>
        </w:tc>
      </w:tr>
      <w:tr w:rsidR="006B2FB2" w:rsidRPr="006B2FB2" w:rsidTr="008E711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7"/>
          </w:tcPr>
          <w:p w:rsidR="006B2FB2" w:rsidRPr="006B2FB2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Подпрограмма «Развитие малого и среднего предпринимательства»</w:t>
            </w:r>
          </w:p>
        </w:tc>
      </w:tr>
      <w:tr w:rsidR="00984CFB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Количество </w:t>
            </w:r>
            <w:proofErr w:type="spell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самозанятых</w:t>
            </w:r>
            <w:proofErr w:type="spell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граждан, зафиксировавших свой статус и применяющих специальный налоговый режим «Налог на профессиональный доход» (НПД), накопленным итогом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1019" w:type="dxa"/>
          </w:tcPr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4CFB">
              <w:rPr>
                <w:rFonts w:ascii="Times New Roman" w:hAnsi="Times New Roman" w:cs="Times New Roman"/>
                <w:color w:val="auto"/>
              </w:rPr>
              <w:t>8724</w:t>
            </w:r>
          </w:p>
        </w:tc>
        <w:tc>
          <w:tcPr>
            <w:tcW w:w="1045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5146</w:t>
            </w:r>
          </w:p>
        </w:tc>
        <w:tc>
          <w:tcPr>
            <w:tcW w:w="105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6078</w:t>
            </w:r>
          </w:p>
        </w:tc>
        <w:tc>
          <w:tcPr>
            <w:tcW w:w="142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6542</w:t>
            </w:r>
          </w:p>
        </w:tc>
        <w:tc>
          <w:tcPr>
            <w:tcW w:w="1397" w:type="dxa"/>
          </w:tcPr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84CFB">
              <w:rPr>
                <w:rFonts w:ascii="Times New Roman" w:hAnsi="Times New Roman" w:cs="Times New Roman"/>
                <w:color w:val="auto"/>
              </w:rPr>
              <w:t>6774</w:t>
            </w:r>
          </w:p>
        </w:tc>
      </w:tr>
      <w:tr w:rsidR="00984CFB" w:rsidRPr="006B2FB2" w:rsidTr="002D3B5A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Количество </w:t>
            </w:r>
            <w:proofErr w:type="spell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самозанятых</w:t>
            </w:r>
            <w:proofErr w:type="spell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 граждан, получивших услуги, в том числе  прошедших программы обучения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человек</w:t>
            </w:r>
          </w:p>
        </w:tc>
        <w:tc>
          <w:tcPr>
            <w:tcW w:w="1019" w:type="dxa"/>
          </w:tcPr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91</w:t>
            </w:r>
          </w:p>
        </w:tc>
        <w:tc>
          <w:tcPr>
            <w:tcW w:w="1045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93</w:t>
            </w:r>
          </w:p>
        </w:tc>
        <w:tc>
          <w:tcPr>
            <w:tcW w:w="105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149</w:t>
            </w:r>
          </w:p>
        </w:tc>
        <w:tc>
          <w:tcPr>
            <w:tcW w:w="142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193</w:t>
            </w:r>
          </w:p>
        </w:tc>
        <w:tc>
          <w:tcPr>
            <w:tcW w:w="1397" w:type="dxa"/>
          </w:tcPr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193</w:t>
            </w:r>
          </w:p>
        </w:tc>
      </w:tr>
      <w:tr w:rsidR="00984CFB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Количество уникальных социальных предприятий,  включенных в реестр, в том числе получивших комплексные услуги и (или) финансовую поддержку в виде гранта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045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05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42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397" w:type="dxa"/>
          </w:tcPr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84CFB" w:rsidRPr="006B2FB2" w:rsidTr="002D3B5A">
        <w:trPr>
          <w:trHeight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Количество уникальных  граждан, желающих вести бизнес,  начинающих и действующих предпринимателей, получивших услуги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1159</w:t>
            </w:r>
          </w:p>
        </w:tc>
        <w:tc>
          <w:tcPr>
            <w:tcW w:w="1045" w:type="dxa"/>
            <w:vAlign w:val="center"/>
            <w:hideMark/>
          </w:tcPr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761</w:t>
            </w:r>
          </w:p>
        </w:tc>
        <w:tc>
          <w:tcPr>
            <w:tcW w:w="1057" w:type="dxa"/>
            <w:vAlign w:val="center"/>
            <w:hideMark/>
          </w:tcPr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1032</w:t>
            </w:r>
          </w:p>
        </w:tc>
        <w:tc>
          <w:tcPr>
            <w:tcW w:w="1427" w:type="dxa"/>
            <w:vAlign w:val="center"/>
            <w:hideMark/>
          </w:tcPr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1293</w:t>
            </w:r>
          </w:p>
        </w:tc>
        <w:tc>
          <w:tcPr>
            <w:tcW w:w="1397" w:type="dxa"/>
          </w:tcPr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984C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1293</w:t>
            </w:r>
          </w:p>
        </w:tc>
      </w:tr>
      <w:tr w:rsidR="00984CFB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Количество субъектов малого и среднего предпринимательства, получивших комплексные услуги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315</w:t>
            </w:r>
          </w:p>
        </w:tc>
        <w:tc>
          <w:tcPr>
            <w:tcW w:w="1045" w:type="dxa"/>
            <w:vAlign w:val="center"/>
            <w:hideMark/>
          </w:tcPr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208</w:t>
            </w:r>
          </w:p>
        </w:tc>
        <w:tc>
          <w:tcPr>
            <w:tcW w:w="1057" w:type="dxa"/>
            <w:vAlign w:val="center"/>
          </w:tcPr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427" w:type="dxa"/>
            <w:vAlign w:val="center"/>
          </w:tcPr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301</w:t>
            </w:r>
          </w:p>
        </w:tc>
        <w:tc>
          <w:tcPr>
            <w:tcW w:w="1397" w:type="dxa"/>
          </w:tcPr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AD7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355</w:t>
            </w:r>
          </w:p>
        </w:tc>
      </w:tr>
      <w:tr w:rsidR="00984CFB" w:rsidRPr="006B2FB2" w:rsidTr="002D3B5A">
        <w:trPr>
          <w:trHeight w:val="1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984CFB" w:rsidRPr="006B2FB2" w:rsidRDefault="00984CFB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 xml:space="preserve">Количество действующих </w:t>
            </w:r>
            <w:proofErr w:type="spellStart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микрозаймов</w:t>
            </w:r>
            <w:proofErr w:type="spellEnd"/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, выданных МФО</w:t>
            </w:r>
          </w:p>
        </w:tc>
        <w:tc>
          <w:tcPr>
            <w:tcW w:w="110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536</w:t>
            </w:r>
          </w:p>
        </w:tc>
        <w:tc>
          <w:tcPr>
            <w:tcW w:w="1045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525</w:t>
            </w:r>
          </w:p>
        </w:tc>
        <w:tc>
          <w:tcPr>
            <w:tcW w:w="105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553</w:t>
            </w:r>
          </w:p>
        </w:tc>
        <w:tc>
          <w:tcPr>
            <w:tcW w:w="1427" w:type="dxa"/>
            <w:vAlign w:val="center"/>
            <w:hideMark/>
          </w:tcPr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585</w:t>
            </w:r>
          </w:p>
        </w:tc>
        <w:tc>
          <w:tcPr>
            <w:tcW w:w="1397" w:type="dxa"/>
          </w:tcPr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84CFB" w:rsidRPr="006B2FB2" w:rsidRDefault="00984CFB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585</w:t>
            </w:r>
          </w:p>
        </w:tc>
      </w:tr>
      <w:tr w:rsidR="002D3B5A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2D3B5A" w:rsidRPr="006B2FB2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Объем финансовой поддержки, оказанной субъектам МСП, при гарантийной поддержке РГО</w:t>
            </w:r>
          </w:p>
        </w:tc>
        <w:tc>
          <w:tcPr>
            <w:tcW w:w="110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19" w:type="dxa"/>
          </w:tcPr>
          <w:p w:rsidR="002D3B5A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342,527</w:t>
            </w:r>
          </w:p>
        </w:tc>
        <w:tc>
          <w:tcPr>
            <w:tcW w:w="1045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228,9519</w:t>
            </w:r>
          </w:p>
        </w:tc>
        <w:tc>
          <w:tcPr>
            <w:tcW w:w="105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238,1613</w:t>
            </w:r>
          </w:p>
        </w:tc>
        <w:tc>
          <w:tcPr>
            <w:tcW w:w="142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247,585</w:t>
            </w:r>
          </w:p>
        </w:tc>
        <w:tc>
          <w:tcPr>
            <w:tcW w:w="1397" w:type="dxa"/>
          </w:tcPr>
          <w:p w:rsidR="002D3B5A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249,585</w:t>
            </w:r>
          </w:p>
        </w:tc>
      </w:tr>
      <w:tr w:rsidR="002D3B5A" w:rsidRPr="006B2FB2" w:rsidTr="002D3B5A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2D3B5A" w:rsidRPr="006B2FB2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Количество МСП, получившие преференции</w:t>
            </w:r>
          </w:p>
        </w:tc>
        <w:tc>
          <w:tcPr>
            <w:tcW w:w="110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2D3B5A" w:rsidRPr="006B2FB2" w:rsidRDefault="002D3B5A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vAlign w:val="center"/>
            <w:hideMark/>
          </w:tcPr>
          <w:p w:rsidR="00A11E9F" w:rsidRDefault="00A11E9F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2D3B5A" w:rsidRPr="006B2FB2" w:rsidRDefault="002D3B5A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57" w:type="dxa"/>
            <w:vAlign w:val="center"/>
            <w:hideMark/>
          </w:tcPr>
          <w:p w:rsidR="00A11E9F" w:rsidRDefault="00A11E9F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2D3B5A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427" w:type="dxa"/>
            <w:vAlign w:val="center"/>
            <w:hideMark/>
          </w:tcPr>
          <w:p w:rsidR="00A11E9F" w:rsidRDefault="00A11E9F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2D3B5A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397" w:type="dxa"/>
          </w:tcPr>
          <w:p w:rsidR="00A11E9F" w:rsidRDefault="00A11E9F" w:rsidP="00A1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2D3B5A" w:rsidRPr="006B2FB2" w:rsidRDefault="00A11E9F" w:rsidP="00A1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12</w:t>
            </w:r>
          </w:p>
        </w:tc>
      </w:tr>
      <w:tr w:rsidR="002D3B5A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2D3B5A" w:rsidRPr="006B2FB2" w:rsidRDefault="002D3B5A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Количество услуг, оказанных субъектам МСП, физическим лицам, заинтересованным в начале осуществления предпринимательской деятельности и физическим лицам, применяющим НПД</w:t>
            </w:r>
          </w:p>
        </w:tc>
        <w:tc>
          <w:tcPr>
            <w:tcW w:w="110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1032</w:t>
            </w:r>
          </w:p>
        </w:tc>
        <w:tc>
          <w:tcPr>
            <w:tcW w:w="1045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1058</w:t>
            </w:r>
          </w:p>
        </w:tc>
        <w:tc>
          <w:tcPr>
            <w:tcW w:w="105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1474</w:t>
            </w:r>
          </w:p>
        </w:tc>
        <w:tc>
          <w:tcPr>
            <w:tcW w:w="1427" w:type="dxa"/>
            <w:vAlign w:val="center"/>
            <w:hideMark/>
          </w:tcPr>
          <w:p w:rsidR="002D3B5A" w:rsidRPr="006B2FB2" w:rsidRDefault="002D3B5A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750</w:t>
            </w:r>
          </w:p>
        </w:tc>
        <w:tc>
          <w:tcPr>
            <w:tcW w:w="1397" w:type="dxa"/>
          </w:tcPr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D72D9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2D3B5A" w:rsidRPr="006B2FB2" w:rsidRDefault="009D72D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750</w:t>
            </w:r>
          </w:p>
        </w:tc>
      </w:tr>
      <w:tr w:rsidR="00D6495E" w:rsidRPr="006B2FB2" w:rsidTr="002D3B5A">
        <w:trPr>
          <w:trHeight w:val="2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D6495E" w:rsidRPr="006B2FB2" w:rsidRDefault="00D6495E" w:rsidP="004B5595">
            <w:pPr>
              <w:rPr>
                <w:rFonts w:ascii="Times New Roman" w:hAnsi="Times New Roman" w:cs="Times New Roman"/>
                <w:b w:val="0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Количество услуг, оказанных субъектам МСП, физическим лицам, заинтересованным в начале осуществления предпринимательской деятельности и физическим лицам, применяющим НПД</w:t>
            </w:r>
          </w:p>
        </w:tc>
        <w:tc>
          <w:tcPr>
            <w:tcW w:w="1107" w:type="dxa"/>
            <w:vAlign w:val="center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57" w:type="dxa"/>
            <w:vAlign w:val="center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27" w:type="dxa"/>
            <w:vAlign w:val="center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97" w:type="dxa"/>
          </w:tcPr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2D3B5A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  <w:hideMark/>
          </w:tcPr>
          <w:p w:rsidR="006B2FB2" w:rsidRPr="006B2FB2" w:rsidRDefault="006B2FB2" w:rsidP="004B5595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B2FB2">
              <w:rPr>
                <w:rFonts w:ascii="Times New Roman" w:hAnsi="Times New Roman" w:cs="Times New Roman"/>
                <w:b w:val="0"/>
                <w:color w:val="auto"/>
              </w:rPr>
              <w:t>Площадь переданного имущества</w:t>
            </w:r>
          </w:p>
        </w:tc>
        <w:tc>
          <w:tcPr>
            <w:tcW w:w="1107" w:type="dxa"/>
            <w:vAlign w:val="center"/>
            <w:hideMark/>
          </w:tcPr>
          <w:p w:rsidR="006B2FB2" w:rsidRPr="006B2FB2" w:rsidRDefault="006B2FB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м</w:t>
            </w:r>
            <w:proofErr w:type="gramStart"/>
            <w:r w:rsidRPr="006B2FB2">
              <w:rPr>
                <w:rFonts w:ascii="Times New Roman" w:hAnsi="Times New Roman" w:cs="Times New Roman"/>
                <w:color w:val="auto"/>
              </w:rPr>
              <w:t>2</w:t>
            </w:r>
            <w:proofErr w:type="gramEnd"/>
          </w:p>
        </w:tc>
        <w:tc>
          <w:tcPr>
            <w:tcW w:w="1019" w:type="dxa"/>
          </w:tcPr>
          <w:p w:rsidR="006B2FB2" w:rsidRPr="006B2FB2" w:rsidRDefault="006B2FB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  <w:vAlign w:val="center"/>
            <w:hideMark/>
          </w:tcPr>
          <w:p w:rsidR="00D6495E" w:rsidRDefault="00D6495E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B2FB2" w:rsidRPr="006B2FB2" w:rsidRDefault="006B2FB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057" w:type="dxa"/>
            <w:vAlign w:val="center"/>
            <w:hideMark/>
          </w:tcPr>
          <w:p w:rsidR="00D6495E" w:rsidRDefault="00D6495E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B2FB2" w:rsidRPr="006B2FB2" w:rsidRDefault="006B2FB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427" w:type="dxa"/>
            <w:vAlign w:val="center"/>
            <w:hideMark/>
          </w:tcPr>
          <w:p w:rsidR="00D6495E" w:rsidRDefault="00D6495E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B2FB2" w:rsidRPr="006B2FB2" w:rsidRDefault="006B2FB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  <w:tc>
          <w:tcPr>
            <w:tcW w:w="1397" w:type="dxa"/>
          </w:tcPr>
          <w:p w:rsidR="00D6495E" w:rsidRDefault="00D6495E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B2FB2" w:rsidRPr="006B2FB2" w:rsidRDefault="00D6495E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1281,5</w:t>
            </w:r>
          </w:p>
        </w:tc>
      </w:tr>
      <w:tr w:rsidR="00D6495E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D6495E" w:rsidRPr="006B2FB2" w:rsidRDefault="00D6495E" w:rsidP="004B5595">
            <w:pPr>
              <w:rPr>
                <w:rFonts w:ascii="Times New Roman" w:hAnsi="Times New Roman" w:cs="Times New Roman"/>
                <w:b w:val="0"/>
              </w:rPr>
            </w:pPr>
            <w:r w:rsidRPr="00D6495E">
              <w:rPr>
                <w:rFonts w:ascii="Times New Roman" w:hAnsi="Times New Roman" w:cs="Times New Roman"/>
                <w:b w:val="0"/>
              </w:rPr>
              <w:t>Новые налоговые отчисления в консолидированный бюджет Республики Мордовия</w:t>
            </w:r>
          </w:p>
        </w:tc>
        <w:tc>
          <w:tcPr>
            <w:tcW w:w="1107" w:type="dxa"/>
            <w:vAlign w:val="center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</w:tcPr>
          <w:p w:rsidR="00D6495E" w:rsidRPr="006B2FB2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D6495E" w:rsidRDefault="00D6495E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:rsidR="00D6495E" w:rsidRDefault="00756843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427" w:type="dxa"/>
            <w:vAlign w:val="center"/>
          </w:tcPr>
          <w:p w:rsidR="00D6495E" w:rsidRDefault="00756843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1,23</w:t>
            </w:r>
          </w:p>
        </w:tc>
        <w:tc>
          <w:tcPr>
            <w:tcW w:w="1397" w:type="dxa"/>
          </w:tcPr>
          <w:p w:rsidR="00756843" w:rsidRDefault="00756843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6495E" w:rsidRDefault="00756843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3,45</w:t>
            </w:r>
          </w:p>
        </w:tc>
      </w:tr>
      <w:tr w:rsidR="00756843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56843" w:rsidRPr="006B2FB2" w:rsidRDefault="00756843" w:rsidP="00756843">
            <w:pPr>
              <w:rPr>
                <w:rFonts w:ascii="Times New Roman" w:hAnsi="Times New Roman" w:cs="Times New Roman"/>
                <w:b w:val="0"/>
              </w:rPr>
            </w:pPr>
            <w:r w:rsidRPr="00D6495E">
              <w:rPr>
                <w:rFonts w:ascii="Times New Roman" w:hAnsi="Times New Roman" w:cs="Times New Roman"/>
                <w:b w:val="0"/>
              </w:rPr>
              <w:t>Новые налоговые отчисления в консолидированный бюджет Республики Мордовия</w:t>
            </w:r>
          </w:p>
        </w:tc>
        <w:tc>
          <w:tcPr>
            <w:tcW w:w="1107" w:type="dxa"/>
            <w:vAlign w:val="center"/>
          </w:tcPr>
          <w:p w:rsidR="00756843" w:rsidRPr="006B2FB2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</w:tcPr>
          <w:p w:rsidR="00756843" w:rsidRPr="006B2FB2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427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397" w:type="dxa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0,61</w:t>
            </w:r>
          </w:p>
        </w:tc>
      </w:tr>
      <w:tr w:rsidR="00756843" w:rsidRPr="006B2FB2" w:rsidTr="002D3B5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56843" w:rsidRPr="00D6495E" w:rsidRDefault="00756843" w:rsidP="00756843">
            <w:pPr>
              <w:rPr>
                <w:rFonts w:ascii="Times New Roman" w:hAnsi="Times New Roman" w:cs="Times New Roman"/>
              </w:rPr>
            </w:pPr>
            <w:r w:rsidRPr="00756843">
              <w:rPr>
                <w:rFonts w:ascii="Times New Roman" w:hAnsi="Times New Roman" w:cs="Times New Roman"/>
                <w:b w:val="0"/>
              </w:rPr>
              <w:t>Создание новых постоянных рабочих мест</w:t>
            </w:r>
          </w:p>
        </w:tc>
        <w:tc>
          <w:tcPr>
            <w:tcW w:w="1107" w:type="dxa"/>
            <w:vAlign w:val="center"/>
          </w:tcPr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19" w:type="dxa"/>
          </w:tcPr>
          <w:p w:rsidR="00756843" w:rsidRPr="006B2FB2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Align w:val="center"/>
          </w:tcPr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7" w:type="dxa"/>
            <w:vAlign w:val="center"/>
          </w:tcPr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97" w:type="dxa"/>
          </w:tcPr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756843" w:rsidRPr="006B2FB2" w:rsidTr="002D3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56843" w:rsidRPr="00756843" w:rsidRDefault="00756843" w:rsidP="00756843">
            <w:pPr>
              <w:rPr>
                <w:rFonts w:ascii="Times New Roman" w:hAnsi="Times New Roman" w:cs="Times New Roman"/>
                <w:b w:val="0"/>
              </w:rPr>
            </w:pPr>
            <w:r w:rsidRPr="00756843">
              <w:rPr>
                <w:rFonts w:ascii="Times New Roman" w:hAnsi="Times New Roman" w:cs="Times New Roman"/>
                <w:b w:val="0"/>
              </w:rPr>
              <w:t>Привлечение дополнительных внебюджетных инвестиций</w:t>
            </w:r>
          </w:p>
        </w:tc>
        <w:tc>
          <w:tcPr>
            <w:tcW w:w="1107" w:type="dxa"/>
            <w:vAlign w:val="center"/>
          </w:tcPr>
          <w:p w:rsidR="00756843" w:rsidRPr="006B2FB2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19" w:type="dxa"/>
          </w:tcPr>
          <w:p w:rsidR="00756843" w:rsidRPr="006B2FB2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103,44</w:t>
            </w:r>
          </w:p>
        </w:tc>
        <w:tc>
          <w:tcPr>
            <w:tcW w:w="1057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1427" w:type="dxa"/>
            <w:vAlign w:val="center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24,92</w:t>
            </w:r>
          </w:p>
        </w:tc>
        <w:tc>
          <w:tcPr>
            <w:tcW w:w="1397" w:type="dxa"/>
          </w:tcPr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6843" w:rsidRDefault="00756843" w:rsidP="00756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47,84</w:t>
            </w:r>
          </w:p>
        </w:tc>
      </w:tr>
      <w:tr w:rsidR="006B2FB2" w:rsidRPr="006B2FB2" w:rsidTr="00C6749E">
        <w:trPr>
          <w:trHeight w:val="8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7"/>
          </w:tcPr>
          <w:tbl>
            <w:tblPr>
              <w:tblStyle w:val="2-10"/>
              <w:tblW w:w="9854" w:type="dxa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1107"/>
              <w:gridCol w:w="1019"/>
              <w:gridCol w:w="1045"/>
              <w:gridCol w:w="1057"/>
              <w:gridCol w:w="1427"/>
              <w:gridCol w:w="1397"/>
            </w:tblGrid>
            <w:tr w:rsidR="00B015CE" w:rsidRPr="006B2FB2" w:rsidTr="00E413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7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9854" w:type="dxa"/>
                  <w:gridSpan w:val="7"/>
                </w:tcPr>
                <w:p w:rsidR="00B015CE" w:rsidRPr="006B2FB2" w:rsidRDefault="00B015CE" w:rsidP="00B015CE">
                  <w:pPr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lastRenderedPageBreak/>
                    <w:t>Подпрограмма «Инвестиционное развитие Республики Мордовия»</w:t>
                  </w:r>
                </w:p>
              </w:tc>
            </w:tr>
            <w:tr w:rsidR="00B015CE" w:rsidRPr="006B2FB2" w:rsidTr="00E413A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 xml:space="preserve">Новые налоговые отчисления в консолидированный бюджет Республики Мордовия </w:t>
                  </w:r>
                </w:p>
              </w:tc>
              <w:tc>
                <w:tcPr>
                  <w:tcW w:w="110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5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86,95</w:t>
                  </w:r>
                </w:p>
              </w:tc>
            </w:tr>
            <w:tr w:rsidR="00B015CE" w:rsidRPr="006B2FB2" w:rsidTr="00E413AA">
              <w:trPr>
                <w:trHeight w:val="17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Новые налоговые отчисления в федеральный бюджет Российской Федерации</w:t>
                  </w:r>
                </w:p>
              </w:tc>
              <w:tc>
                <w:tcPr>
                  <w:tcW w:w="110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3,75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82,4</w:t>
                  </w:r>
                </w:p>
              </w:tc>
            </w:tr>
            <w:tr w:rsidR="00B015CE" w:rsidRPr="006B2FB2" w:rsidTr="00E413A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Создание новых постоянных рабочих мест</w:t>
                  </w:r>
                </w:p>
              </w:tc>
              <w:tc>
                <w:tcPr>
                  <w:tcW w:w="110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ед.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50</w:t>
                  </w:r>
                </w:p>
              </w:tc>
            </w:tr>
            <w:tr w:rsidR="00B015CE" w:rsidRPr="006B2FB2" w:rsidTr="00E413AA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Привлечение дополнительных внебюджетных инвестиций</w:t>
                  </w:r>
                </w:p>
              </w:tc>
              <w:tc>
                <w:tcPr>
                  <w:tcW w:w="1107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458,98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400,38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473,1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434,44</w:t>
                  </w:r>
                </w:p>
              </w:tc>
            </w:tr>
            <w:tr w:rsidR="00B015CE" w:rsidRPr="006B2FB2" w:rsidTr="00E413A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 xml:space="preserve">Новые налоговые отчисления в консолидированный бюджет Республики Мордовия </w:t>
                  </w:r>
                </w:p>
              </w:tc>
              <w:tc>
                <w:tcPr>
                  <w:tcW w:w="1107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1,55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3,62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93,06</w:t>
                  </w:r>
                </w:p>
              </w:tc>
            </w:tr>
            <w:tr w:rsidR="00B015CE" w:rsidRPr="006B2FB2" w:rsidTr="00E413AA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Новые налоговые отчисления в федеральный бюджет Российской Федерации</w:t>
                  </w:r>
                </w:p>
              </w:tc>
              <w:tc>
                <w:tcPr>
                  <w:tcW w:w="110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0,27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5,77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113,23</w:t>
                  </w:r>
                </w:p>
              </w:tc>
            </w:tr>
            <w:tr w:rsidR="00B015CE" w:rsidRPr="006B2FB2" w:rsidTr="00E413A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Создание новых постоянных рабочих мест</w:t>
                  </w:r>
                </w:p>
              </w:tc>
              <w:tc>
                <w:tcPr>
                  <w:tcW w:w="1107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ед.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5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30</w:t>
                  </w:r>
                </w:p>
              </w:tc>
              <w:tc>
                <w:tcPr>
                  <w:tcW w:w="142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35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94</w:t>
                  </w:r>
                </w:p>
              </w:tc>
            </w:tr>
            <w:tr w:rsidR="00B015CE" w:rsidRPr="006B2FB2" w:rsidTr="00E413AA">
              <w:trPr>
                <w:trHeight w:val="5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02" w:type="dxa"/>
                  <w:vAlign w:val="center"/>
                  <w:hideMark/>
                </w:tcPr>
                <w:p w:rsidR="00B015CE" w:rsidRPr="00B015CE" w:rsidRDefault="00B015CE" w:rsidP="00B015CE">
                  <w:pPr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</w:rPr>
                    <w:t>Привлечение дополнительных внебюджетных инвестиций</w:t>
                  </w:r>
                </w:p>
              </w:tc>
              <w:tc>
                <w:tcPr>
                  <w:tcW w:w="1107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млн. рублей</w:t>
                  </w:r>
                </w:p>
              </w:tc>
              <w:tc>
                <w:tcPr>
                  <w:tcW w:w="1019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045" w:type="dxa"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426,74</w:t>
                  </w:r>
                </w:p>
              </w:tc>
              <w:tc>
                <w:tcPr>
                  <w:tcW w:w="1057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 </w:t>
                  </w:r>
                </w:p>
              </w:tc>
              <w:tc>
                <w:tcPr>
                  <w:tcW w:w="1427" w:type="dxa"/>
                  <w:noWrap/>
                  <w:vAlign w:val="center"/>
                  <w:hideMark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296,65</w:t>
                  </w:r>
                </w:p>
              </w:tc>
              <w:tc>
                <w:tcPr>
                  <w:tcW w:w="1397" w:type="dxa"/>
                  <w:vAlign w:val="center"/>
                </w:tcPr>
                <w:p w:rsidR="00B015CE" w:rsidRPr="00B015CE" w:rsidRDefault="00B015CE" w:rsidP="00B015C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B015CE">
                    <w:rPr>
                      <w:rFonts w:ascii="Times New Roman" w:hAnsi="Times New Roman" w:cs="Times New Roman"/>
                      <w:color w:val="auto"/>
                    </w:rPr>
                    <w:t>174,18</w:t>
                  </w:r>
                </w:p>
              </w:tc>
            </w:tr>
          </w:tbl>
          <w:p w:rsidR="006B2FB2" w:rsidRPr="006B2FB2" w:rsidRDefault="006B2FB2" w:rsidP="00F6426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B2FB2">
              <w:rPr>
                <w:rFonts w:ascii="Times New Roman" w:hAnsi="Times New Roman" w:cs="Times New Roman"/>
                <w:color w:val="auto"/>
              </w:rPr>
              <w:t>Подпрограмма «Развитие потребительского рынка Республики Мордовия»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hideMark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1107" w:type="dxa"/>
            <w:hideMark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106,8</w:t>
            </w:r>
          </w:p>
        </w:tc>
        <w:tc>
          <w:tcPr>
            <w:tcW w:w="1045" w:type="dxa"/>
            <w:hideMark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102,8</w:t>
            </w:r>
          </w:p>
        </w:tc>
        <w:tc>
          <w:tcPr>
            <w:tcW w:w="1057" w:type="dxa"/>
            <w:hideMark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102,9</w:t>
            </w:r>
          </w:p>
        </w:tc>
        <w:tc>
          <w:tcPr>
            <w:tcW w:w="1427" w:type="dxa"/>
            <w:hideMark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102,9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103,1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Оказание консультационной помощи субъектам МСП (телефонные переговоры, обращение через систему «инцидент менеджмент», деловая переписка и др.)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575</w:t>
            </w: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265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266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268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270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Обеспечение населения Республики Мордовия площадью торговых объектов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6A001A">
              <w:rPr>
                <w:rFonts w:ascii="Times New Roman" w:hAnsi="Times New Roman" w:cs="Times New Roman"/>
                <w:color w:val="auto"/>
              </w:rPr>
              <w:t>кв.м</w:t>
            </w:r>
            <w:proofErr w:type="spellEnd"/>
            <w:r w:rsidRPr="006A001A">
              <w:rPr>
                <w:rFonts w:ascii="Times New Roman" w:hAnsi="Times New Roman" w:cs="Times New Roman"/>
                <w:color w:val="auto"/>
              </w:rPr>
              <w:t>. на 1000 жителей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754</w:t>
            </w: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685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688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690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692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Сводный индекс потребительских цен (в среднем за год)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106,1</w:t>
            </w: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104,1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104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104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104</w:t>
            </w:r>
          </w:p>
        </w:tc>
      </w:tr>
      <w:tr w:rsidR="006A001A" w:rsidRPr="006B2FB2" w:rsidTr="00C67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Увеличение ежегодно проводимых ярмарок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6380</w:t>
            </w: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6300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6310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6350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6360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исследованных проб пищевых продуктов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проб.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6000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6000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Создание новых рабочих ме</w:t>
            </w:r>
            <w:proofErr w:type="gramStart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ст в сф</w:t>
            </w:r>
            <w:proofErr w:type="gramEnd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 мест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143</w:t>
            </w: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180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300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310</w:t>
            </w:r>
          </w:p>
        </w:tc>
      </w:tr>
      <w:tr w:rsidR="006A001A" w:rsidRPr="006B2FB2" w:rsidTr="00C6749E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Переработка ячменя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тыс. тонн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82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84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86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88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разработанных методических рекомендаций (памяток, буклетов, брошюр)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6A001A" w:rsidRPr="006B2FB2" w:rsidTr="00C6749E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открытых «горячих линий»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консультаций потребителей и подготовленных для  потребителей претензий  субъектам потребительского рынка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3500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3500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обучающих мероприятий   по вопросам потребительского законодательства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публикаций, информацией и других материалов, опубликованных в средствах массовой информации или размещенных в информа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>ционно-телекоммуникацион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ной сети «Интернет», направленных на правовое просвещение в области защиты прав потребителей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250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Оказание консультативн</w:t>
            </w:r>
            <w:proofErr w:type="gramStart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о-</w:t>
            </w:r>
            <w:proofErr w:type="gramEnd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 xml:space="preserve"> методической помощи   по вопросам рассмотрения обращений граждан по вопросам, регулируемым законодательст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 xml:space="preserve">ва о защите прав потребителей 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 xml:space="preserve">в рамках заключенных 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соглашений с администрациями мун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 xml:space="preserve">иципальных районов республики  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(по мере необходимости)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lastRenderedPageBreak/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246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246</w:t>
            </w:r>
          </w:p>
        </w:tc>
      </w:tr>
      <w:tr w:rsidR="006A001A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Количество мероприятий, проведенных орган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 xml:space="preserve">ами исполнительной власти, </w:t>
            </w:r>
            <w:proofErr w:type="spellStart"/>
            <w:r w:rsidR="00C6749E">
              <w:rPr>
                <w:rFonts w:ascii="Times New Roman" w:hAnsi="Times New Roman" w:cs="Times New Roman"/>
                <w:b w:val="0"/>
                <w:color w:val="auto"/>
              </w:rPr>
              <w:t>ОМС</w:t>
            </w:r>
            <w:proofErr w:type="gramStart"/>
            <w:r w:rsidR="00C6749E">
              <w:rPr>
                <w:rFonts w:ascii="Times New Roman" w:hAnsi="Times New Roman" w:cs="Times New Roman"/>
                <w:b w:val="0"/>
                <w:color w:val="auto"/>
              </w:rPr>
              <w:t>,п</w:t>
            </w:r>
            <w:proofErr w:type="gramEnd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равоохр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>анитель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ными</w:t>
            </w:r>
            <w:proofErr w:type="spellEnd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 xml:space="preserve"> органами и общественными объединениями потребителей и направленных на  профилактику  и пресечение правонарушений на потребительском рынке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совместных проверок с</w:t>
            </w:r>
            <w:r w:rsidR="00C6749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правоохранительными органами и органами  прокуратуры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C6749E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749E" w:rsidRPr="006A001A" w:rsidRDefault="00C6749E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"Количество публикаций в средствах массовой информации или размещенных в информационно-телекоммуникационной сети «Интернет»  о выявленных правонарушениях в ходе  контрольных мероприятий по соблюдению обязательных требований   при продаже товаров (выполнении работ, оказании услуг)</w:t>
            </w:r>
          </w:p>
        </w:tc>
        <w:tc>
          <w:tcPr>
            <w:tcW w:w="110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Pr="006A001A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C6749E" w:rsidRPr="006A001A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Pr="006A001A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Pr="006A001A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Pr="006A001A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45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P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45</w:t>
            </w:r>
          </w:p>
        </w:tc>
      </w:tr>
      <w:tr w:rsidR="006A001A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Количество совместных проверок с правоохранительными органами</w:t>
            </w:r>
          </w:p>
        </w:tc>
        <w:tc>
          <w:tcPr>
            <w:tcW w:w="110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5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427" w:type="dxa"/>
          </w:tcPr>
          <w:p w:rsidR="006A001A" w:rsidRPr="006A001A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397" w:type="dxa"/>
          </w:tcPr>
          <w:p w:rsidR="006A001A" w:rsidRPr="00C6749E" w:rsidRDefault="006A001A" w:rsidP="006A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C6749E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A001A" w:rsidRPr="006A001A" w:rsidRDefault="006A001A" w:rsidP="006A001A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Оказание консультативн</w:t>
            </w:r>
            <w:proofErr w:type="gramStart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>о-</w:t>
            </w:r>
            <w:proofErr w:type="gramEnd"/>
            <w:r w:rsidRPr="006A001A">
              <w:rPr>
                <w:rFonts w:ascii="Times New Roman" w:hAnsi="Times New Roman" w:cs="Times New Roman"/>
                <w:b w:val="0"/>
                <w:color w:val="auto"/>
              </w:rPr>
              <w:t xml:space="preserve"> методической помощи   по вопросам рассмотрения обращений граждан и  подготовка исковых заявлений по вопросам, регулируемым законодательством  о защите прав потребителей (по мере необходимости)</w:t>
            </w:r>
          </w:p>
        </w:tc>
        <w:tc>
          <w:tcPr>
            <w:tcW w:w="110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ед.</w:t>
            </w:r>
          </w:p>
        </w:tc>
        <w:tc>
          <w:tcPr>
            <w:tcW w:w="1019" w:type="dxa"/>
          </w:tcPr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45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05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42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6A001A" w:rsidRDefault="006A001A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6A001A">
              <w:rPr>
                <w:rFonts w:ascii="Times New Roman" w:hAnsi="Times New Roman" w:cs="Times New Roman"/>
                <w:color w:val="auto"/>
              </w:rPr>
              <w:t>39</w:t>
            </w:r>
          </w:p>
        </w:tc>
        <w:tc>
          <w:tcPr>
            <w:tcW w:w="1397" w:type="dxa"/>
          </w:tcPr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C6749E" w:rsidRDefault="00C6749E" w:rsidP="006A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6A001A" w:rsidRPr="00C6749E" w:rsidRDefault="006A001A" w:rsidP="00C67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39</w:t>
            </w:r>
          </w:p>
        </w:tc>
      </w:tr>
      <w:tr w:rsidR="00C6749E" w:rsidRPr="006B2FB2" w:rsidTr="00E413AA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749E" w:rsidRPr="00C6749E" w:rsidRDefault="00C6749E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C6749E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 Создание новых рабочих ме</w:t>
            </w:r>
            <w:proofErr w:type="gramStart"/>
            <w:r w:rsidRPr="00C6749E">
              <w:rPr>
                <w:rFonts w:ascii="Times New Roman" w:hAnsi="Times New Roman" w:cs="Times New Roman"/>
                <w:b w:val="0"/>
                <w:color w:val="auto"/>
              </w:rPr>
              <w:t>ст в сф</w:t>
            </w:r>
            <w:proofErr w:type="gramEnd"/>
            <w:r w:rsidRPr="00C6749E">
              <w:rPr>
                <w:rFonts w:ascii="Times New Roman" w:hAnsi="Times New Roman" w:cs="Times New Roman"/>
                <w:b w:val="0"/>
                <w:color w:val="auto"/>
              </w:rPr>
              <w:t>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07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ед. мест</w:t>
            </w:r>
          </w:p>
        </w:tc>
        <w:tc>
          <w:tcPr>
            <w:tcW w:w="1019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143</w:t>
            </w:r>
          </w:p>
        </w:tc>
        <w:tc>
          <w:tcPr>
            <w:tcW w:w="1045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180</w:t>
            </w:r>
          </w:p>
        </w:tc>
        <w:tc>
          <w:tcPr>
            <w:tcW w:w="1057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250</w:t>
            </w:r>
          </w:p>
        </w:tc>
        <w:tc>
          <w:tcPr>
            <w:tcW w:w="1427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300</w:t>
            </w:r>
          </w:p>
        </w:tc>
        <w:tc>
          <w:tcPr>
            <w:tcW w:w="1397" w:type="dxa"/>
          </w:tcPr>
          <w:p w:rsidR="00C6749E" w:rsidRPr="00C6749E" w:rsidRDefault="00C6749E" w:rsidP="00C67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</w:rPr>
            </w:pPr>
            <w:r w:rsidRPr="00C6749E">
              <w:rPr>
                <w:rFonts w:ascii="Times New Roman" w:hAnsi="Times New Roman" w:cs="Times New Roman"/>
                <w:bCs/>
                <w:color w:val="auto"/>
              </w:rPr>
              <w:t>310</w:t>
            </w:r>
          </w:p>
        </w:tc>
      </w:tr>
      <w:tr w:rsidR="00C6749E" w:rsidRPr="006B2FB2" w:rsidTr="00E41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749E" w:rsidRPr="00C6749E" w:rsidRDefault="00C6749E" w:rsidP="00C6749E">
            <w:pPr>
              <w:rPr>
                <w:rFonts w:ascii="Times New Roman" w:hAnsi="Times New Roman" w:cs="Times New Roman"/>
                <w:b w:val="0"/>
                <w:color w:val="auto"/>
              </w:rPr>
            </w:pPr>
            <w:r w:rsidRPr="00C6749E">
              <w:rPr>
                <w:rFonts w:ascii="Times New Roman" w:hAnsi="Times New Roman" w:cs="Times New Roman"/>
                <w:b w:val="0"/>
                <w:color w:val="auto"/>
              </w:rPr>
              <w:t xml:space="preserve"> Темп роста среднемесячной начисленной заработной платы работников в сфере торговой деятельности</w:t>
            </w:r>
          </w:p>
        </w:tc>
        <w:tc>
          <w:tcPr>
            <w:tcW w:w="1107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019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112,7</w:t>
            </w:r>
          </w:p>
        </w:tc>
        <w:tc>
          <w:tcPr>
            <w:tcW w:w="1045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057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107,9</w:t>
            </w:r>
          </w:p>
        </w:tc>
        <w:tc>
          <w:tcPr>
            <w:tcW w:w="1427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108</w:t>
            </w:r>
          </w:p>
        </w:tc>
        <w:tc>
          <w:tcPr>
            <w:tcW w:w="1397" w:type="dxa"/>
          </w:tcPr>
          <w:p w:rsidR="00C6749E" w:rsidRPr="00C6749E" w:rsidRDefault="00C6749E" w:rsidP="00C67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C6749E">
              <w:rPr>
                <w:rFonts w:ascii="Times New Roman" w:hAnsi="Times New Roman" w:cs="Times New Roman"/>
                <w:color w:val="auto"/>
              </w:rPr>
              <w:t>108</w:t>
            </w:r>
          </w:p>
        </w:tc>
      </w:tr>
    </w:tbl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6B2FB2" w:rsidRDefault="006B2FB2" w:rsidP="001E1E67">
      <w:pPr>
        <w:spacing w:after="0"/>
        <w:jc w:val="center"/>
        <w:rPr>
          <w:b/>
          <w:sz w:val="96"/>
          <w:szCs w:val="40"/>
        </w:rPr>
      </w:pPr>
    </w:p>
    <w:p w:rsidR="00762EBD" w:rsidRDefault="00762EBD" w:rsidP="001E1E67">
      <w:pPr>
        <w:spacing w:after="0"/>
        <w:jc w:val="center"/>
        <w:rPr>
          <w:b/>
          <w:sz w:val="96"/>
          <w:szCs w:val="40"/>
        </w:rPr>
      </w:pPr>
    </w:p>
    <w:p w:rsidR="00AD7D56" w:rsidRDefault="00AD7D56" w:rsidP="001E1E67">
      <w:pPr>
        <w:spacing w:after="0"/>
        <w:jc w:val="center"/>
        <w:rPr>
          <w:b/>
          <w:sz w:val="96"/>
          <w:szCs w:val="40"/>
        </w:rPr>
      </w:pPr>
    </w:p>
    <w:p w:rsidR="003E1790" w:rsidRPr="00DF3C2F" w:rsidRDefault="00633AEE" w:rsidP="001E1E67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F3C2F">
        <w:rPr>
          <w:b/>
          <w:sz w:val="96"/>
          <w:szCs w:val="40"/>
        </w:rPr>
        <w:lastRenderedPageBreak/>
        <w:t>11</w:t>
      </w:r>
      <w:r w:rsidR="006E38BE" w:rsidRPr="00DF3C2F">
        <w:rPr>
          <w:b/>
          <w:sz w:val="96"/>
          <w:szCs w:val="40"/>
        </w:rPr>
        <w:t xml:space="preserve"> </w:t>
      </w:r>
      <w:r w:rsidR="00023FB7" w:rsidRPr="00DF3C2F">
        <w:rPr>
          <w:sz w:val="48"/>
          <w:szCs w:val="48"/>
        </w:rPr>
        <w:t>Государственная программа</w:t>
      </w:r>
    </w:p>
    <w:p w:rsidR="00633AEE" w:rsidRPr="00DF3C2F" w:rsidRDefault="003E1790" w:rsidP="001E1E67">
      <w:pPr>
        <w:spacing w:after="0" w:line="216" w:lineRule="auto"/>
        <w:jc w:val="center"/>
        <w:rPr>
          <w:sz w:val="48"/>
          <w:szCs w:val="40"/>
        </w:rPr>
      </w:pPr>
      <w:r w:rsidRPr="00DF3C2F">
        <w:rPr>
          <w:sz w:val="48"/>
          <w:szCs w:val="48"/>
        </w:rPr>
        <w:t xml:space="preserve">Республики Мордовия </w:t>
      </w:r>
      <w:r w:rsidRPr="00DF3C2F">
        <w:rPr>
          <w:sz w:val="48"/>
          <w:szCs w:val="40"/>
        </w:rPr>
        <w:t>"</w:t>
      </w:r>
      <w:r w:rsidRPr="00DF3C2F">
        <w:rPr>
          <w:sz w:val="48"/>
          <w:szCs w:val="48"/>
        </w:rPr>
        <w:t>Н</w:t>
      </w:r>
      <w:r w:rsidR="00023FB7" w:rsidRPr="00DF3C2F">
        <w:rPr>
          <w:sz w:val="48"/>
          <w:szCs w:val="48"/>
        </w:rPr>
        <w:t>аучно-</w:t>
      </w:r>
      <w:r w:rsidRPr="00DF3C2F">
        <w:rPr>
          <w:sz w:val="48"/>
          <w:szCs w:val="48"/>
        </w:rPr>
        <w:t xml:space="preserve">технологическое и </w:t>
      </w:r>
      <w:r w:rsidR="00023FB7" w:rsidRPr="00DF3C2F">
        <w:rPr>
          <w:sz w:val="48"/>
          <w:szCs w:val="48"/>
        </w:rPr>
        <w:t>инновационно</w:t>
      </w:r>
      <w:r w:rsidRPr="00DF3C2F">
        <w:rPr>
          <w:sz w:val="48"/>
          <w:szCs w:val="48"/>
        </w:rPr>
        <w:t>е</w:t>
      </w:r>
      <w:r w:rsidR="00023FB7" w:rsidRPr="00DF3C2F">
        <w:rPr>
          <w:sz w:val="48"/>
          <w:szCs w:val="48"/>
        </w:rPr>
        <w:t xml:space="preserve"> развити</w:t>
      </w:r>
      <w:r w:rsidRPr="00DF3C2F">
        <w:rPr>
          <w:sz w:val="48"/>
          <w:szCs w:val="48"/>
        </w:rPr>
        <w:t>е</w:t>
      </w:r>
      <w:r w:rsidR="00023FB7" w:rsidRPr="00DF3C2F">
        <w:rPr>
          <w:sz w:val="48"/>
          <w:szCs w:val="48"/>
        </w:rPr>
        <w:t xml:space="preserve"> </w:t>
      </w:r>
      <w:r w:rsidR="001465C5" w:rsidRPr="00DF3C2F">
        <w:rPr>
          <w:sz w:val="48"/>
          <w:szCs w:val="48"/>
        </w:rPr>
        <w:t>Республики Мордовия</w:t>
      </w:r>
      <w:r w:rsidRPr="00DF3C2F">
        <w:rPr>
          <w:sz w:val="48"/>
          <w:szCs w:val="40"/>
        </w:rPr>
        <w:t>"</w:t>
      </w:r>
    </w:p>
    <w:p w:rsidR="003E1790" w:rsidRPr="0024745C" w:rsidRDefault="003E1790" w:rsidP="0098192A">
      <w:pPr>
        <w:spacing w:after="0" w:line="216" w:lineRule="auto"/>
        <w:jc w:val="center"/>
        <w:rPr>
          <w:color w:val="FF0000"/>
          <w:sz w:val="20"/>
          <w:szCs w:val="20"/>
        </w:rPr>
      </w:pPr>
    </w:p>
    <w:p w:rsidR="003E692D" w:rsidRPr="00DF3C2F" w:rsidRDefault="008808FF" w:rsidP="00C26E18">
      <w:pPr>
        <w:pStyle w:val="ConsPlusNormal"/>
        <w:rPr>
          <w:rFonts w:asciiTheme="minorHAnsi" w:hAnsiTheme="minorHAnsi"/>
          <w:sz w:val="44"/>
          <w:szCs w:val="40"/>
        </w:rPr>
      </w:pPr>
      <w:r w:rsidRPr="00DF3C2F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652096" behindDoc="0" locked="0" layoutInCell="1" allowOverlap="1" wp14:anchorId="2D7D97A1" wp14:editId="462EBBA0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8222" name="Рисунок 8222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DF3C2F">
        <w:rPr>
          <w:rFonts w:asciiTheme="minorHAnsi" w:hAnsiTheme="minorHAnsi"/>
          <w:sz w:val="44"/>
          <w:szCs w:val="44"/>
          <w:u w:val="single"/>
        </w:rPr>
        <w:t>Цель программы:</w:t>
      </w:r>
      <w:r w:rsidR="001D6EDB" w:rsidRPr="00DF3C2F">
        <w:rPr>
          <w:rFonts w:asciiTheme="minorHAnsi" w:hAnsiTheme="minorHAnsi"/>
          <w:sz w:val="44"/>
          <w:szCs w:val="40"/>
        </w:rPr>
        <w:t xml:space="preserve"> </w:t>
      </w:r>
    </w:p>
    <w:p w:rsidR="00C26E18" w:rsidRPr="00DF3C2F" w:rsidRDefault="003E1790" w:rsidP="00C26E18">
      <w:pPr>
        <w:pStyle w:val="ConsPlusNormal"/>
        <w:rPr>
          <w:rFonts w:ascii="Calibri" w:eastAsiaTheme="minorHAnsi" w:hAnsi="Calibri" w:cs="Calibri"/>
          <w:sz w:val="28"/>
          <w:szCs w:val="28"/>
          <w:lang w:eastAsia="en-US"/>
        </w:rPr>
      </w:pPr>
      <w:r w:rsidRPr="00DF3C2F">
        <w:rPr>
          <w:rFonts w:ascii="Calibri" w:eastAsiaTheme="minorHAnsi" w:hAnsi="Calibri" w:cs="Calibri"/>
          <w:sz w:val="28"/>
          <w:szCs w:val="28"/>
          <w:lang w:eastAsia="en-US"/>
        </w:rPr>
        <w:t>повышение эффективности региональной научно-инновационной системы, обеспечивающей рост общественного производства и благосостояния населения, повышение конкурентоспособности наукоемкой продукции, на основе эффективного использования инновационной инфраструктуры, научно-технологического и интеллектуального потенциала республики</w:t>
      </w:r>
    </w:p>
    <w:p w:rsidR="007B2214" w:rsidRPr="0024745C" w:rsidRDefault="007B2214" w:rsidP="00C26E18">
      <w:pPr>
        <w:pStyle w:val="ConsPlusNormal"/>
        <w:rPr>
          <w:rFonts w:ascii="Calibri" w:eastAsiaTheme="minorHAnsi" w:hAnsi="Calibri" w:cs="Calibri"/>
          <w:color w:val="FF0000"/>
          <w:lang w:eastAsia="en-US"/>
        </w:rPr>
      </w:pPr>
    </w:p>
    <w:p w:rsidR="00633AEE" w:rsidRPr="00DF3C2F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DF3C2F">
        <w:rPr>
          <w:sz w:val="44"/>
          <w:szCs w:val="44"/>
          <w:u w:val="single"/>
        </w:rPr>
        <w:t>Основные целевые показатели программы:</w:t>
      </w:r>
    </w:p>
    <w:p w:rsidR="00774AE8" w:rsidRPr="00DF3C2F" w:rsidRDefault="00774AE8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55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134"/>
        <w:gridCol w:w="1134"/>
        <w:gridCol w:w="1134"/>
        <w:gridCol w:w="992"/>
        <w:gridCol w:w="958"/>
      </w:tblGrid>
      <w:tr w:rsidR="00DF3C2F" w:rsidRPr="00DF3C2F" w:rsidTr="00DF3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0B72B6" w:rsidRPr="00DF3C2F" w:rsidRDefault="000B72B6" w:rsidP="0098192A">
            <w:pPr>
              <w:jc w:val="center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0B72B6" w:rsidRPr="00DF3C2F" w:rsidRDefault="000B72B6" w:rsidP="009819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0B72B6" w:rsidRPr="00DF3C2F" w:rsidRDefault="00152E34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 w:rsidR="00DF3C2F">
              <w:rPr>
                <w:rFonts w:cstheme="minorHAnsi"/>
                <w:color w:val="auto"/>
              </w:rPr>
              <w:t>1</w:t>
            </w:r>
            <w:r w:rsidR="000B72B6" w:rsidRPr="00DF3C2F">
              <w:rPr>
                <w:rFonts w:cstheme="minorHAnsi"/>
                <w:color w:val="auto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0B72B6" w:rsidRPr="00DF3C2F" w:rsidRDefault="000B72B6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</w:t>
            </w:r>
            <w:r w:rsidR="00B5336A" w:rsidRPr="00DF3C2F">
              <w:rPr>
                <w:rFonts w:cstheme="minorHAnsi"/>
                <w:color w:val="auto"/>
              </w:rPr>
              <w:t>2</w:t>
            </w:r>
            <w:r w:rsidR="00DF3C2F">
              <w:rPr>
                <w:rFonts w:cstheme="minorHAnsi"/>
                <w:color w:val="auto"/>
              </w:rPr>
              <w:t>2</w:t>
            </w:r>
            <w:r w:rsidRPr="00DF3C2F">
              <w:rPr>
                <w:rFonts w:cstheme="minorHAnsi"/>
                <w:color w:val="auto"/>
              </w:rPr>
              <w:t xml:space="preserve"> год </w:t>
            </w:r>
          </w:p>
        </w:tc>
        <w:tc>
          <w:tcPr>
            <w:tcW w:w="1134" w:type="dxa"/>
            <w:vAlign w:val="center"/>
          </w:tcPr>
          <w:p w:rsidR="00407302" w:rsidRPr="00DF3C2F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</w:t>
            </w:r>
            <w:r w:rsidR="00407302" w:rsidRPr="00DF3C2F">
              <w:rPr>
                <w:rFonts w:cstheme="minorHAnsi"/>
                <w:color w:val="auto"/>
              </w:rPr>
              <w:t>2</w:t>
            </w:r>
            <w:r w:rsidR="00DF3C2F">
              <w:rPr>
                <w:rFonts w:cstheme="minorHAnsi"/>
                <w:color w:val="auto"/>
              </w:rPr>
              <w:t>3</w:t>
            </w:r>
          </w:p>
          <w:p w:rsidR="000B72B6" w:rsidRPr="00DF3C2F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год</w:t>
            </w:r>
          </w:p>
        </w:tc>
        <w:tc>
          <w:tcPr>
            <w:tcW w:w="992" w:type="dxa"/>
            <w:vAlign w:val="center"/>
          </w:tcPr>
          <w:p w:rsidR="00407302" w:rsidRPr="00DF3C2F" w:rsidRDefault="00407302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 w:rsidR="00DF3C2F">
              <w:rPr>
                <w:rFonts w:cstheme="minorHAnsi"/>
                <w:color w:val="auto"/>
              </w:rPr>
              <w:t>4</w:t>
            </w:r>
            <w:r w:rsidR="000B72B6" w:rsidRPr="00DF3C2F">
              <w:rPr>
                <w:rFonts w:cstheme="minorHAnsi"/>
                <w:color w:val="auto"/>
              </w:rPr>
              <w:t xml:space="preserve"> </w:t>
            </w:r>
          </w:p>
          <w:p w:rsidR="000B72B6" w:rsidRPr="00DF3C2F" w:rsidRDefault="000B72B6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год</w:t>
            </w:r>
          </w:p>
        </w:tc>
        <w:tc>
          <w:tcPr>
            <w:tcW w:w="958" w:type="dxa"/>
            <w:vAlign w:val="center"/>
          </w:tcPr>
          <w:p w:rsidR="000B72B6" w:rsidRPr="00DF3C2F" w:rsidRDefault="000B72B6" w:rsidP="00DF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 w:rsidR="00AD7D56">
              <w:rPr>
                <w:rFonts w:cstheme="minorHAnsi"/>
                <w:color w:val="auto"/>
              </w:rPr>
              <w:t>5</w:t>
            </w:r>
            <w:r w:rsidRPr="00DF3C2F">
              <w:rPr>
                <w:rFonts w:cstheme="minorHAnsi"/>
                <w:color w:val="auto"/>
              </w:rPr>
              <w:t xml:space="preserve"> год</w:t>
            </w:r>
          </w:p>
        </w:tc>
      </w:tr>
      <w:tr w:rsidR="00DF3C2F" w:rsidRPr="00DF3C2F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DF3C2F" w:rsidRDefault="00152E34" w:rsidP="001A62A0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Внутренние затраты на исследования и разработки за счет всех источников (в текущих ценах)</w:t>
            </w:r>
          </w:p>
        </w:tc>
        <w:tc>
          <w:tcPr>
            <w:tcW w:w="1418" w:type="dxa"/>
            <w:vAlign w:val="center"/>
          </w:tcPr>
          <w:p w:rsidR="00152E34" w:rsidRPr="00DF3C2F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1 131,9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987,1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1 000,7</w:t>
            </w:r>
          </w:p>
        </w:tc>
        <w:tc>
          <w:tcPr>
            <w:tcW w:w="992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DF3C2F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 </w:t>
            </w:r>
            <w:r w:rsidRPr="00DF3C2F">
              <w:rPr>
                <w:rFonts w:cstheme="minorHAnsi"/>
              </w:rPr>
              <w:t>014,3</w:t>
            </w:r>
          </w:p>
        </w:tc>
        <w:tc>
          <w:tcPr>
            <w:tcW w:w="958" w:type="dxa"/>
            <w:vAlign w:val="center"/>
          </w:tcPr>
          <w:p w:rsidR="00152E34" w:rsidRPr="00DF3C2F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1 027,9</w:t>
            </w:r>
          </w:p>
        </w:tc>
      </w:tr>
      <w:tr w:rsidR="00DF3C2F" w:rsidRPr="00DF3C2F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Удельный вес работников, выполнявших научные исследования и разработки, в среднегодовой численности занятых в экономике</w:t>
            </w:r>
          </w:p>
        </w:tc>
        <w:tc>
          <w:tcPr>
            <w:tcW w:w="1418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0,23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0,24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0,24</w:t>
            </w:r>
          </w:p>
        </w:tc>
        <w:tc>
          <w:tcPr>
            <w:tcW w:w="992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0,25</w:t>
            </w:r>
          </w:p>
        </w:tc>
        <w:tc>
          <w:tcPr>
            <w:tcW w:w="958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0,25</w:t>
            </w:r>
          </w:p>
        </w:tc>
      </w:tr>
      <w:tr w:rsidR="00DF3C2F" w:rsidRPr="00DF3C2F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 xml:space="preserve">Коэффициент </w:t>
            </w:r>
            <w:proofErr w:type="gramStart"/>
            <w:r w:rsidRPr="00DF3C2F">
              <w:rPr>
                <w:rFonts w:cstheme="minorHAnsi"/>
                <w:color w:val="auto"/>
              </w:rPr>
              <w:t>изобретательской</w:t>
            </w:r>
            <w:proofErr w:type="gramEnd"/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активности Рес</w:t>
            </w:r>
            <w:r w:rsidR="00AD7D56">
              <w:rPr>
                <w:rFonts w:cstheme="minorHAnsi"/>
                <w:color w:val="auto"/>
              </w:rPr>
              <w:t>п</w:t>
            </w:r>
            <w:r w:rsidRPr="00DF3C2F">
              <w:rPr>
                <w:rFonts w:cstheme="minorHAnsi"/>
                <w:color w:val="auto"/>
              </w:rPr>
              <w:t>ублики Мордовия</w:t>
            </w:r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proofErr w:type="gramStart"/>
            <w:r w:rsidRPr="00DF3C2F">
              <w:rPr>
                <w:rFonts w:cstheme="minorHAnsi"/>
                <w:color w:val="auto"/>
              </w:rPr>
              <w:t>(количество поданных заявок на</w:t>
            </w:r>
            <w:proofErr w:type="gramEnd"/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 xml:space="preserve">изобретения за год делится </w:t>
            </w:r>
            <w:proofErr w:type="gramStart"/>
            <w:r w:rsidRPr="00DF3C2F">
              <w:rPr>
                <w:rFonts w:cstheme="minorHAnsi"/>
                <w:color w:val="auto"/>
              </w:rPr>
              <w:t>на</w:t>
            </w:r>
            <w:proofErr w:type="gramEnd"/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численность населения того же года</w:t>
            </w:r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и умножается на 10000 человек. При</w:t>
            </w:r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proofErr w:type="gramStart"/>
            <w:r w:rsidRPr="00DF3C2F">
              <w:rPr>
                <w:rFonts w:cstheme="minorHAnsi"/>
                <w:color w:val="auto"/>
              </w:rPr>
              <w:t>расчете</w:t>
            </w:r>
            <w:proofErr w:type="gramEnd"/>
            <w:r w:rsidRPr="00DF3C2F">
              <w:rPr>
                <w:rFonts w:cstheme="minorHAnsi"/>
                <w:color w:val="auto"/>
              </w:rPr>
              <w:t xml:space="preserve"> данного коэффициента</w:t>
            </w:r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 xml:space="preserve">также учитываются заявки и </w:t>
            </w:r>
            <w:proofErr w:type="gramStart"/>
            <w:r w:rsidRPr="00DF3C2F">
              <w:rPr>
                <w:rFonts w:cstheme="minorHAnsi"/>
                <w:color w:val="auto"/>
              </w:rPr>
              <w:t>на</w:t>
            </w:r>
            <w:proofErr w:type="gramEnd"/>
          </w:p>
          <w:p w:rsidR="00DF3C2F" w:rsidRPr="00DF3C2F" w:rsidRDefault="00DF3C2F" w:rsidP="00DF3C2F">
            <w:pPr>
              <w:rPr>
                <w:rFonts w:cstheme="minorHAnsi"/>
              </w:rPr>
            </w:pPr>
            <w:r w:rsidRPr="00DF3C2F">
              <w:rPr>
                <w:rFonts w:cstheme="minorHAnsi"/>
                <w:color w:val="auto"/>
              </w:rPr>
              <w:lastRenderedPageBreak/>
              <w:t>полезные модели</w:t>
            </w:r>
          </w:p>
        </w:tc>
        <w:tc>
          <w:tcPr>
            <w:tcW w:w="1418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ед.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2,04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2,14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2,27</w:t>
            </w:r>
          </w:p>
        </w:tc>
        <w:tc>
          <w:tcPr>
            <w:tcW w:w="992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2,4</w:t>
            </w:r>
          </w:p>
        </w:tc>
        <w:tc>
          <w:tcPr>
            <w:tcW w:w="958" w:type="dxa"/>
            <w:vAlign w:val="center"/>
          </w:tcPr>
          <w:p w:rsidR="00DF3C2F" w:rsidRPr="00DF3C2F" w:rsidRDefault="00DF3C2F" w:rsidP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2,4</w:t>
            </w:r>
          </w:p>
        </w:tc>
      </w:tr>
      <w:tr w:rsidR="00DF3C2F" w:rsidRPr="00DF3C2F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DF3C2F" w:rsidRDefault="00DF3C2F" w:rsidP="001A62A0">
            <w:pPr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lastRenderedPageBreak/>
              <w:t>Количество полученных патентов за год</w:t>
            </w:r>
          </w:p>
        </w:tc>
        <w:tc>
          <w:tcPr>
            <w:tcW w:w="1418" w:type="dxa"/>
            <w:vAlign w:val="center"/>
          </w:tcPr>
          <w:p w:rsidR="00152E34" w:rsidRPr="00DF3C2F" w:rsidRDefault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ед.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992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958" w:type="dxa"/>
            <w:vAlign w:val="center"/>
          </w:tcPr>
          <w:p w:rsidR="00152E34" w:rsidRPr="00DF3C2F" w:rsidRDefault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</w:tr>
      <w:tr w:rsidR="00DF3C2F" w:rsidRPr="00DF3C2F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DF3C2F" w:rsidRDefault="00DF3C2F" w:rsidP="00DF3C2F">
            <w:pPr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Доля исследования в возрасте до 39 лет в общей численности исследований </w:t>
            </w:r>
          </w:p>
        </w:tc>
        <w:tc>
          <w:tcPr>
            <w:tcW w:w="1418" w:type="dxa"/>
            <w:vAlign w:val="center"/>
          </w:tcPr>
          <w:p w:rsidR="00152E34" w:rsidRPr="00DF3C2F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21,3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38,9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38,9</w:t>
            </w:r>
          </w:p>
        </w:tc>
        <w:tc>
          <w:tcPr>
            <w:tcW w:w="992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39,0</w:t>
            </w:r>
          </w:p>
        </w:tc>
        <w:tc>
          <w:tcPr>
            <w:tcW w:w="958" w:type="dxa"/>
            <w:vAlign w:val="center"/>
          </w:tcPr>
          <w:p w:rsidR="00152E34" w:rsidRPr="00DF3C2F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39,1</w:t>
            </w:r>
          </w:p>
        </w:tc>
      </w:tr>
      <w:tr w:rsidR="00DF3C2F" w:rsidRPr="00DF3C2F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DF3C2F" w:rsidRDefault="00DF3C2F" w:rsidP="001A62A0">
            <w:pPr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Удельный вес инновационных товаров, работ и услуг в общем объеме отгруженных товаров, выполненных работ, услуг.</w:t>
            </w:r>
          </w:p>
        </w:tc>
        <w:tc>
          <w:tcPr>
            <w:tcW w:w="1418" w:type="dxa"/>
            <w:vAlign w:val="center"/>
          </w:tcPr>
          <w:p w:rsidR="00152E34" w:rsidRPr="00DF3C2F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3C2F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24,5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24,1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24,2</w:t>
            </w:r>
          </w:p>
        </w:tc>
        <w:tc>
          <w:tcPr>
            <w:tcW w:w="992" w:type="dxa"/>
            <w:vAlign w:val="center"/>
          </w:tcPr>
          <w:p w:rsidR="00152E34" w:rsidRPr="00DF3C2F" w:rsidRDefault="00DF3C2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24,3</w:t>
            </w:r>
          </w:p>
        </w:tc>
        <w:tc>
          <w:tcPr>
            <w:tcW w:w="958" w:type="dxa"/>
            <w:vAlign w:val="center"/>
          </w:tcPr>
          <w:p w:rsidR="00152E34" w:rsidRPr="00DF3C2F" w:rsidRDefault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24,5</w:t>
            </w:r>
          </w:p>
        </w:tc>
      </w:tr>
      <w:tr w:rsidR="00DF3C2F" w:rsidRPr="00DF3C2F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Бюджетная эффективность проекта</w:t>
            </w:r>
          </w:p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создания технопарка в Республике</w:t>
            </w:r>
          </w:p>
          <w:p w:rsidR="00152E34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Мордовия</w:t>
            </w:r>
          </w:p>
        </w:tc>
        <w:tc>
          <w:tcPr>
            <w:tcW w:w="1418" w:type="dxa"/>
            <w:vAlign w:val="center"/>
          </w:tcPr>
          <w:p w:rsidR="00152E34" w:rsidRPr="00DF3C2F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DF3C2F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1134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992" w:type="dxa"/>
            <w:vAlign w:val="center"/>
          </w:tcPr>
          <w:p w:rsidR="00152E34" w:rsidRPr="00DF3C2F" w:rsidRDefault="00DF3C2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958" w:type="dxa"/>
            <w:vAlign w:val="center"/>
          </w:tcPr>
          <w:p w:rsidR="00152E34" w:rsidRPr="00DF3C2F" w:rsidRDefault="00DF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</w:tr>
      <w:tr w:rsidR="00DF3C2F" w:rsidRPr="00DF3C2F" w:rsidTr="00DF3C2F">
        <w:trPr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F3C2F" w:rsidRPr="00DF3C2F" w:rsidRDefault="00DF3C2F" w:rsidP="00DF3C2F">
            <w:pPr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Доля загрузки компаниями всех</w:t>
            </w:r>
            <w:r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DF3C2F">
              <w:rPr>
                <w:rFonts w:cstheme="minorHAnsi"/>
                <w:color w:val="auto"/>
              </w:rPr>
              <w:t>арендопригодных</w:t>
            </w:r>
            <w:proofErr w:type="spellEnd"/>
            <w:r w:rsidRPr="00DF3C2F">
              <w:rPr>
                <w:rFonts w:cstheme="minorHAnsi"/>
                <w:color w:val="auto"/>
              </w:rPr>
              <w:t xml:space="preserve"> площадей</w:t>
            </w:r>
            <w:r>
              <w:rPr>
                <w:rFonts w:cstheme="minorHAnsi"/>
                <w:color w:val="auto"/>
              </w:rPr>
              <w:t xml:space="preserve"> </w:t>
            </w:r>
            <w:r w:rsidRPr="00DF3C2F">
              <w:rPr>
                <w:rFonts w:cstheme="minorHAnsi"/>
                <w:color w:val="auto"/>
              </w:rPr>
              <w:t xml:space="preserve">технопарка и </w:t>
            </w:r>
            <w:proofErr w:type="gramStart"/>
            <w:r w:rsidRPr="00DF3C2F">
              <w:rPr>
                <w:rFonts w:cstheme="minorHAnsi"/>
                <w:color w:val="auto"/>
              </w:rPr>
              <w:t>бизнес-инкубатора</w:t>
            </w:r>
            <w:proofErr w:type="gramEnd"/>
          </w:p>
          <w:p w:rsidR="00DF3C2F" w:rsidRPr="00412EDF" w:rsidRDefault="00DF3C2F" w:rsidP="00DF3C2F">
            <w:pPr>
              <w:rPr>
                <w:rFonts w:ascii="Calibri" w:hAnsi="Calibri" w:cs="Calibri"/>
                <w:sz w:val="21"/>
                <w:szCs w:val="21"/>
              </w:rPr>
            </w:pPr>
            <w:r w:rsidRPr="00DF3C2F">
              <w:rPr>
                <w:rFonts w:cstheme="minorHAnsi"/>
                <w:color w:val="auto"/>
              </w:rPr>
              <w:t>"Молодежный"</w:t>
            </w:r>
          </w:p>
        </w:tc>
        <w:tc>
          <w:tcPr>
            <w:tcW w:w="1418" w:type="dxa"/>
          </w:tcPr>
          <w:p w:rsidR="00DF3C2F" w:rsidRDefault="00DF3C2F" w:rsidP="00DF3C2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</w:p>
          <w:p w:rsidR="00DF3C2F" w:rsidRDefault="00DF3C2F" w:rsidP="00DF3C2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</w:p>
          <w:p w:rsidR="00DF3C2F" w:rsidRPr="00412EDF" w:rsidRDefault="00DF3C2F" w:rsidP="00DF3C2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cstheme="minorHAnsi"/>
              </w:rPr>
              <w:t xml:space="preserve">          </w:t>
            </w:r>
            <w:r w:rsidRPr="00DF3C2F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1134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992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958" w:type="dxa"/>
            <w:vAlign w:val="center"/>
          </w:tcPr>
          <w:p w:rsidR="00DF3C2F" w:rsidRPr="00DF3C2F" w:rsidRDefault="00DF3C2F" w:rsidP="00DF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</w:tr>
    </w:tbl>
    <w:p w:rsidR="0098192A" w:rsidRPr="0024745C" w:rsidRDefault="0098192A">
      <w:pPr>
        <w:rPr>
          <w:b/>
          <w:color w:val="FF0000"/>
          <w:sz w:val="48"/>
          <w:szCs w:val="48"/>
        </w:rPr>
      </w:pPr>
      <w:r w:rsidRPr="0024745C">
        <w:rPr>
          <w:b/>
          <w:color w:val="FF0000"/>
          <w:sz w:val="10"/>
          <w:szCs w:val="10"/>
        </w:rPr>
        <w:br w:type="page"/>
      </w:r>
    </w:p>
    <w:p w:rsidR="00DD29B7" w:rsidRPr="0024745C" w:rsidRDefault="00DD29B7" w:rsidP="00DD29B7">
      <w:pPr>
        <w:spacing w:after="0"/>
        <w:jc w:val="center"/>
        <w:rPr>
          <w:color w:val="FF0000"/>
          <w:sz w:val="20"/>
          <w:szCs w:val="20"/>
        </w:rPr>
      </w:pPr>
      <w:r w:rsidRPr="00DF3C2F">
        <w:rPr>
          <w:b/>
          <w:sz w:val="96"/>
          <w:szCs w:val="40"/>
        </w:rPr>
        <w:lastRenderedPageBreak/>
        <w:t>1</w:t>
      </w:r>
      <w:r>
        <w:rPr>
          <w:b/>
          <w:sz w:val="96"/>
          <w:szCs w:val="40"/>
        </w:rPr>
        <w:t>2</w:t>
      </w:r>
      <w:r w:rsidRPr="00DF3C2F">
        <w:rPr>
          <w:b/>
          <w:sz w:val="96"/>
          <w:szCs w:val="40"/>
        </w:rPr>
        <w:t xml:space="preserve"> </w:t>
      </w:r>
      <w:r w:rsidRPr="00DD29B7">
        <w:rPr>
          <w:sz w:val="48"/>
          <w:szCs w:val="48"/>
        </w:rPr>
        <w:t>Государственная программа Республики Мордовия "Энергосбережение и повышение энергетической эффективности в Республике Мордовия"</w:t>
      </w:r>
    </w:p>
    <w:p w:rsidR="00DD29B7" w:rsidRPr="00DF3C2F" w:rsidRDefault="00DD29B7" w:rsidP="00DD29B7">
      <w:pPr>
        <w:pStyle w:val="ConsPlusNormal"/>
        <w:rPr>
          <w:rFonts w:asciiTheme="minorHAnsi" w:hAnsiTheme="minorHAnsi"/>
          <w:sz w:val="44"/>
          <w:szCs w:val="40"/>
        </w:rPr>
      </w:pPr>
      <w:r w:rsidRPr="00DF3C2F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680768" behindDoc="0" locked="0" layoutInCell="1" allowOverlap="1" wp14:anchorId="371A2F02" wp14:editId="028A33BA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28" name="Рисунок 28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C2F">
        <w:rPr>
          <w:rFonts w:asciiTheme="minorHAnsi" w:hAnsiTheme="minorHAnsi"/>
          <w:sz w:val="44"/>
          <w:szCs w:val="44"/>
          <w:u w:val="single"/>
        </w:rPr>
        <w:t>Цель программы:</w:t>
      </w:r>
      <w:r w:rsidRPr="00DF3C2F">
        <w:rPr>
          <w:rFonts w:asciiTheme="minorHAnsi" w:hAnsiTheme="minorHAnsi"/>
          <w:sz w:val="44"/>
          <w:szCs w:val="40"/>
        </w:rPr>
        <w:t xml:space="preserve"> </w:t>
      </w:r>
    </w:p>
    <w:p w:rsidR="00DD29B7" w:rsidRPr="00DD29B7" w:rsidRDefault="00DD29B7" w:rsidP="00DD29B7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DD29B7">
        <w:rPr>
          <w:rFonts w:ascii="Times New Roman" w:eastAsiaTheme="majorEastAsia" w:hAnsi="Times New Roman" w:cs="Times New Roman"/>
          <w:bCs/>
        </w:rPr>
        <w:t>повышение эффективности потребления энергетических ресурсов,</w:t>
      </w:r>
    </w:p>
    <w:p w:rsidR="00DD29B7" w:rsidRPr="00DD29B7" w:rsidRDefault="00DD29B7" w:rsidP="00DD29B7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DD29B7">
        <w:rPr>
          <w:rFonts w:ascii="Times New Roman" w:eastAsiaTheme="majorEastAsia" w:hAnsi="Times New Roman" w:cs="Times New Roman"/>
          <w:bCs/>
        </w:rPr>
        <w:t xml:space="preserve">предусматривающих достижение наиболее высоких целевых показателей энергосбережения </w:t>
      </w:r>
      <w:proofErr w:type="gramStart"/>
      <w:r w:rsidRPr="00DD29B7">
        <w:rPr>
          <w:rFonts w:ascii="Times New Roman" w:eastAsiaTheme="majorEastAsia" w:hAnsi="Times New Roman" w:cs="Times New Roman"/>
          <w:bCs/>
        </w:rPr>
        <w:t>в</w:t>
      </w:r>
      <w:proofErr w:type="gramEnd"/>
    </w:p>
    <w:p w:rsidR="00DD29B7" w:rsidRPr="00DD29B7" w:rsidRDefault="00DD29B7" w:rsidP="00DD29B7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DD29B7">
        <w:rPr>
          <w:rFonts w:ascii="Times New Roman" w:eastAsiaTheme="majorEastAsia" w:hAnsi="Times New Roman" w:cs="Times New Roman"/>
          <w:bCs/>
        </w:rPr>
        <w:t>энергетической отрасли</w:t>
      </w:r>
    </w:p>
    <w:p w:rsidR="00DD29B7" w:rsidRDefault="00DD29B7" w:rsidP="00DD29B7">
      <w:pPr>
        <w:spacing w:after="0" w:line="240" w:lineRule="auto"/>
        <w:jc w:val="center"/>
        <w:rPr>
          <w:sz w:val="44"/>
          <w:szCs w:val="44"/>
          <w:u w:val="single"/>
        </w:rPr>
      </w:pPr>
    </w:p>
    <w:p w:rsidR="00DD29B7" w:rsidRPr="00DF3C2F" w:rsidRDefault="00DD29B7" w:rsidP="00DD29B7">
      <w:pPr>
        <w:spacing w:after="0" w:line="240" w:lineRule="auto"/>
        <w:jc w:val="center"/>
        <w:rPr>
          <w:sz w:val="44"/>
          <w:szCs w:val="44"/>
          <w:u w:val="single"/>
        </w:rPr>
      </w:pPr>
      <w:r w:rsidRPr="00DF3C2F">
        <w:rPr>
          <w:sz w:val="44"/>
          <w:szCs w:val="44"/>
          <w:u w:val="single"/>
        </w:rPr>
        <w:t>Основные целевые показатели программы:</w:t>
      </w:r>
    </w:p>
    <w:p w:rsidR="00DD29B7" w:rsidRPr="00DF3C2F" w:rsidRDefault="00DD29B7" w:rsidP="00DD29B7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55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134"/>
        <w:gridCol w:w="1134"/>
        <w:gridCol w:w="1134"/>
        <w:gridCol w:w="992"/>
        <w:gridCol w:w="958"/>
      </w:tblGrid>
      <w:tr w:rsidR="00DD29B7" w:rsidRPr="00DF3C2F" w:rsidTr="00A31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DD29B7" w:rsidRPr="00DF3C2F" w:rsidRDefault="00DD29B7" w:rsidP="00A31796">
            <w:pPr>
              <w:jc w:val="center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>
              <w:rPr>
                <w:rFonts w:cstheme="minorHAnsi"/>
                <w:color w:val="auto"/>
              </w:rPr>
              <w:t>1</w:t>
            </w:r>
            <w:r w:rsidRPr="00DF3C2F">
              <w:rPr>
                <w:rFonts w:cstheme="minorHAnsi"/>
                <w:color w:val="auto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>
              <w:rPr>
                <w:rFonts w:cstheme="minorHAnsi"/>
                <w:color w:val="auto"/>
              </w:rPr>
              <w:t>2</w:t>
            </w:r>
            <w:r w:rsidRPr="00DF3C2F">
              <w:rPr>
                <w:rFonts w:cstheme="minorHAnsi"/>
                <w:color w:val="auto"/>
              </w:rPr>
              <w:t xml:space="preserve"> год 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>
              <w:rPr>
                <w:rFonts w:cstheme="minorHAnsi"/>
                <w:color w:val="auto"/>
              </w:rPr>
              <w:t>3</w:t>
            </w:r>
          </w:p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год</w:t>
            </w:r>
          </w:p>
        </w:tc>
        <w:tc>
          <w:tcPr>
            <w:tcW w:w="992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>
              <w:rPr>
                <w:rFonts w:cstheme="minorHAnsi"/>
                <w:color w:val="auto"/>
              </w:rPr>
              <w:t>4</w:t>
            </w:r>
            <w:r w:rsidRPr="00DF3C2F">
              <w:rPr>
                <w:rFonts w:cstheme="minorHAnsi"/>
                <w:color w:val="auto"/>
              </w:rPr>
              <w:t xml:space="preserve"> </w:t>
            </w:r>
          </w:p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год</w:t>
            </w:r>
          </w:p>
        </w:tc>
        <w:tc>
          <w:tcPr>
            <w:tcW w:w="958" w:type="dxa"/>
            <w:vAlign w:val="center"/>
          </w:tcPr>
          <w:p w:rsidR="00DD29B7" w:rsidRPr="00DF3C2F" w:rsidRDefault="00DD29B7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DF3C2F">
              <w:rPr>
                <w:rFonts w:cstheme="minorHAnsi"/>
                <w:color w:val="auto"/>
              </w:rPr>
              <w:t>202</w:t>
            </w:r>
            <w:r w:rsidR="00AD7D56">
              <w:rPr>
                <w:rFonts w:cstheme="minorHAnsi"/>
                <w:color w:val="auto"/>
              </w:rPr>
              <w:t>5</w:t>
            </w:r>
            <w:r w:rsidRPr="00DF3C2F">
              <w:rPr>
                <w:rFonts w:cstheme="minorHAnsi"/>
                <w:color w:val="auto"/>
              </w:rPr>
              <w:t xml:space="preserve"> год</w:t>
            </w:r>
          </w:p>
        </w:tc>
      </w:tr>
      <w:tr w:rsidR="00DD29B7" w:rsidRPr="00DF3C2F" w:rsidTr="00A31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D29B7" w:rsidRPr="00DF3C2F" w:rsidRDefault="00DD29B7" w:rsidP="00A31796">
            <w:pPr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Количество бесхозяйных сетей и объектов</w:t>
            </w:r>
          </w:p>
        </w:tc>
        <w:tc>
          <w:tcPr>
            <w:tcW w:w="1418" w:type="dxa"/>
            <w:vAlign w:val="center"/>
          </w:tcPr>
          <w:p w:rsidR="00DD29B7" w:rsidRPr="00DF3C2F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ед.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1134" w:type="dxa"/>
            <w:vAlign w:val="center"/>
          </w:tcPr>
          <w:p w:rsidR="00DD29B7" w:rsidRPr="00DF3C2F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992" w:type="dxa"/>
            <w:vAlign w:val="center"/>
          </w:tcPr>
          <w:p w:rsidR="00DD29B7" w:rsidRPr="00DF3C2F" w:rsidRDefault="00DD29B7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958" w:type="dxa"/>
            <w:vAlign w:val="center"/>
          </w:tcPr>
          <w:p w:rsidR="00DD29B7" w:rsidRPr="00AD7D56" w:rsidRDefault="00AD7D56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DD29B7" w:rsidRDefault="00DD29B7" w:rsidP="00046F1E">
      <w:pPr>
        <w:spacing w:after="0" w:line="240" w:lineRule="auto"/>
        <w:jc w:val="center"/>
        <w:rPr>
          <w:b/>
          <w:sz w:val="96"/>
          <w:szCs w:val="40"/>
        </w:rPr>
      </w:pPr>
    </w:p>
    <w:p w:rsidR="002E4DD8" w:rsidRPr="0004415E" w:rsidRDefault="00046F1E" w:rsidP="00046F1E">
      <w:pPr>
        <w:spacing w:after="0" w:line="240" w:lineRule="auto"/>
        <w:jc w:val="center"/>
        <w:rPr>
          <w:sz w:val="48"/>
          <w:szCs w:val="40"/>
        </w:rPr>
      </w:pPr>
      <w:r w:rsidRPr="0004415E">
        <w:rPr>
          <w:b/>
          <w:sz w:val="96"/>
          <w:szCs w:val="40"/>
        </w:rPr>
        <w:t>13</w:t>
      </w:r>
      <w:r w:rsidRPr="0004415E">
        <w:rPr>
          <w:sz w:val="48"/>
          <w:szCs w:val="40"/>
        </w:rPr>
        <w:t xml:space="preserve"> Государственная программа </w:t>
      </w:r>
    </w:p>
    <w:p w:rsidR="00046F1E" w:rsidRPr="0004415E" w:rsidRDefault="00046F1E" w:rsidP="00606208">
      <w:pPr>
        <w:tabs>
          <w:tab w:val="left" w:pos="8931"/>
        </w:tabs>
        <w:spacing w:after="0" w:line="240" w:lineRule="auto"/>
        <w:jc w:val="center"/>
        <w:rPr>
          <w:sz w:val="20"/>
          <w:szCs w:val="20"/>
        </w:rPr>
      </w:pPr>
      <w:r w:rsidRPr="0004415E">
        <w:rPr>
          <w:sz w:val="48"/>
          <w:szCs w:val="40"/>
        </w:rPr>
        <w:t xml:space="preserve">Республики Мордовия "Развитие </w:t>
      </w:r>
      <w:r w:rsidR="002E4DD8" w:rsidRPr="0004415E">
        <w:rPr>
          <w:sz w:val="48"/>
          <w:szCs w:val="40"/>
        </w:rPr>
        <w:t>а</w:t>
      </w:r>
      <w:r w:rsidRPr="0004415E">
        <w:rPr>
          <w:sz w:val="48"/>
          <w:szCs w:val="40"/>
        </w:rPr>
        <w:t>втомобильных дорог"</w:t>
      </w:r>
    </w:p>
    <w:p w:rsidR="00046F1E" w:rsidRPr="0004415E" w:rsidRDefault="00046F1E" w:rsidP="00046F1E">
      <w:pPr>
        <w:spacing w:after="0" w:line="240" w:lineRule="auto"/>
        <w:rPr>
          <w:sz w:val="20"/>
          <w:szCs w:val="20"/>
          <w:u w:val="single"/>
        </w:rPr>
      </w:pPr>
    </w:p>
    <w:p w:rsidR="00046F1E" w:rsidRPr="0004415E" w:rsidRDefault="00046F1E" w:rsidP="00046F1E">
      <w:pPr>
        <w:spacing w:after="0" w:line="240" w:lineRule="auto"/>
        <w:rPr>
          <w:sz w:val="44"/>
          <w:szCs w:val="40"/>
          <w:u w:val="single"/>
        </w:rPr>
      </w:pPr>
      <w:r w:rsidRPr="0004415E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09E0D58D" wp14:editId="116D2F55">
            <wp:simplePos x="0" y="0"/>
            <wp:positionH relativeFrom="column">
              <wp:posOffset>3320415</wp:posOffset>
            </wp:positionH>
            <wp:positionV relativeFrom="paragraph">
              <wp:posOffset>197485</wp:posOffset>
            </wp:positionV>
            <wp:extent cx="2543175" cy="1258570"/>
            <wp:effectExtent l="19050" t="0" r="9525" b="0"/>
            <wp:wrapTight wrapText="bothSides">
              <wp:wrapPolygon edited="0">
                <wp:start x="-162" y="0"/>
                <wp:lineTo x="-162" y="21251"/>
                <wp:lineTo x="21681" y="21251"/>
                <wp:lineTo x="21681" y="0"/>
                <wp:lineTo x="-162" y="0"/>
              </wp:wrapPolygon>
            </wp:wrapTight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15E">
        <w:rPr>
          <w:sz w:val="44"/>
          <w:szCs w:val="40"/>
          <w:u w:val="single"/>
        </w:rPr>
        <w:t>Цель программы:</w:t>
      </w:r>
    </w:p>
    <w:p w:rsidR="0004415E" w:rsidRPr="0004415E" w:rsidRDefault="0004415E" w:rsidP="0004415E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04415E">
        <w:rPr>
          <w:rFonts w:ascii="Times New Roman" w:eastAsiaTheme="majorEastAsia" w:hAnsi="Times New Roman" w:cs="Times New Roman"/>
          <w:bCs/>
        </w:rPr>
        <w:t>совершенствование и развитие сети автомобильных дорог, повышение их транспортно-эксплуатационных характеристик, обеспечение</w:t>
      </w:r>
    </w:p>
    <w:p w:rsidR="0004415E" w:rsidRPr="0004415E" w:rsidRDefault="0004415E" w:rsidP="0004415E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04415E">
        <w:rPr>
          <w:rFonts w:ascii="Times New Roman" w:eastAsiaTheme="majorEastAsia" w:hAnsi="Times New Roman" w:cs="Times New Roman"/>
          <w:bCs/>
        </w:rPr>
        <w:t>экономического роста и спроса на автотранспортные перевозки, увеличение эффективности использования природно-ресурсного потенциала и повышение</w:t>
      </w:r>
    </w:p>
    <w:p w:rsidR="00046F1E" w:rsidRPr="0004415E" w:rsidRDefault="0004415E" w:rsidP="0004415E">
      <w:pPr>
        <w:spacing w:after="0" w:line="240" w:lineRule="auto"/>
        <w:rPr>
          <w:rFonts w:ascii="Times New Roman" w:eastAsiaTheme="majorEastAsia" w:hAnsi="Times New Roman" w:cs="Times New Roman"/>
          <w:bCs/>
        </w:rPr>
      </w:pPr>
      <w:r w:rsidRPr="0004415E">
        <w:rPr>
          <w:rFonts w:ascii="Times New Roman" w:eastAsiaTheme="majorEastAsia" w:hAnsi="Times New Roman" w:cs="Times New Roman"/>
          <w:bCs/>
        </w:rPr>
        <w:t>уровня жизни населения, снижение аварийности на дорогах Республики Мордовия и числа лиц, погибших в результате дорожно-транспортных происшествий</w:t>
      </w:r>
    </w:p>
    <w:p w:rsidR="00046F1E" w:rsidRPr="0004415E" w:rsidRDefault="00046F1E" w:rsidP="00046F1E">
      <w:pPr>
        <w:spacing w:after="0" w:line="240" w:lineRule="auto"/>
        <w:jc w:val="center"/>
        <w:rPr>
          <w:sz w:val="44"/>
          <w:szCs w:val="44"/>
          <w:u w:val="single"/>
        </w:rPr>
      </w:pPr>
      <w:r w:rsidRPr="0004415E">
        <w:rPr>
          <w:sz w:val="44"/>
          <w:szCs w:val="44"/>
          <w:u w:val="single"/>
        </w:rPr>
        <w:t>Основные целевые индикаторы программы:</w:t>
      </w:r>
    </w:p>
    <w:p w:rsidR="001A59E7" w:rsidRPr="0024745C" w:rsidRDefault="001A59E7" w:rsidP="00046F1E">
      <w:pPr>
        <w:spacing w:after="0" w:line="240" w:lineRule="auto"/>
        <w:jc w:val="center"/>
        <w:rPr>
          <w:color w:val="FF0000"/>
          <w:sz w:val="20"/>
          <w:szCs w:val="20"/>
          <w:u w:val="single"/>
        </w:rPr>
      </w:pPr>
    </w:p>
    <w:tbl>
      <w:tblPr>
        <w:tblStyle w:val="-511"/>
        <w:tblW w:w="9885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992"/>
        <w:gridCol w:w="992"/>
        <w:gridCol w:w="993"/>
        <w:gridCol w:w="992"/>
        <w:gridCol w:w="988"/>
      </w:tblGrid>
      <w:tr w:rsidR="0004415E" w:rsidRPr="0004415E" w:rsidTr="001A5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D050B7">
            <w:pPr>
              <w:jc w:val="center"/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D0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Единица измерения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0441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04415E">
              <w:rPr>
                <w:rFonts w:cstheme="minorHAnsi"/>
                <w:color w:val="auto"/>
                <w:sz w:val="20"/>
                <w:szCs w:val="20"/>
              </w:rPr>
              <w:t>20</w:t>
            </w:r>
            <w:r w:rsidR="00BA237F" w:rsidRPr="0004415E"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04415E" w:rsidRPr="0004415E">
              <w:rPr>
                <w:rFonts w:cstheme="minorHAnsi"/>
                <w:color w:val="auto"/>
                <w:sz w:val="20"/>
                <w:szCs w:val="20"/>
              </w:rPr>
              <w:t>1</w:t>
            </w:r>
            <w:r w:rsidRPr="0004415E">
              <w:rPr>
                <w:rFonts w:cstheme="minorHAnsi"/>
                <w:color w:val="auto"/>
                <w:sz w:val="20"/>
                <w:szCs w:val="20"/>
              </w:rPr>
              <w:t xml:space="preserve"> год (факт)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0441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04415E">
              <w:rPr>
                <w:rFonts w:cstheme="minorHAnsi"/>
                <w:color w:val="auto"/>
                <w:sz w:val="20"/>
                <w:szCs w:val="20"/>
              </w:rPr>
              <w:t>20</w:t>
            </w:r>
            <w:r w:rsidR="00606208" w:rsidRPr="0004415E"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="0004415E" w:rsidRPr="0004415E">
              <w:rPr>
                <w:rFonts w:cstheme="minorHAnsi"/>
                <w:color w:val="auto"/>
                <w:sz w:val="20"/>
                <w:szCs w:val="20"/>
              </w:rPr>
              <w:t>2</w:t>
            </w:r>
            <w:r w:rsidRPr="0004415E">
              <w:rPr>
                <w:rFonts w:cstheme="minorHAnsi"/>
                <w:color w:val="auto"/>
                <w:sz w:val="20"/>
                <w:szCs w:val="20"/>
              </w:rPr>
              <w:t xml:space="preserve"> год </w:t>
            </w:r>
          </w:p>
        </w:tc>
        <w:tc>
          <w:tcPr>
            <w:tcW w:w="993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20</w:t>
            </w:r>
            <w:r w:rsidR="00D069A6" w:rsidRPr="0004415E">
              <w:rPr>
                <w:rFonts w:cstheme="minorHAnsi"/>
                <w:color w:val="auto"/>
                <w:sz w:val="21"/>
                <w:szCs w:val="21"/>
              </w:rPr>
              <w:t>2</w:t>
            </w:r>
            <w:r w:rsidR="0004415E" w:rsidRPr="0004415E">
              <w:rPr>
                <w:rFonts w:cstheme="minorHAnsi"/>
                <w:color w:val="auto"/>
                <w:sz w:val="21"/>
                <w:szCs w:val="21"/>
              </w:rPr>
              <w:t>3</w:t>
            </w:r>
            <w:r w:rsidR="003B79FB" w:rsidRPr="0004415E"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04415E">
              <w:rPr>
                <w:rFonts w:cstheme="minorHAnsi"/>
                <w:color w:val="auto"/>
                <w:sz w:val="21"/>
                <w:szCs w:val="21"/>
              </w:rPr>
              <w:t>год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202</w:t>
            </w:r>
            <w:r w:rsidR="0004415E" w:rsidRPr="0004415E">
              <w:rPr>
                <w:rFonts w:cstheme="minorHAnsi"/>
                <w:color w:val="auto"/>
                <w:sz w:val="21"/>
                <w:szCs w:val="21"/>
              </w:rPr>
              <w:t>4</w:t>
            </w:r>
            <w:r w:rsidR="003B79FB" w:rsidRPr="0004415E"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04415E">
              <w:rPr>
                <w:rFonts w:cstheme="minorHAnsi"/>
                <w:color w:val="auto"/>
                <w:sz w:val="21"/>
                <w:szCs w:val="21"/>
              </w:rPr>
              <w:t>год</w:t>
            </w:r>
          </w:p>
        </w:tc>
        <w:tc>
          <w:tcPr>
            <w:tcW w:w="988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04415E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202</w:t>
            </w:r>
            <w:r w:rsidR="00A20B47">
              <w:rPr>
                <w:rFonts w:cstheme="minorHAnsi"/>
                <w:color w:val="auto"/>
                <w:sz w:val="21"/>
                <w:szCs w:val="21"/>
              </w:rPr>
              <w:t xml:space="preserve">5* </w:t>
            </w:r>
            <w:r w:rsidRPr="0004415E">
              <w:rPr>
                <w:rFonts w:cstheme="minorHAnsi"/>
                <w:color w:val="auto"/>
                <w:sz w:val="21"/>
                <w:szCs w:val="21"/>
              </w:rPr>
              <w:t>год</w:t>
            </w:r>
          </w:p>
        </w:tc>
      </w:tr>
      <w:tr w:rsidR="0004415E" w:rsidRPr="0004415E" w:rsidTr="00DC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415E" w:rsidRPr="0004415E" w:rsidRDefault="0004415E" w:rsidP="0004415E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Протяженность сети автомобильных дорог общего пользования регионального (межмуниципального) и местного значения на территории Республики Мордовия, в том числе в рамках реализации национального проекта "Безопасные и качественные автомобильные дороги"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4415E" w:rsidRPr="0004415E" w:rsidRDefault="0004415E" w:rsidP="000441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415E">
              <w:rPr>
                <w:rFonts w:cstheme="minorHAnsi"/>
                <w:sz w:val="21"/>
                <w:szCs w:val="21"/>
              </w:rPr>
              <w:t>12 806,5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415E">
              <w:rPr>
                <w:rFonts w:cstheme="minorHAnsi"/>
                <w:sz w:val="21"/>
                <w:szCs w:val="21"/>
              </w:rPr>
              <w:t>12 806,5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  <w:p w:rsidR="0004415E" w:rsidRPr="0004415E" w:rsidRDefault="0004415E" w:rsidP="00044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415E">
              <w:rPr>
                <w:rFonts w:cstheme="minorHAnsi"/>
                <w:sz w:val="21"/>
                <w:szCs w:val="21"/>
              </w:rPr>
              <w:t>12 806,5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4415E" w:rsidRPr="0004415E" w:rsidRDefault="0004415E" w:rsidP="000441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12 806,5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4415E" w:rsidRPr="0004415E" w:rsidRDefault="0004415E" w:rsidP="000441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04415E" w:rsidRPr="0004415E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04415E" w:rsidRDefault="00BA237F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Объем ввода в эксплуатацию после строительства и реконструкции автомобильных дорог общего пользования регионального (межмуниципального) и местного значения на территории Республики Мордовия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17,718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4,1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04415E" w:rsidRPr="0004415E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04415E" w:rsidRDefault="00BA237F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Протяженность участков автомобильных дорог регионального или межмуниципального и местного значения, прошедших капитальный ремонт, в том числе в рамках реализации национального проекта "Безопасные и качественные автомобильные дороги"*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7,8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17,3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04415E" w:rsidRPr="0004415E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04415E" w:rsidRDefault="00BA237F" w:rsidP="00606208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lastRenderedPageBreak/>
              <w:t>Протяженность участков автомобильных дорог регионального или межмуниципального и местного значения, прошедших ремонт, в том числе в рамках реализации национального проекта "Безопасные и кач</w:t>
            </w:r>
            <w:r w:rsidR="0004415E" w:rsidRPr="0004415E">
              <w:rPr>
                <w:rFonts w:cstheme="minorHAnsi"/>
                <w:color w:val="auto"/>
                <w:sz w:val="21"/>
                <w:szCs w:val="21"/>
              </w:rPr>
              <w:t>ественные автомобильные дороги"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180,0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209,6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204,8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04415E" w:rsidRPr="0004415E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4415E" w:rsidRPr="0004415E" w:rsidRDefault="0004415E" w:rsidP="0004415E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04415E">
              <w:rPr>
                <w:rFonts w:cstheme="minorHAnsi"/>
                <w:color w:val="auto"/>
                <w:sz w:val="21"/>
                <w:szCs w:val="21"/>
              </w:rPr>
              <w:t>Доля автомобильных дорог регионального и межмуниципального значения,</w:t>
            </w:r>
          </w:p>
          <w:p w:rsidR="00BA237F" w:rsidRPr="0004415E" w:rsidRDefault="0004415E" w:rsidP="0004415E">
            <w:pPr>
              <w:rPr>
                <w:rFonts w:cstheme="minorHAnsi"/>
                <w:color w:val="auto"/>
                <w:sz w:val="21"/>
                <w:szCs w:val="21"/>
              </w:rPr>
            </w:pPr>
            <w:proofErr w:type="gramStart"/>
            <w:r w:rsidRPr="0004415E">
              <w:rPr>
                <w:rFonts w:cstheme="minorHAnsi"/>
                <w:color w:val="auto"/>
                <w:sz w:val="21"/>
                <w:szCs w:val="21"/>
              </w:rPr>
              <w:t>соответствующих</w:t>
            </w:r>
            <w:proofErr w:type="gramEnd"/>
            <w:r w:rsidRPr="0004415E">
              <w:rPr>
                <w:rFonts w:cstheme="minorHAnsi"/>
                <w:color w:val="auto"/>
                <w:sz w:val="21"/>
                <w:szCs w:val="21"/>
              </w:rPr>
              <w:t xml:space="preserve"> нормативным требованиям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37,0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0441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41,12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45,84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04415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50,04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04415E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04415E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CE487E" w:rsidRPr="00CE487E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E487E" w:rsidRPr="00CE487E" w:rsidRDefault="00CE487E" w:rsidP="00CE487E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E487E">
              <w:rPr>
                <w:rFonts w:cstheme="minorHAnsi"/>
                <w:color w:val="auto"/>
                <w:sz w:val="21"/>
                <w:szCs w:val="21"/>
              </w:rPr>
              <w:t xml:space="preserve">Доля дорожной сети Саранской городской агломерации, находящаяся </w:t>
            </w:r>
            <w:proofErr w:type="gramStart"/>
            <w:r w:rsidRPr="00CE487E">
              <w:rPr>
                <w:rFonts w:cstheme="minorHAnsi"/>
                <w:color w:val="auto"/>
                <w:sz w:val="21"/>
                <w:szCs w:val="21"/>
              </w:rPr>
              <w:t>в</w:t>
            </w:r>
            <w:proofErr w:type="gramEnd"/>
          </w:p>
          <w:p w:rsidR="00BA237F" w:rsidRPr="00CE487E" w:rsidRDefault="00CE487E" w:rsidP="00CE487E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E487E">
              <w:rPr>
                <w:rFonts w:cstheme="minorHAnsi"/>
                <w:color w:val="auto"/>
                <w:sz w:val="21"/>
                <w:szCs w:val="21"/>
              </w:rPr>
              <w:t xml:space="preserve">нормативном </w:t>
            </w:r>
            <w:proofErr w:type="gramStart"/>
            <w:r w:rsidRPr="00CE487E">
              <w:rPr>
                <w:rFonts w:cstheme="minorHAnsi"/>
                <w:color w:val="auto"/>
                <w:sz w:val="21"/>
                <w:szCs w:val="21"/>
              </w:rPr>
              <w:t>состоянии</w:t>
            </w:r>
            <w:proofErr w:type="gramEnd"/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73,6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73,0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79,0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85,0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CE487E" w:rsidRPr="00CE487E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CE487E" w:rsidRDefault="00CE487E" w:rsidP="00CE487E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E487E">
              <w:rPr>
                <w:rFonts w:cstheme="minorHAnsi"/>
                <w:color w:val="auto"/>
                <w:sz w:val="21"/>
                <w:szCs w:val="21"/>
              </w:rPr>
              <w:t>Доля отечественного оборудования (товаров, работ, услуг) в общем объеме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CE487E">
              <w:rPr>
                <w:rFonts w:cstheme="minorHAnsi"/>
                <w:color w:val="auto"/>
                <w:sz w:val="21"/>
                <w:szCs w:val="21"/>
              </w:rPr>
              <w:t>закупок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64,0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66,0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70,0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24745C" w:rsidRPr="0024745C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24745C" w:rsidRDefault="00CE487E" w:rsidP="00CE487E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CE487E">
              <w:rPr>
                <w:rFonts w:cstheme="minorHAnsi"/>
                <w:color w:val="auto"/>
                <w:sz w:val="21"/>
                <w:szCs w:val="21"/>
              </w:rPr>
              <w:t>Доля объектов, на которых предусматривается использование новых и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CE487E">
              <w:rPr>
                <w:rFonts w:cstheme="minorHAnsi"/>
                <w:color w:val="auto"/>
                <w:sz w:val="21"/>
                <w:szCs w:val="21"/>
              </w:rPr>
              <w:t>наилучших технологий, включенных в Реестр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CE487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CE4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20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CE4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30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CE4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40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24745C" w:rsidRPr="0024745C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24745C" w:rsidRDefault="00CE487E" w:rsidP="00CE487E">
            <w:pPr>
              <w:rPr>
                <w:rFonts w:cstheme="minorHAnsi"/>
                <w:color w:val="FF0000"/>
                <w:sz w:val="21"/>
                <w:szCs w:val="21"/>
              </w:rPr>
            </w:pPr>
            <w:proofErr w:type="gramStart"/>
            <w:r w:rsidRPr="00CE487E">
              <w:rPr>
                <w:rFonts w:cstheme="minorHAnsi"/>
                <w:color w:val="auto"/>
                <w:sz w:val="21"/>
                <w:szCs w:val="21"/>
              </w:rPr>
              <w:t>Доля контрактов жизненного цикла, предусматривающих выполнение работ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CE487E">
              <w:rPr>
                <w:rFonts w:cstheme="minorHAnsi"/>
                <w:color w:val="auto"/>
                <w:sz w:val="21"/>
                <w:szCs w:val="21"/>
              </w:rPr>
              <w:t>по строительству, реконструкции, капитальному ремонту автомобильных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CE487E">
              <w:rPr>
                <w:rFonts w:cstheme="minorHAnsi"/>
                <w:color w:val="auto"/>
                <w:sz w:val="21"/>
                <w:szCs w:val="21"/>
              </w:rPr>
              <w:t>дорог регионального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м</w:t>
            </w:r>
            <w:r w:rsidRPr="00CE487E">
              <w:rPr>
                <w:rFonts w:cstheme="minorHAnsi"/>
                <w:color w:val="auto"/>
                <w:sz w:val="21"/>
                <w:szCs w:val="21"/>
              </w:rPr>
              <w:t>ежмуниципального) значения</w:t>
            </w:r>
            <w:proofErr w:type="gramEnd"/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13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15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20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CE487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E487E">
              <w:rPr>
                <w:rFonts w:cstheme="minorHAnsi"/>
                <w:sz w:val="21"/>
                <w:szCs w:val="21"/>
              </w:rPr>
              <w:t>25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E487E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24745C" w:rsidRPr="0024745C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2405" w:rsidRPr="00C62405" w:rsidRDefault="00C62405" w:rsidP="00C62405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62405">
              <w:rPr>
                <w:rFonts w:cstheme="minorHAnsi"/>
                <w:color w:val="auto"/>
                <w:sz w:val="21"/>
                <w:szCs w:val="21"/>
              </w:rPr>
              <w:t>Размещение автоматических пунктов весогабаритного контроля</w:t>
            </w:r>
          </w:p>
          <w:p w:rsidR="00BA237F" w:rsidRPr="0024745C" w:rsidRDefault="00C62405" w:rsidP="00C62405">
            <w:pPr>
              <w:rPr>
                <w:rFonts w:cstheme="minorHAnsi"/>
                <w:color w:val="FF0000"/>
                <w:sz w:val="21"/>
                <w:szCs w:val="21"/>
              </w:rPr>
            </w:pPr>
            <w:r>
              <w:rPr>
                <w:rFonts w:cstheme="minorHAnsi"/>
                <w:color w:val="auto"/>
                <w:sz w:val="21"/>
                <w:szCs w:val="21"/>
              </w:rPr>
              <w:t>транспортных средств на а</w:t>
            </w:r>
            <w:r w:rsidRPr="00C62405">
              <w:rPr>
                <w:rFonts w:cstheme="minorHAnsi"/>
                <w:color w:val="auto"/>
                <w:sz w:val="21"/>
                <w:szCs w:val="21"/>
              </w:rPr>
              <w:t xml:space="preserve">втомобильных дорогах </w:t>
            </w:r>
            <w:r>
              <w:rPr>
                <w:rFonts w:cstheme="minorHAnsi"/>
                <w:color w:val="auto"/>
                <w:sz w:val="21"/>
                <w:szCs w:val="21"/>
              </w:rPr>
              <w:t>р</w:t>
            </w:r>
            <w:r w:rsidRPr="00C62405">
              <w:rPr>
                <w:rFonts w:cstheme="minorHAnsi"/>
                <w:color w:val="auto"/>
                <w:sz w:val="21"/>
                <w:szCs w:val="21"/>
              </w:rPr>
              <w:t>егионального или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C62405">
              <w:rPr>
                <w:rFonts w:cstheme="minorHAnsi"/>
                <w:color w:val="auto"/>
                <w:sz w:val="21"/>
                <w:szCs w:val="21"/>
              </w:rPr>
              <w:t>межмуниципального, местного значения (накопленным итогом)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proofErr w:type="spellStart"/>
            <w:proofErr w:type="gramStart"/>
            <w:r w:rsidRPr="00C62405">
              <w:rPr>
                <w:rFonts w:cstheme="minorHAnsi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24745C" w:rsidRPr="0024745C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2405" w:rsidRPr="00C62405" w:rsidRDefault="00C62405" w:rsidP="00C62405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62405">
              <w:rPr>
                <w:rFonts w:cstheme="minorHAnsi"/>
                <w:color w:val="auto"/>
                <w:sz w:val="21"/>
                <w:szCs w:val="21"/>
              </w:rPr>
              <w:t xml:space="preserve">Увеличение количества стационарных камер </w:t>
            </w:r>
            <w:proofErr w:type="spellStart"/>
            <w:r w:rsidRPr="00C62405">
              <w:rPr>
                <w:rFonts w:cstheme="minorHAnsi"/>
                <w:color w:val="auto"/>
                <w:sz w:val="21"/>
                <w:szCs w:val="21"/>
              </w:rPr>
              <w:t>фотовидеофиксации</w:t>
            </w:r>
            <w:proofErr w:type="spellEnd"/>
            <w:r w:rsidRPr="00C62405">
              <w:rPr>
                <w:rFonts w:cstheme="minorHAnsi"/>
                <w:color w:val="auto"/>
                <w:sz w:val="21"/>
                <w:szCs w:val="21"/>
              </w:rPr>
              <w:t xml:space="preserve"> нарушений</w:t>
            </w:r>
          </w:p>
          <w:p w:rsidR="00C62405" w:rsidRPr="00C62405" w:rsidRDefault="00C62405" w:rsidP="00C62405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62405">
              <w:rPr>
                <w:rFonts w:cstheme="minorHAnsi"/>
                <w:color w:val="auto"/>
                <w:sz w:val="21"/>
                <w:szCs w:val="21"/>
              </w:rPr>
              <w:t>правил дорожного движения на автомобильных дорогах федерального,</w:t>
            </w:r>
          </w:p>
          <w:p w:rsidR="00C62405" w:rsidRPr="00C62405" w:rsidRDefault="00C62405" w:rsidP="00C62405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C62405">
              <w:rPr>
                <w:rFonts w:cstheme="minorHAnsi"/>
                <w:color w:val="auto"/>
                <w:sz w:val="21"/>
                <w:szCs w:val="21"/>
              </w:rPr>
              <w:t xml:space="preserve">регионального или межмуниципального, местного значения до 211% </w:t>
            </w:r>
            <w:proofErr w:type="gramStart"/>
            <w:r w:rsidRPr="00C62405">
              <w:rPr>
                <w:rFonts w:cstheme="minorHAnsi"/>
                <w:color w:val="auto"/>
                <w:sz w:val="21"/>
                <w:szCs w:val="21"/>
              </w:rPr>
              <w:t>от</w:t>
            </w:r>
            <w:proofErr w:type="gramEnd"/>
          </w:p>
          <w:p w:rsidR="00BA237F" w:rsidRPr="0024745C" w:rsidRDefault="00C62405" w:rsidP="00C62405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C62405">
              <w:rPr>
                <w:rFonts w:cstheme="minorHAnsi"/>
                <w:color w:val="auto"/>
                <w:sz w:val="21"/>
                <w:szCs w:val="21"/>
              </w:rPr>
              <w:t>базового количества 2017 года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166,67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188,33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211,67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C62405" w:rsidRDefault="00C6240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C6240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A20B47" w:rsidRPr="00A20B47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20B47" w:rsidRPr="00A20B47" w:rsidRDefault="00A20B47" w:rsidP="00A20B47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A20B47">
              <w:rPr>
                <w:rFonts w:cstheme="minorHAnsi"/>
                <w:color w:val="auto"/>
                <w:sz w:val="21"/>
                <w:szCs w:val="21"/>
              </w:rPr>
              <w:t>Внедрение интеллектуальных транспортных систем, предусматривающих</w:t>
            </w:r>
          </w:p>
          <w:p w:rsidR="00A20B47" w:rsidRPr="00A20B47" w:rsidRDefault="00A20B47" w:rsidP="00A20B47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A20B47">
              <w:rPr>
                <w:rFonts w:cstheme="minorHAnsi"/>
                <w:color w:val="auto"/>
                <w:sz w:val="21"/>
                <w:szCs w:val="21"/>
              </w:rPr>
              <w:t xml:space="preserve">автоматизацию процессов управления дорожным движением </w:t>
            </w:r>
            <w:proofErr w:type="gramStart"/>
            <w:r w:rsidRPr="00A20B47">
              <w:rPr>
                <w:rFonts w:cstheme="minorHAnsi"/>
                <w:color w:val="auto"/>
                <w:sz w:val="21"/>
                <w:szCs w:val="21"/>
              </w:rPr>
              <w:t>в</w:t>
            </w:r>
            <w:proofErr w:type="gramEnd"/>
            <w:r w:rsidRPr="00A20B47">
              <w:rPr>
                <w:rFonts w:cstheme="minorHAnsi"/>
                <w:color w:val="auto"/>
                <w:sz w:val="21"/>
                <w:szCs w:val="21"/>
              </w:rPr>
              <w:t xml:space="preserve"> городских</w:t>
            </w:r>
          </w:p>
          <w:p w:rsidR="00BA237F" w:rsidRPr="00A20B47" w:rsidRDefault="00A20B47" w:rsidP="00A20B47">
            <w:pPr>
              <w:rPr>
                <w:rFonts w:cstheme="minorHAnsi"/>
                <w:color w:val="auto"/>
                <w:sz w:val="21"/>
                <w:szCs w:val="21"/>
              </w:rPr>
            </w:pPr>
            <w:proofErr w:type="gramStart"/>
            <w:r w:rsidRPr="00A20B47">
              <w:rPr>
                <w:rFonts w:cstheme="minorHAnsi"/>
                <w:color w:val="auto"/>
                <w:sz w:val="21"/>
                <w:szCs w:val="21"/>
              </w:rPr>
              <w:t>агломерациях</w:t>
            </w:r>
            <w:proofErr w:type="gramEnd"/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proofErr w:type="spellStart"/>
            <w:proofErr w:type="gramStart"/>
            <w:r w:rsidRPr="00A20B47">
              <w:rPr>
                <w:rFonts w:cstheme="minorHAnsi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0B47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0B47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0B47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A2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0B47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20B47" w:rsidRDefault="00A20B4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0B47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24745C" w:rsidRPr="0024745C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24745C" w:rsidRDefault="00AD1367" w:rsidP="0060620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AD1367">
              <w:rPr>
                <w:rFonts w:cstheme="minorHAnsi"/>
                <w:color w:val="auto"/>
                <w:sz w:val="21"/>
                <w:szCs w:val="21"/>
              </w:rPr>
              <w:lastRenderedPageBreak/>
              <w:t>Число лиц, погибших в ДТП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107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83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77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73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24745C" w:rsidRPr="0024745C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AD1367" w:rsidRDefault="00AD1367" w:rsidP="00AD1367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AD1367">
              <w:rPr>
                <w:rFonts w:cstheme="minorHAnsi"/>
                <w:color w:val="auto"/>
                <w:sz w:val="21"/>
                <w:szCs w:val="21"/>
              </w:rPr>
              <w:t>Социальный риск (чи</w:t>
            </w:r>
            <w:r>
              <w:rPr>
                <w:rFonts w:cstheme="minorHAnsi"/>
                <w:color w:val="auto"/>
                <w:sz w:val="21"/>
                <w:szCs w:val="21"/>
              </w:rPr>
              <w:t>сло лиц, погибших в ДТП, на 100 т</w:t>
            </w:r>
            <w:r w:rsidRPr="00AD1367">
              <w:rPr>
                <w:rFonts w:cstheme="minorHAnsi"/>
                <w:color w:val="auto"/>
                <w:sz w:val="21"/>
                <w:szCs w:val="21"/>
              </w:rPr>
              <w:t>ыс.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AD1367">
              <w:rPr>
                <w:rFonts w:cstheme="minorHAnsi"/>
                <w:color w:val="auto"/>
                <w:sz w:val="21"/>
                <w:szCs w:val="21"/>
              </w:rPr>
              <w:t>населения)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AD136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11,4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10,8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10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9,4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</w:p>
        </w:tc>
      </w:tr>
      <w:tr w:rsidR="0024745C" w:rsidRPr="0024745C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AD1367" w:rsidRDefault="00AD1367" w:rsidP="00AD1367">
            <w:pPr>
              <w:rPr>
                <w:rFonts w:cstheme="minorHAnsi"/>
                <w:color w:val="auto"/>
                <w:sz w:val="21"/>
                <w:szCs w:val="21"/>
              </w:rPr>
            </w:pPr>
            <w:r w:rsidRPr="00AD1367">
              <w:rPr>
                <w:rFonts w:cstheme="minorHAnsi"/>
                <w:color w:val="auto"/>
                <w:sz w:val="21"/>
                <w:szCs w:val="21"/>
              </w:rPr>
              <w:t>Транспортный риск (число лиц, погибших в ДТП, на 10 тыс. транспортных</w:t>
            </w:r>
            <w:r>
              <w:rPr>
                <w:rFonts w:cstheme="minorHAnsi"/>
                <w:color w:val="auto"/>
                <w:sz w:val="21"/>
                <w:szCs w:val="21"/>
              </w:rPr>
              <w:t xml:space="preserve"> </w:t>
            </w:r>
            <w:r w:rsidRPr="00AD1367">
              <w:rPr>
                <w:rFonts w:cstheme="minorHAnsi"/>
                <w:color w:val="auto"/>
                <w:sz w:val="21"/>
                <w:szCs w:val="21"/>
              </w:rPr>
              <w:t>средств)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2,9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2,7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AD1367" w:rsidRDefault="00AD1367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2,5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D1367" w:rsidRPr="00AD1367" w:rsidRDefault="00AD1367" w:rsidP="00AD1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D1367">
              <w:rPr>
                <w:rFonts w:cstheme="minorHAnsi"/>
                <w:sz w:val="21"/>
                <w:szCs w:val="21"/>
              </w:rPr>
              <w:t>2,4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24745C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1"/>
                <w:szCs w:val="21"/>
              </w:rPr>
            </w:pPr>
          </w:p>
        </w:tc>
      </w:tr>
    </w:tbl>
    <w:p w:rsidR="00631184" w:rsidRPr="0024745C" w:rsidRDefault="00AD1367">
      <w:pPr>
        <w:rPr>
          <w:color w:val="FF0000"/>
          <w:sz w:val="20"/>
          <w:szCs w:val="20"/>
          <w:u w:val="single"/>
        </w:rPr>
      </w:pP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>* Примечание: Программа охватывает 3-х летний этап планирования</w:t>
      </w:r>
      <w:r w:rsidR="00631184" w:rsidRPr="0024745C">
        <w:rPr>
          <w:color w:val="FF0000"/>
          <w:sz w:val="20"/>
          <w:szCs w:val="20"/>
          <w:u w:val="single"/>
        </w:rPr>
        <w:br w:type="page"/>
      </w:r>
    </w:p>
    <w:p w:rsidR="00832EA5" w:rsidRPr="007E2B95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33" w:name="OLE_LINK1"/>
      <w:r w:rsidRPr="007E2B95">
        <w:rPr>
          <w:rFonts w:ascii="Times New Roman" w:hAnsi="Times New Roman" w:cs="Times New Roman"/>
          <w:b/>
          <w:sz w:val="92"/>
          <w:szCs w:val="92"/>
        </w:rPr>
        <w:lastRenderedPageBreak/>
        <w:t>14</w:t>
      </w:r>
      <w:r w:rsidR="00D050B7" w:rsidRPr="007E2B95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7E2B95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7E2B95" w:rsidRDefault="00EA4506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E2B9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1072" behindDoc="0" locked="0" layoutInCell="1" allowOverlap="1" wp14:anchorId="24BD90B2" wp14:editId="1764B4B7">
            <wp:simplePos x="0" y="0"/>
            <wp:positionH relativeFrom="column">
              <wp:posOffset>3693795</wp:posOffset>
            </wp:positionH>
            <wp:positionV relativeFrom="paragraph">
              <wp:posOffset>979170</wp:posOffset>
            </wp:positionV>
            <wp:extent cx="2333625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8229" name="Рисунок 8229" descr="C:\Users\boklacheva\Desktop\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klacheva\Desktop\3362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FB7" w:rsidRPr="007E2B95">
        <w:rPr>
          <w:rFonts w:ascii="Times New Roman" w:hAnsi="Times New Roman" w:cs="Times New Roman"/>
          <w:sz w:val="48"/>
          <w:szCs w:val="48"/>
        </w:rPr>
        <w:t>Республики Мордовия "</w:t>
      </w:r>
      <w:r w:rsidR="00A71463" w:rsidRPr="007E2B95">
        <w:rPr>
          <w:rFonts w:ascii="Times New Roman" w:hAnsi="Times New Roman" w:cs="Times New Roman"/>
          <w:sz w:val="48"/>
          <w:szCs w:val="48"/>
        </w:rPr>
        <w:t>Охрана окружающей среды</w:t>
      </w:r>
      <w:r w:rsidR="00023FB7" w:rsidRPr="007E2B95">
        <w:rPr>
          <w:rFonts w:ascii="Times New Roman" w:hAnsi="Times New Roman" w:cs="Times New Roman"/>
          <w:sz w:val="48"/>
          <w:szCs w:val="48"/>
        </w:rPr>
        <w:t xml:space="preserve"> и повышение экологической безопасности </w:t>
      </w:r>
      <w:bookmarkEnd w:id="33"/>
      <w:r w:rsidR="00023FB7" w:rsidRPr="007E2B95">
        <w:rPr>
          <w:rFonts w:ascii="Times New Roman" w:hAnsi="Times New Roman" w:cs="Times New Roman"/>
          <w:sz w:val="48"/>
          <w:szCs w:val="48"/>
        </w:rPr>
        <w:t>"</w:t>
      </w:r>
    </w:p>
    <w:p w:rsidR="00633AEE" w:rsidRPr="007E2B95" w:rsidRDefault="00633AEE" w:rsidP="0023211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566B" w:rsidRDefault="00633AEE" w:rsidP="00EA4506">
      <w:pPr>
        <w:pStyle w:val="ad"/>
        <w:jc w:val="left"/>
        <w:rPr>
          <w:rFonts w:ascii="Times New Roman" w:hAnsi="Times New Roman"/>
          <w:sz w:val="27"/>
          <w:szCs w:val="27"/>
        </w:rPr>
      </w:pPr>
      <w:r w:rsidRPr="007E2B95">
        <w:rPr>
          <w:rFonts w:ascii="Times New Roman" w:hAnsi="Times New Roman"/>
          <w:sz w:val="44"/>
          <w:szCs w:val="40"/>
          <w:u w:val="single"/>
        </w:rPr>
        <w:t>Цель программы:</w:t>
      </w:r>
      <w:r w:rsidR="005F6869" w:rsidRPr="007E2B95">
        <w:rPr>
          <w:rFonts w:ascii="Times New Roman" w:hAnsi="Times New Roman"/>
          <w:sz w:val="44"/>
          <w:szCs w:val="40"/>
        </w:rPr>
        <w:t xml:space="preserve"> </w:t>
      </w:r>
      <w:r w:rsidR="00EA4506" w:rsidRPr="007E2B95">
        <w:rPr>
          <w:rFonts w:ascii="Times New Roman" w:hAnsi="Times New Roman"/>
          <w:sz w:val="27"/>
          <w:szCs w:val="27"/>
        </w:rPr>
        <w:t>повышение уровня экологической безопасности и сохранение природных систем Республики Мордовия</w:t>
      </w:r>
      <w:r w:rsidR="00CA6FEC">
        <w:rPr>
          <w:rFonts w:ascii="Times New Roman" w:hAnsi="Times New Roman"/>
          <w:sz w:val="27"/>
          <w:szCs w:val="27"/>
        </w:rPr>
        <w:t>;</w:t>
      </w:r>
    </w:p>
    <w:p w:rsidR="00CA6FEC" w:rsidRPr="00CA6FEC" w:rsidRDefault="00CA6FEC" w:rsidP="00CA6F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CA6FE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предотвращение негативного воздействия техногенных факторов на население, окружающую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A6FEC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среду и обеспечение экологической безопасности республики</w:t>
      </w:r>
    </w:p>
    <w:p w:rsidR="00EA4506" w:rsidRPr="007E2B95" w:rsidRDefault="00EA4506" w:rsidP="00EA4506">
      <w:pPr>
        <w:rPr>
          <w:lang w:eastAsia="ru-RU"/>
        </w:rPr>
      </w:pPr>
    </w:p>
    <w:p w:rsidR="00633AEE" w:rsidRPr="007E2B95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7E2B9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7E2B95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54" w:type="dxa"/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418"/>
        <w:gridCol w:w="850"/>
        <w:gridCol w:w="709"/>
        <w:gridCol w:w="709"/>
        <w:gridCol w:w="709"/>
        <w:gridCol w:w="708"/>
      </w:tblGrid>
      <w:tr w:rsidR="00215B4C" w:rsidRPr="00215B4C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 w:val="restart"/>
            <w:hideMark/>
          </w:tcPr>
          <w:p w:rsidR="00EA4506" w:rsidRPr="00215B4C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№ п\</w:t>
            </w:r>
            <w:proofErr w:type="gramStart"/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3971" w:type="dxa"/>
            <w:vMerge w:val="restart"/>
            <w:vAlign w:val="center"/>
            <w:hideMark/>
          </w:tcPr>
          <w:p w:rsidR="00EA4506" w:rsidRPr="00215B4C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EA4506" w:rsidRPr="00215B4C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5"/>
            <w:noWrap/>
            <w:vAlign w:val="center"/>
            <w:hideMark/>
          </w:tcPr>
          <w:p w:rsidR="00EA4506" w:rsidRPr="00215B4C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15B4C" w:rsidRPr="00215B4C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/>
            <w:hideMark/>
          </w:tcPr>
          <w:p w:rsidR="00215B4C" w:rsidRPr="00215B4C" w:rsidRDefault="00215B4C" w:rsidP="00215B4C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71" w:type="dxa"/>
            <w:vMerge/>
            <w:hideMark/>
          </w:tcPr>
          <w:p w:rsidR="00215B4C" w:rsidRPr="00215B4C" w:rsidRDefault="00215B4C" w:rsidP="00215B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215B4C" w:rsidRPr="00215B4C" w:rsidRDefault="00215B4C" w:rsidP="00215B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hideMark/>
          </w:tcPr>
          <w:p w:rsidR="00215B4C" w:rsidRPr="00215B4C" w:rsidRDefault="00215B4C" w:rsidP="0021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2021 год (факт)</w:t>
            </w:r>
          </w:p>
        </w:tc>
        <w:tc>
          <w:tcPr>
            <w:tcW w:w="709" w:type="dxa"/>
            <w:hideMark/>
          </w:tcPr>
          <w:p w:rsidR="00215B4C" w:rsidRPr="00215B4C" w:rsidRDefault="00215B4C" w:rsidP="0021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215B4C" w:rsidRPr="00215B4C" w:rsidRDefault="00215B4C" w:rsidP="0021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215B4C" w:rsidRPr="00215B4C" w:rsidRDefault="00215B4C" w:rsidP="0021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08" w:type="dxa"/>
            <w:hideMark/>
          </w:tcPr>
          <w:p w:rsidR="00215B4C" w:rsidRPr="00215B4C" w:rsidRDefault="00215B4C" w:rsidP="0021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2025 год</w:t>
            </w:r>
          </w:p>
        </w:tc>
      </w:tr>
      <w:tr w:rsidR="00215B4C" w:rsidRPr="00215B4C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215B4C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71" w:type="dxa"/>
            <w:hideMark/>
          </w:tcPr>
          <w:p w:rsidR="00215B4C" w:rsidRPr="00215B4C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проводимых мероприятий (конкурсов, слетов,</w:t>
            </w:r>
            <w:proofErr w:type="gramEnd"/>
          </w:p>
          <w:p w:rsidR="00215B4C" w:rsidRPr="00215B4C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научно-практических конференций), направленных на</w:t>
            </w:r>
            <w:proofErr w:type="gramEnd"/>
          </w:p>
          <w:p w:rsidR="00215B4C" w:rsidRPr="00215B4C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совершенствование экологического образования населения</w:t>
            </w:r>
          </w:p>
          <w:p w:rsidR="00EA4506" w:rsidRPr="00215B4C" w:rsidRDefault="00215B4C" w:rsidP="0021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Республики Мордовия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215B4C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Calibri" w:hAnsi="Calibri" w:cs="Calibri"/>
                <w:color w:val="auto"/>
                <w:sz w:val="18"/>
                <w:szCs w:val="18"/>
              </w:rPr>
              <w:t>Ед.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215B4C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215B4C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215B4C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215B4C" w:rsidRDefault="00215B4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215B4C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15B4C" w:rsidRPr="0024745C" w:rsidTr="00EA4506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215B4C" w:rsidRPr="00215B4C" w:rsidRDefault="00215B4C" w:rsidP="00215B4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71" w:type="dxa"/>
            <w:hideMark/>
          </w:tcPr>
          <w:p w:rsidR="00215B4C" w:rsidRPr="00215B4C" w:rsidRDefault="00215B4C" w:rsidP="00215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изданий литературы экологической</w:t>
            </w:r>
          </w:p>
          <w:p w:rsidR="00215B4C" w:rsidRPr="00215B4C" w:rsidRDefault="00215B4C" w:rsidP="00215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направленности</w:t>
            </w:r>
          </w:p>
        </w:tc>
        <w:tc>
          <w:tcPr>
            <w:tcW w:w="1418" w:type="dxa"/>
            <w:noWrap/>
            <w:vAlign w:val="center"/>
            <w:hideMark/>
          </w:tcPr>
          <w:p w:rsidR="00215B4C" w:rsidRPr="00215B4C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spellStart"/>
            <w:proofErr w:type="gramStart"/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noWrap/>
            <w:vAlign w:val="center"/>
            <w:hideMark/>
          </w:tcPr>
          <w:p w:rsidR="00215B4C" w:rsidRPr="00215B4C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215B4C" w:rsidRDefault="00554DB1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215B4C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215B4C" w:rsidRPr="00215B4C" w:rsidRDefault="00215B4C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215B4C" w:rsidRPr="00215B4C" w:rsidRDefault="00554DB1" w:rsidP="00215B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54DB1" w:rsidRPr="0024745C" w:rsidTr="00554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554DB1" w:rsidRPr="00554DB1" w:rsidRDefault="00554DB1" w:rsidP="00554DB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71" w:type="dxa"/>
            <w:hideMark/>
          </w:tcPr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проведенных мероприятий, направленных </w:t>
            </w:r>
            <w:proofErr w:type="gramStart"/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освещение в средствах массовой информации рекламы</w:t>
            </w:r>
          </w:p>
          <w:p w:rsidR="00554DB1" w:rsidRPr="00554DB1" w:rsidRDefault="00554DB1" w:rsidP="00554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социально-экономической направленности</w:t>
            </w:r>
          </w:p>
        </w:tc>
        <w:tc>
          <w:tcPr>
            <w:tcW w:w="1418" w:type="dxa"/>
            <w:noWrap/>
            <w:vAlign w:val="center"/>
            <w:hideMark/>
          </w:tcPr>
          <w:p w:rsidR="00554DB1" w:rsidRPr="00215B4C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Calibri" w:hAnsi="Calibri" w:cs="Calibri"/>
                <w:color w:val="auto"/>
                <w:sz w:val="18"/>
                <w:szCs w:val="18"/>
              </w:rPr>
              <w:t>Ед.</w:t>
            </w:r>
          </w:p>
        </w:tc>
        <w:tc>
          <w:tcPr>
            <w:tcW w:w="850" w:type="dxa"/>
            <w:noWrap/>
            <w:vAlign w:val="center"/>
            <w:hideMark/>
          </w:tcPr>
          <w:p w:rsidR="00554DB1" w:rsidRPr="00554DB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54DB1" w:rsidRPr="00554DB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54DB1" w:rsidRPr="00554DB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554DB1" w:rsidRPr="00554DB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554DB1" w:rsidRPr="00554DB1" w:rsidRDefault="00554DB1" w:rsidP="00554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EA450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54DB1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71" w:type="dxa"/>
            <w:hideMark/>
          </w:tcPr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заключенных контрактов на оказание услуг </w:t>
            </w:r>
            <w:proofErr w:type="gramStart"/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</w:t>
            </w:r>
            <w:proofErr w:type="gramEnd"/>
          </w:p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проведению лабораторных исследований, измерений и</w:t>
            </w:r>
          </w:p>
          <w:p w:rsidR="00EA4506" w:rsidRPr="00554DB1" w:rsidRDefault="00554DB1" w:rsidP="00554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испытаний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Кол-во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554DB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554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554DB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554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54DB1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71" w:type="dxa"/>
            <w:hideMark/>
          </w:tcPr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заключенных контрактов на оказание услуг </w:t>
            </w:r>
            <w:proofErr w:type="gramStart"/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</w:t>
            </w:r>
            <w:proofErr w:type="gramEnd"/>
          </w:p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представлению специализированной информации в области</w:t>
            </w:r>
          </w:p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гидрометеорологии, мониторинга </w:t>
            </w: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окружающей среды,</w:t>
            </w:r>
          </w:p>
          <w:p w:rsidR="00EA4506" w:rsidRPr="00554DB1" w:rsidRDefault="00554DB1" w:rsidP="00554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геологии и недропользования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Кол-во</w:t>
            </w:r>
          </w:p>
        </w:tc>
        <w:tc>
          <w:tcPr>
            <w:tcW w:w="850" w:type="dxa"/>
            <w:noWrap/>
            <w:vAlign w:val="center"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554DB1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54DB1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</w:t>
            </w:r>
          </w:p>
        </w:tc>
        <w:tc>
          <w:tcPr>
            <w:tcW w:w="3971" w:type="dxa"/>
            <w:hideMark/>
          </w:tcPr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</w:t>
            </w:r>
            <w:proofErr w:type="gramStart"/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проведенных</w:t>
            </w:r>
            <w:proofErr w:type="gramEnd"/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государственных экологических</w:t>
            </w:r>
          </w:p>
          <w:p w:rsidR="00EA4506" w:rsidRPr="00554DB1" w:rsidRDefault="00554DB1" w:rsidP="00554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экспертиз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Кол-во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554DB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554DB1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554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54DB1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971" w:type="dxa"/>
            <w:hideMark/>
          </w:tcPr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внесенных сведений о границах особо</w:t>
            </w:r>
          </w:p>
          <w:p w:rsidR="00554DB1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охраняемых природных территорий регионального значения</w:t>
            </w:r>
          </w:p>
          <w:p w:rsidR="00EA4506" w:rsidRPr="00554DB1" w:rsidRDefault="00554DB1" w:rsidP="00554DB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Единый государственный реестр недвижимости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Кол-во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55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554DB1" w:rsidRDefault="00554DB1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7A18E7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7A18E7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971" w:type="dxa"/>
            <w:hideMark/>
          </w:tcPr>
          <w:p w:rsidR="007A18E7" w:rsidRPr="007A18E7" w:rsidRDefault="007A18E7" w:rsidP="007A18E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</w:t>
            </w:r>
            <w:proofErr w:type="gramStart"/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обустроенных</w:t>
            </w:r>
            <w:proofErr w:type="gramEnd"/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бесхозяйных сибиреязвенных</w:t>
            </w:r>
          </w:p>
          <w:p w:rsidR="00EA4506" w:rsidRPr="007A18E7" w:rsidRDefault="007A18E7" w:rsidP="007A18E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скотомогильников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spellStart"/>
            <w:proofErr w:type="gramStart"/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noWrap/>
            <w:vAlign w:val="center"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</w:t>
            </w:r>
          </w:p>
        </w:tc>
        <w:tc>
          <w:tcPr>
            <w:tcW w:w="708" w:type="dxa"/>
            <w:noWrap/>
            <w:vAlign w:val="center"/>
          </w:tcPr>
          <w:p w:rsidR="00EA4506" w:rsidRPr="007A18E7" w:rsidRDefault="007A18E7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7D1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7D1643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971" w:type="dxa"/>
            <w:hideMark/>
          </w:tcPr>
          <w:p w:rsidR="007D1643" w:rsidRPr="007D1643" w:rsidRDefault="007D1643" w:rsidP="007D1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ООПТ </w:t>
            </w:r>
            <w:proofErr w:type="gramStart"/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оборудованных</w:t>
            </w:r>
            <w:proofErr w:type="gramEnd"/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информационными и</w:t>
            </w:r>
          </w:p>
          <w:p w:rsidR="00EA4506" w:rsidRPr="007D1643" w:rsidRDefault="007D1643" w:rsidP="007D1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предупредительными знаками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Кол-во</w:t>
            </w:r>
          </w:p>
        </w:tc>
        <w:tc>
          <w:tcPr>
            <w:tcW w:w="850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709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77</w:t>
            </w:r>
          </w:p>
        </w:tc>
        <w:tc>
          <w:tcPr>
            <w:tcW w:w="708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EA4506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7D1643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3971" w:type="dxa"/>
            <w:hideMark/>
          </w:tcPr>
          <w:p w:rsidR="00EA4506" w:rsidRPr="007D1643" w:rsidRDefault="007D1643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направленных на захоронение твердых коммунальных отходов, в том числе прошедших обработку (сортировку), в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7D1643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7D1643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95,0</w:t>
            </w:r>
          </w:p>
        </w:tc>
      </w:tr>
      <w:tr w:rsidR="0024745C" w:rsidRPr="0024745C" w:rsidTr="007D1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7D1643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3971" w:type="dxa"/>
            <w:hideMark/>
          </w:tcPr>
          <w:p w:rsidR="00EA4506" w:rsidRPr="007D1643" w:rsidRDefault="007D1643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направленных на захоронение твердых коммунальных отходов, в том числе прошедших обработку (сортировку), в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7D1643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7D1643" w:rsidRDefault="007D1643" w:rsidP="007D1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noWrap/>
            <w:vAlign w:val="center"/>
          </w:tcPr>
          <w:p w:rsidR="00EA4506" w:rsidRPr="007D1643" w:rsidRDefault="007D1643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  <w:tc>
          <w:tcPr>
            <w:tcW w:w="708" w:type="dxa"/>
            <w:noWrap/>
            <w:vAlign w:val="center"/>
          </w:tcPr>
          <w:p w:rsidR="007D1643" w:rsidRPr="007D1643" w:rsidRDefault="007D1643" w:rsidP="007D1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</w:tr>
      <w:tr w:rsidR="0024745C" w:rsidRPr="0024745C" w:rsidTr="008D5ACE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8D5ACE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3971" w:type="dxa"/>
            <w:hideMark/>
          </w:tcPr>
          <w:p w:rsidR="00EA4506" w:rsidRPr="008D5ACE" w:rsidRDefault="008D5ACE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Корректировка территориальной схемы обращения с отходами Республики </w:t>
            </w:r>
            <w:proofErr w:type="gramStart"/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Мордовия</w:t>
            </w:r>
            <w:proofErr w:type="gramEnd"/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 том числе электронной модели территориальной схемы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noWrap/>
            <w:vAlign w:val="center"/>
          </w:tcPr>
          <w:p w:rsidR="00EA4506" w:rsidRPr="008D5ACE" w:rsidRDefault="008D5A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D5A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</w:tr>
      <w:tr w:rsidR="0024745C" w:rsidRPr="0024745C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3D4C60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</w:t>
            </w:r>
          </w:p>
        </w:tc>
        <w:tc>
          <w:tcPr>
            <w:tcW w:w="3971" w:type="dxa"/>
            <w:hideMark/>
          </w:tcPr>
          <w:p w:rsidR="003D4C60" w:rsidRPr="003D4C60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</w:p>
          <w:p w:rsidR="003D4C60" w:rsidRPr="003D4C60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</w:t>
            </w:r>
            <w:proofErr w:type="gramStart"/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прошедших</w:t>
            </w:r>
            <w:proofErr w:type="gramEnd"/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сортировку) на мусоросортировочной станции №</w:t>
            </w:r>
          </w:p>
          <w:p w:rsidR="003D4C60" w:rsidRPr="003D4C60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1 к общей массе </w:t>
            </w:r>
            <w:proofErr w:type="gramStart"/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твердых коммунальных</w:t>
            </w:r>
          </w:p>
          <w:p w:rsidR="00EA4506" w:rsidRPr="003D4C60" w:rsidRDefault="003D4C60" w:rsidP="003D4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3D4C60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3D4C60" w:rsidRDefault="003D4C60" w:rsidP="003D4C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D4C60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D4C60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D4C60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3D4C60" w:rsidRDefault="003D4C60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</w:tr>
      <w:tr w:rsidR="003D4C60" w:rsidRPr="003D4C60" w:rsidTr="003D4C60">
        <w:trPr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3D4C60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3971" w:type="dxa"/>
            <w:hideMark/>
          </w:tcPr>
          <w:p w:rsidR="003D4C60" w:rsidRPr="003D4C60" w:rsidRDefault="003D4C60" w:rsidP="003D4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</w:t>
            </w:r>
          </w:p>
          <w:p w:rsidR="00EA4506" w:rsidRPr="003D4C60" w:rsidRDefault="003D4C60" w:rsidP="003D4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noWrap/>
            <w:vAlign w:val="center"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noWrap/>
            <w:vAlign w:val="center"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36,0</w:t>
            </w:r>
          </w:p>
        </w:tc>
        <w:tc>
          <w:tcPr>
            <w:tcW w:w="708" w:type="dxa"/>
            <w:noWrap/>
            <w:vAlign w:val="center"/>
          </w:tcPr>
          <w:p w:rsidR="00EA4506" w:rsidRPr="003D4C60" w:rsidRDefault="003D4C60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D4C6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3F05FB" w:rsidRPr="003F05FB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3F05FB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15</w:t>
            </w:r>
          </w:p>
        </w:tc>
        <w:tc>
          <w:tcPr>
            <w:tcW w:w="3971" w:type="dxa"/>
            <w:hideMark/>
          </w:tcPr>
          <w:p w:rsidR="003F05FB" w:rsidRPr="003F05FB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</w:p>
          <w:p w:rsidR="003F05FB" w:rsidRPr="003F05FB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</w:t>
            </w:r>
            <w:proofErr w:type="gramStart"/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прошедших</w:t>
            </w:r>
            <w:proofErr w:type="gramEnd"/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сортировку) на мусоросортировочной станции №</w:t>
            </w:r>
          </w:p>
          <w:p w:rsidR="003F05FB" w:rsidRPr="003F05FB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 к общей массе </w:t>
            </w:r>
            <w:proofErr w:type="gramStart"/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твердых коммунальных</w:t>
            </w:r>
          </w:p>
          <w:p w:rsidR="00EA4506" w:rsidRPr="003F05FB" w:rsidRDefault="003F05FB" w:rsidP="003F05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3F05FB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  <w:r w:rsidR="00EA4506"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3F05FB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F05FB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F05FB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3F05FB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3F05FB" w:rsidRDefault="003F05FB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F05F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11,0</w:t>
            </w:r>
          </w:p>
        </w:tc>
      </w:tr>
      <w:tr w:rsidR="00557B98" w:rsidRPr="00557B98" w:rsidTr="000D69EC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57B98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</w:t>
            </w:r>
          </w:p>
        </w:tc>
        <w:tc>
          <w:tcPr>
            <w:tcW w:w="3971" w:type="dxa"/>
            <w:hideMark/>
          </w:tcPr>
          <w:p w:rsidR="00557B98" w:rsidRPr="000D69EC" w:rsidRDefault="00557B98" w:rsidP="000D69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</w:t>
            </w:r>
          </w:p>
          <w:p w:rsidR="00EA4506" w:rsidRPr="00557B98" w:rsidRDefault="00557B98" w:rsidP="00557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57B98" w:rsidRDefault="00557B98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557B98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7B98" w:rsidRDefault="00557B98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7B98" w:rsidRDefault="00557B98" w:rsidP="00557B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557B98" w:rsidRDefault="00557B98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</w:t>
            </w:r>
            <w:r w:rsidR="00EA4506"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557B98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57B98" w:rsidRPr="00557B98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557B98" w:rsidRPr="00557B98" w:rsidRDefault="00557B98" w:rsidP="00557B9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</w:t>
            </w:r>
          </w:p>
        </w:tc>
        <w:tc>
          <w:tcPr>
            <w:tcW w:w="3971" w:type="dxa"/>
            <w:hideMark/>
          </w:tcPr>
          <w:p w:rsidR="00557B98" w:rsidRPr="00557B98" w:rsidRDefault="00557B98" w:rsidP="00557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Закуплены контейнеры для раздельного накопления твердых коммунальных отходов, устанавливаемые на контейнерные площадки, включенные в реестр мест (площадок) накопления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394</w:t>
            </w:r>
          </w:p>
        </w:tc>
        <w:tc>
          <w:tcPr>
            <w:tcW w:w="709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526</w:t>
            </w:r>
          </w:p>
        </w:tc>
        <w:tc>
          <w:tcPr>
            <w:tcW w:w="709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557B98" w:rsidRPr="00557B98" w:rsidRDefault="00557B98" w:rsidP="00557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7B98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D69EC" w:rsidRPr="000D69EC" w:rsidTr="000D69E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0D69EC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</w:t>
            </w:r>
          </w:p>
        </w:tc>
        <w:tc>
          <w:tcPr>
            <w:tcW w:w="3971" w:type="dxa"/>
            <w:hideMark/>
          </w:tcPr>
          <w:p w:rsidR="00EA4506" w:rsidRPr="000D69EC" w:rsidRDefault="000D69EC" w:rsidP="00AD7D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твердых коммунальных отходов, обработанных</w:t>
            </w:r>
            <w:r w:rsidR="00CB03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(прошедших сортировку) на мусоросортировочном комплексе</w:t>
            </w:r>
            <w:r w:rsidR="00CB03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 обращению с твердыми коммунальными отходами </w:t>
            </w:r>
            <w:proofErr w:type="spellStart"/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г.о</w:t>
            </w:r>
            <w:proofErr w:type="spellEnd"/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</w:t>
            </w:r>
            <w:r w:rsidR="00CB03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Саранск к общей массе образованных твердых коммунальных</w:t>
            </w:r>
            <w:r w:rsidR="00CB03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proofErr w:type="spellStart"/>
            <w:r w:rsid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водохоз</w:t>
            </w: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</w:t>
            </w:r>
            <w:proofErr w:type="spellEnd"/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(до 2023 г.)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0D69EC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0D69EC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0D69EC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EA4506" w:rsidRPr="000D69EC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EA4506" w:rsidRPr="000D69EC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EA4506" w:rsidRPr="000D69EC" w:rsidRDefault="000D69EC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D69EC" w:rsidRPr="000D69EC" w:rsidTr="000D6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0D69EC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</w:t>
            </w:r>
          </w:p>
        </w:tc>
        <w:tc>
          <w:tcPr>
            <w:tcW w:w="3971" w:type="dxa"/>
            <w:hideMark/>
          </w:tcPr>
          <w:p w:rsidR="00EA4506" w:rsidRPr="000D69EC" w:rsidRDefault="000D69EC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 твердых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0D69EC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0D69EC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0D69EC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0D69EC" w:rsidRDefault="000D69EC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</w:t>
            </w:r>
            <w:r w:rsidR="00EA4506"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0D69EC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0D69EC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D69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77CCE" w:rsidRPr="00077CCE" w:rsidTr="00077CC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077CCE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3971" w:type="dxa"/>
            <w:hideMark/>
          </w:tcPr>
          <w:p w:rsidR="00077CCE" w:rsidRPr="00077CCE" w:rsidRDefault="00077CCE" w:rsidP="00077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твердых коммунальных отходов, направленных </w:t>
            </w:r>
            <w:proofErr w:type="gramStart"/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077CCE" w:rsidRPr="00077CCE" w:rsidRDefault="00077CCE" w:rsidP="00077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обработку, в общем объеме </w:t>
            </w:r>
            <w:proofErr w:type="gramStart"/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твердых</w:t>
            </w:r>
          </w:p>
          <w:p w:rsidR="00EA4506" w:rsidRPr="00077CCE" w:rsidRDefault="00077CCE" w:rsidP="00077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81,9</w:t>
            </w:r>
          </w:p>
        </w:tc>
        <w:tc>
          <w:tcPr>
            <w:tcW w:w="708" w:type="dxa"/>
            <w:noWrap/>
            <w:vAlign w:val="center"/>
          </w:tcPr>
          <w:p w:rsidR="00EA4506" w:rsidRPr="00077CCE" w:rsidRDefault="00077CCE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24745C" w:rsidRPr="0024745C" w:rsidTr="00501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5013D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</w:t>
            </w:r>
          </w:p>
        </w:tc>
        <w:tc>
          <w:tcPr>
            <w:tcW w:w="3971" w:type="dxa"/>
            <w:hideMark/>
          </w:tcPr>
          <w:p w:rsidR="00EA4506" w:rsidRPr="005013D6" w:rsidRDefault="005013D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импорта оборудования для обработки и утилизации твердых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38,0</w:t>
            </w:r>
          </w:p>
        </w:tc>
        <w:tc>
          <w:tcPr>
            <w:tcW w:w="709" w:type="dxa"/>
            <w:noWrap/>
            <w:vAlign w:val="center"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  <w:tc>
          <w:tcPr>
            <w:tcW w:w="709" w:type="dxa"/>
            <w:noWrap/>
            <w:vAlign w:val="center"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36,0</w:t>
            </w:r>
          </w:p>
        </w:tc>
        <w:tc>
          <w:tcPr>
            <w:tcW w:w="708" w:type="dxa"/>
            <w:noWrap/>
            <w:vAlign w:val="center"/>
          </w:tcPr>
          <w:p w:rsidR="00EA4506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5013D6" w:rsidTr="00EA45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215B4C" w:rsidRPr="005013D6" w:rsidRDefault="00215B4C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22</w:t>
            </w:r>
          </w:p>
        </w:tc>
        <w:tc>
          <w:tcPr>
            <w:tcW w:w="3971" w:type="dxa"/>
          </w:tcPr>
          <w:p w:rsidR="005013D6" w:rsidRPr="005013D6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твердых коммунальных отходов, направленных </w:t>
            </w:r>
            <w:proofErr w:type="gramStart"/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5013D6" w:rsidRPr="005013D6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утилизацию, в общем объеме </w:t>
            </w:r>
            <w:proofErr w:type="gramStart"/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твердых</w:t>
            </w:r>
          </w:p>
          <w:p w:rsidR="00215B4C" w:rsidRPr="005013D6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5,0</w:t>
            </w:r>
          </w:p>
        </w:tc>
        <w:tc>
          <w:tcPr>
            <w:tcW w:w="70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5013D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215B4C" w:rsidRPr="005013D6" w:rsidRDefault="00215B4C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</w:t>
            </w:r>
          </w:p>
        </w:tc>
        <w:tc>
          <w:tcPr>
            <w:tcW w:w="3971" w:type="dxa"/>
          </w:tcPr>
          <w:p w:rsidR="005013D6" w:rsidRPr="005013D6" w:rsidRDefault="005013D6" w:rsidP="005013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ликвидированных несанкционированных свалок и</w:t>
            </w:r>
          </w:p>
          <w:p w:rsidR="00215B4C" w:rsidRPr="005013D6" w:rsidRDefault="005013D6" w:rsidP="005013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объектов накопленного экологического вреда</w:t>
            </w:r>
          </w:p>
        </w:tc>
        <w:tc>
          <w:tcPr>
            <w:tcW w:w="141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5013D6" w:rsidRPr="005013D6" w:rsidTr="00EA45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215B4C" w:rsidRPr="005013D6" w:rsidRDefault="00215B4C" w:rsidP="00EA450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</w:t>
            </w:r>
          </w:p>
        </w:tc>
        <w:tc>
          <w:tcPr>
            <w:tcW w:w="3971" w:type="dxa"/>
          </w:tcPr>
          <w:p w:rsidR="005013D6" w:rsidRPr="005013D6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Число специалистов в сфере природопользования,</w:t>
            </w:r>
          </w:p>
          <w:p w:rsidR="00215B4C" w:rsidRPr="005013D6" w:rsidRDefault="005013D6" w:rsidP="00501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прошедших</w:t>
            </w:r>
            <w:proofErr w:type="gramEnd"/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повышение квалификации, количество</w:t>
            </w:r>
          </w:p>
        </w:tc>
        <w:tc>
          <w:tcPr>
            <w:tcW w:w="141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850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709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</w:t>
            </w:r>
          </w:p>
        </w:tc>
        <w:tc>
          <w:tcPr>
            <w:tcW w:w="708" w:type="dxa"/>
            <w:noWrap/>
            <w:vAlign w:val="center"/>
          </w:tcPr>
          <w:p w:rsidR="00215B4C" w:rsidRPr="005013D6" w:rsidRDefault="005013D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13D6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77CCE" w:rsidRPr="00077CCE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077CCE" w:rsidRPr="00077CCE" w:rsidRDefault="00077CCE" w:rsidP="00077CC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3971" w:type="dxa"/>
          </w:tcPr>
          <w:p w:rsidR="00077CCE" w:rsidRPr="00077CCE" w:rsidRDefault="00077CCE" w:rsidP="00077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Число зарыбленных водоемов</w:t>
            </w:r>
          </w:p>
        </w:tc>
        <w:tc>
          <w:tcPr>
            <w:tcW w:w="1418" w:type="dxa"/>
            <w:noWrap/>
            <w:vAlign w:val="center"/>
          </w:tcPr>
          <w:p w:rsidR="00077CCE" w:rsidRPr="00077CCE" w:rsidRDefault="000B3D25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Кол-во</w:t>
            </w:r>
          </w:p>
        </w:tc>
        <w:tc>
          <w:tcPr>
            <w:tcW w:w="850" w:type="dxa"/>
            <w:noWrap/>
            <w:vAlign w:val="center"/>
          </w:tcPr>
          <w:p w:rsidR="00077CCE" w:rsidRPr="00077CCE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77CCE" w:rsidRPr="00077CCE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77CCE" w:rsidRPr="00077CCE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77CCE" w:rsidRPr="00077CCE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077CCE" w:rsidRPr="00077CCE" w:rsidRDefault="00077CCE" w:rsidP="00077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77CCE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B3D25" w:rsidRPr="000B3D25" w:rsidTr="00DC781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0B3D25" w:rsidRPr="000B3D25" w:rsidRDefault="000B3D25" w:rsidP="000B3D2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</w:t>
            </w:r>
          </w:p>
        </w:tc>
        <w:tc>
          <w:tcPr>
            <w:tcW w:w="3971" w:type="dxa"/>
          </w:tcPr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проведенных научных изысканий по видам,</w:t>
            </w:r>
          </w:p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занесенным</w:t>
            </w:r>
            <w:proofErr w:type="gramEnd"/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 Красную Книгу Республики Мордовия и</w:t>
            </w:r>
          </w:p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Красную Книгу Российской Федерации</w:t>
            </w:r>
          </w:p>
        </w:tc>
        <w:tc>
          <w:tcPr>
            <w:tcW w:w="1418" w:type="dxa"/>
            <w:noWrap/>
          </w:tcPr>
          <w:p w:rsidR="008D33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 </w:t>
            </w:r>
          </w:p>
          <w:p w:rsidR="008D3325" w:rsidRDefault="008D33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    Кол-во</w:t>
            </w:r>
          </w:p>
        </w:tc>
        <w:tc>
          <w:tcPr>
            <w:tcW w:w="850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708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</w:tr>
      <w:tr w:rsidR="000B3D25" w:rsidRPr="000B3D25" w:rsidTr="00DC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0B3D25" w:rsidRPr="000B3D25" w:rsidRDefault="000B3D25" w:rsidP="000B3D2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27</w:t>
            </w:r>
          </w:p>
        </w:tc>
        <w:tc>
          <w:tcPr>
            <w:tcW w:w="3971" w:type="dxa"/>
          </w:tcPr>
          <w:p w:rsidR="000B3D25" w:rsidRPr="000B3D25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проведенных биотехнических мероприятий </w:t>
            </w:r>
            <w:proofErr w:type="gramStart"/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для</w:t>
            </w:r>
            <w:proofErr w:type="gramEnd"/>
          </w:p>
          <w:p w:rsidR="000B3D25" w:rsidRPr="000B3D25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охотничьих ресурсов</w:t>
            </w:r>
          </w:p>
        </w:tc>
        <w:tc>
          <w:tcPr>
            <w:tcW w:w="1418" w:type="dxa"/>
            <w:noWrap/>
          </w:tcPr>
          <w:p w:rsidR="008D3325" w:rsidRDefault="000B3D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</w:t>
            </w:r>
          </w:p>
          <w:p w:rsidR="000B3D25" w:rsidRPr="000B3D25" w:rsidRDefault="008D3325" w:rsidP="000B3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  </w:t>
            </w:r>
            <w:r w:rsidR="000B3D25"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Кол-во</w:t>
            </w:r>
          </w:p>
        </w:tc>
        <w:tc>
          <w:tcPr>
            <w:tcW w:w="850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0B3D25" w:rsidRPr="000B3D25" w:rsidRDefault="000B3D25" w:rsidP="000B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0B3D25" w:rsidRPr="000B3D25" w:rsidTr="00EA45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</w:tcPr>
          <w:p w:rsidR="00077CCE" w:rsidRPr="000B3D25" w:rsidRDefault="00077CCE" w:rsidP="00077CCE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</w:t>
            </w:r>
          </w:p>
        </w:tc>
        <w:tc>
          <w:tcPr>
            <w:tcW w:w="3971" w:type="dxa"/>
          </w:tcPr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Разработка схемы размещения, использования и охраны</w:t>
            </w:r>
          </w:p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охотничьих угодий на территории Республики Мордовия </w:t>
            </w:r>
            <w:proofErr w:type="gramStart"/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</w:t>
            </w:r>
            <w:proofErr w:type="gramEnd"/>
          </w:p>
          <w:p w:rsidR="000B3D25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созданием и внедрением интерактивной карты </w:t>
            </w:r>
            <w:proofErr w:type="gramStart"/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охотничьих</w:t>
            </w:r>
            <w:proofErr w:type="gramEnd"/>
          </w:p>
          <w:p w:rsidR="00077CCE" w:rsidRPr="000B3D25" w:rsidRDefault="000B3D25" w:rsidP="000B3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угодий Республики Мордовия</w:t>
            </w:r>
          </w:p>
        </w:tc>
        <w:tc>
          <w:tcPr>
            <w:tcW w:w="1418" w:type="dxa"/>
            <w:noWrap/>
            <w:vAlign w:val="center"/>
          </w:tcPr>
          <w:p w:rsidR="00077CCE" w:rsidRPr="000B3D25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Ед.</w:t>
            </w:r>
          </w:p>
        </w:tc>
        <w:tc>
          <w:tcPr>
            <w:tcW w:w="850" w:type="dxa"/>
            <w:noWrap/>
            <w:vAlign w:val="center"/>
          </w:tcPr>
          <w:p w:rsidR="00077CCE" w:rsidRPr="000B3D25" w:rsidRDefault="00077CCE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709" w:type="dxa"/>
            <w:noWrap/>
            <w:vAlign w:val="center"/>
          </w:tcPr>
          <w:p w:rsidR="00077CCE" w:rsidRPr="000B3D25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077CCE" w:rsidRPr="000B3D25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077CCE" w:rsidRPr="000B3D25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077CCE" w:rsidRPr="000B3D25" w:rsidRDefault="000B3D25" w:rsidP="00077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B3D2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CA6FEC" w:rsidRDefault="00CA6FEC" w:rsidP="00CA6F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1"/>
          <w:szCs w:val="21"/>
        </w:rPr>
      </w:pPr>
    </w:p>
    <w:p w:rsidR="00CA6FEC" w:rsidRPr="00CA6FEC" w:rsidRDefault="00CA6FEC" w:rsidP="00CA6F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1"/>
          <w:szCs w:val="21"/>
        </w:rPr>
      </w:pPr>
      <w:r w:rsidRPr="00CA6FEC">
        <w:rPr>
          <w:rFonts w:ascii="Times New Roman" w:hAnsi="Times New Roman" w:cs="Times New Roman"/>
          <w:b/>
          <w:iCs/>
          <w:sz w:val="21"/>
          <w:szCs w:val="21"/>
        </w:rPr>
        <w:t>"Обращение с твердыми коммунальными отходами в Республике Мордовия" государственной</w:t>
      </w:r>
    </w:p>
    <w:p w:rsidR="00633AEE" w:rsidRDefault="00CA6FEC" w:rsidP="00CA6FEC">
      <w:pPr>
        <w:jc w:val="center"/>
        <w:rPr>
          <w:rFonts w:ascii="Times New Roman" w:hAnsi="Times New Roman" w:cs="Times New Roman"/>
          <w:b/>
          <w:iCs/>
          <w:sz w:val="21"/>
          <w:szCs w:val="21"/>
        </w:rPr>
      </w:pPr>
      <w:r w:rsidRPr="00CA6FEC">
        <w:rPr>
          <w:rFonts w:ascii="Times New Roman" w:hAnsi="Times New Roman" w:cs="Times New Roman"/>
          <w:b/>
          <w:iCs/>
          <w:sz w:val="21"/>
          <w:szCs w:val="21"/>
        </w:rPr>
        <w:t>программы Республики Мордовия "Охрана окружающей среды и повышение экологической безопасности"</w:t>
      </w:r>
    </w:p>
    <w:tbl>
      <w:tblPr>
        <w:tblStyle w:val="2-10"/>
        <w:tblW w:w="9654" w:type="dxa"/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418"/>
        <w:gridCol w:w="850"/>
        <w:gridCol w:w="709"/>
        <w:gridCol w:w="709"/>
        <w:gridCol w:w="709"/>
        <w:gridCol w:w="708"/>
      </w:tblGrid>
      <w:tr w:rsidR="00CA6FEC" w:rsidRPr="00215B4C" w:rsidTr="00A31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 w:val="restart"/>
            <w:hideMark/>
          </w:tcPr>
          <w:p w:rsidR="00CA6FEC" w:rsidRPr="00215B4C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№ п\</w:t>
            </w:r>
            <w:proofErr w:type="gramStart"/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3971" w:type="dxa"/>
            <w:vMerge w:val="restart"/>
            <w:vAlign w:val="center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5"/>
            <w:noWrap/>
            <w:vAlign w:val="center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CA6FEC" w:rsidRPr="00215B4C" w:rsidTr="00A31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/>
            <w:hideMark/>
          </w:tcPr>
          <w:p w:rsidR="00CA6FEC" w:rsidRPr="00215B4C" w:rsidRDefault="00CA6FEC" w:rsidP="00A3179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71" w:type="dxa"/>
            <w:vMerge/>
            <w:hideMark/>
          </w:tcPr>
          <w:p w:rsidR="00CA6FEC" w:rsidRPr="00215B4C" w:rsidRDefault="00CA6FEC" w:rsidP="00A317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6FEC" w:rsidRPr="00215B4C" w:rsidRDefault="00CA6FEC" w:rsidP="00A317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2021 год (факт)</w:t>
            </w:r>
          </w:p>
        </w:tc>
        <w:tc>
          <w:tcPr>
            <w:tcW w:w="709" w:type="dxa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08" w:type="dxa"/>
            <w:hideMark/>
          </w:tcPr>
          <w:p w:rsidR="00CA6FEC" w:rsidRPr="00215B4C" w:rsidRDefault="00CA6FEC" w:rsidP="00A3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2025 год</w:t>
            </w:r>
          </w:p>
        </w:tc>
      </w:tr>
      <w:tr w:rsidR="00CA6FEC" w:rsidRPr="00215B4C" w:rsidTr="00CA6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215B4C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направленных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на захоронение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твердых коммунальных отходов,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том числе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прошедших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обработку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(сортировку), в общей массе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</w:p>
          <w:p w:rsidR="00CA6FEC" w:rsidRPr="00215B4C" w:rsidRDefault="00CA6FEC" w:rsidP="00CA6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215B4C" w:rsidRDefault="00FD523A" w:rsidP="00FD523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99,8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99,9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  <w:tc>
          <w:tcPr>
            <w:tcW w:w="708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</w:t>
            </w:r>
          </w:p>
        </w:tc>
      </w:tr>
      <w:tr w:rsidR="00CA6FEC" w:rsidRPr="00215B4C" w:rsidTr="00CA6FEC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215B4C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5B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Корректировка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Территориальной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схемы обращения с отходами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Республики Мордовия в том числе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электронной модели</w:t>
            </w:r>
          </w:p>
          <w:p w:rsidR="00CA6FEC" w:rsidRPr="00215B4C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территориальной схемы</w:t>
            </w:r>
          </w:p>
        </w:tc>
        <w:tc>
          <w:tcPr>
            <w:tcW w:w="1418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</w:tr>
      <w:tr w:rsidR="00CA6FEC" w:rsidRPr="00554DB1" w:rsidTr="00CA6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554DB1" w:rsidRDefault="00CA6FEC" w:rsidP="00A31796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коммунальных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сортировку)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мусоросортировочной станции № 1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 общей массе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</w:p>
          <w:p w:rsidR="00CA6FEC" w:rsidRPr="00554DB1" w:rsidRDefault="00CA6FEC" w:rsidP="00CA6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215B4C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</w:tr>
      <w:tr w:rsidR="00CA6FEC" w:rsidRPr="00554DB1" w:rsidTr="00CA6FE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554DB1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импорта оборудования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для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обработки и утилизации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</w:p>
          <w:p w:rsidR="00CA6FEC" w:rsidRPr="00554DB1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</w:t>
            </w:r>
          </w:p>
        </w:tc>
        <w:tc>
          <w:tcPr>
            <w:tcW w:w="70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554DB1" w:rsidTr="00CA6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554DB1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коммунальных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сортировку)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мусоросортировочной станции № 2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 общей массе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</w:p>
          <w:p w:rsidR="00CA6FEC" w:rsidRPr="00554DB1" w:rsidRDefault="00CA6FEC" w:rsidP="00CA6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70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</w:tr>
      <w:tr w:rsidR="00CA6FEC" w:rsidRPr="00554DB1" w:rsidTr="00CA6FEC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554DB1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Закуплены контейнеры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для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раздельного накопления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отходов,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устанавливаемые на контейнерные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площадки, включенные в реестр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мест (площадок) накопления</w:t>
            </w:r>
          </w:p>
          <w:p w:rsidR="00CA6FEC" w:rsidRPr="00554DB1" w:rsidRDefault="00CA6FEC" w:rsidP="00CA6F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 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шт.</w:t>
            </w:r>
          </w:p>
        </w:tc>
        <w:tc>
          <w:tcPr>
            <w:tcW w:w="850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394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526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554DB1" w:rsidTr="00CA6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554DB1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коммунальных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отходов, обработанных (прошедших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сортировку)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мусоросортировочном комплексе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обращению с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твердыми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коммунальными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отходами </w:t>
            </w:r>
            <w:proofErr w:type="spell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г.о</w:t>
            </w:r>
            <w:proofErr w:type="spell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. Саранск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общей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массе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твердых</w:t>
            </w:r>
          </w:p>
          <w:p w:rsidR="00CA6FEC" w:rsidRPr="00554DB1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 (до 2023 г.)</w:t>
            </w:r>
          </w:p>
        </w:tc>
        <w:tc>
          <w:tcPr>
            <w:tcW w:w="141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:rsidR="00CA6FEC" w:rsidRPr="00554DB1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7A18E7" w:rsidTr="00CA6FEC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7A18E7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A18E7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коммунальных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отходов, направленных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обработку, в общем объеме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</w:p>
          <w:p w:rsidR="00CA6FEC" w:rsidRPr="007A18E7" w:rsidRDefault="00CA6FEC" w:rsidP="00CA6F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81,9</w:t>
            </w:r>
          </w:p>
        </w:tc>
        <w:tc>
          <w:tcPr>
            <w:tcW w:w="708" w:type="dxa"/>
            <w:noWrap/>
            <w:vAlign w:val="center"/>
          </w:tcPr>
          <w:p w:rsidR="00CA6FEC" w:rsidRPr="007A18E7" w:rsidRDefault="00FD523A" w:rsidP="00A31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6FEC" w:rsidRPr="007D1643" w:rsidTr="00CA6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CA6FEC" w:rsidRPr="007D1643" w:rsidRDefault="00CA6FEC" w:rsidP="00A31796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16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3971" w:type="dxa"/>
            <w:hideMark/>
          </w:tcPr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твердых</w:t>
            </w:r>
            <w:proofErr w:type="gramEnd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коммунальных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отходов, направленных </w:t>
            </w:r>
            <w:proofErr w:type="gramStart"/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</w:t>
            </w:r>
            <w:proofErr w:type="gramEnd"/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утилизацию, в общем объеме</w:t>
            </w:r>
          </w:p>
          <w:p w:rsidR="00CA6FEC" w:rsidRPr="00CA6FEC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образованных твердых</w:t>
            </w:r>
          </w:p>
          <w:p w:rsidR="00CA6FEC" w:rsidRPr="007D1643" w:rsidRDefault="00CA6FEC" w:rsidP="00CA6FE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6FE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коммунальных отходов</w:t>
            </w:r>
          </w:p>
        </w:tc>
        <w:tc>
          <w:tcPr>
            <w:tcW w:w="1418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</w:t>
            </w:r>
          </w:p>
        </w:tc>
        <w:tc>
          <w:tcPr>
            <w:tcW w:w="709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8" w:type="dxa"/>
            <w:noWrap/>
            <w:vAlign w:val="center"/>
          </w:tcPr>
          <w:p w:rsidR="00CA6FEC" w:rsidRPr="007D1643" w:rsidRDefault="00FD523A" w:rsidP="00A3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CA6FEC" w:rsidRDefault="00CA6FEC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AD7D56" w:rsidRDefault="00AD7D56" w:rsidP="00633AEE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40"/>
        </w:rPr>
      </w:pPr>
    </w:p>
    <w:p w:rsidR="00832EA5" w:rsidRPr="008546CB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546CB">
        <w:rPr>
          <w:rFonts w:ascii="Times New Roman" w:hAnsi="Times New Roman" w:cs="Times New Roman"/>
          <w:b/>
          <w:sz w:val="96"/>
          <w:szCs w:val="40"/>
        </w:rPr>
        <w:lastRenderedPageBreak/>
        <w:t>15</w:t>
      </w:r>
      <w:r w:rsidR="006E38BE" w:rsidRPr="008546CB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8546CB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8546CB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546CB">
        <w:rPr>
          <w:rFonts w:ascii="Times New Roman" w:hAnsi="Times New Roman" w:cs="Times New Roman"/>
          <w:sz w:val="48"/>
          <w:szCs w:val="48"/>
        </w:rPr>
        <w:t>Республики Мордовия "Развитие водохозяйственного комплекса Республики Мордовия"</w:t>
      </w:r>
    </w:p>
    <w:p w:rsidR="00633AEE" w:rsidRPr="0024745C" w:rsidRDefault="007B5889" w:rsidP="00633AE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  <w:r w:rsidRPr="0024745C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38784" behindDoc="0" locked="0" layoutInCell="1" allowOverlap="1" wp14:anchorId="0D757EDD" wp14:editId="6F90A878">
            <wp:simplePos x="0" y="0"/>
            <wp:positionH relativeFrom="column">
              <wp:posOffset>3983990</wp:posOffset>
            </wp:positionH>
            <wp:positionV relativeFrom="paragraph">
              <wp:posOffset>324485</wp:posOffset>
            </wp:positionV>
            <wp:extent cx="208788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82" y="21261"/>
                <wp:lineTo x="21482" y="0"/>
                <wp:lineTo x="0" y="0"/>
              </wp:wrapPolygon>
            </wp:wrapThrough>
            <wp:docPr id="8231" name="Рисунок 8231" descr="C:\Users\boklacheva\Desktop\1439473279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klacheva\Desktop\1439473279-988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889" w:rsidRPr="008546CB" w:rsidRDefault="00633AEE" w:rsidP="007B5889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8546CB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1D6EDB" w:rsidRPr="008546CB">
        <w:rPr>
          <w:rFonts w:ascii="Times New Roman" w:hAnsi="Times New Roman" w:cs="Times New Roman"/>
          <w:sz w:val="44"/>
          <w:szCs w:val="40"/>
        </w:rPr>
        <w:t xml:space="preserve"> </w:t>
      </w:r>
      <w:r w:rsidR="007B5889" w:rsidRPr="008546CB">
        <w:rPr>
          <w:rFonts w:ascii="Times New Roman" w:hAnsi="Times New Roman" w:cs="Times New Roman"/>
          <w:sz w:val="30"/>
          <w:szCs w:val="30"/>
        </w:rPr>
        <w:t>обеспечение защищенности населения и объектов экономики от негативного воздействия вод;</w:t>
      </w:r>
    </w:p>
    <w:p w:rsidR="00633AEE" w:rsidRPr="008546CB" w:rsidRDefault="007B5889" w:rsidP="007B5889">
      <w:pPr>
        <w:pStyle w:val="ConsPlusNormal"/>
        <w:rPr>
          <w:rFonts w:ascii="Times New Roman" w:hAnsi="Times New Roman" w:cs="Times New Roman"/>
          <w:u w:val="single"/>
        </w:rPr>
      </w:pPr>
      <w:r w:rsidRPr="008546CB">
        <w:rPr>
          <w:rFonts w:ascii="Times New Roman" w:hAnsi="Times New Roman" w:cs="Times New Roman"/>
          <w:sz w:val="30"/>
          <w:szCs w:val="30"/>
        </w:rPr>
        <w:t>сохранение и восстановление водных объектов до состояния, обеспечивающего экологически благоприятные условия жизни населения</w:t>
      </w:r>
    </w:p>
    <w:p w:rsidR="00633AEE" w:rsidRPr="008546CB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8546CB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889" w:type="dxa"/>
        <w:tblLook w:val="04A0" w:firstRow="1" w:lastRow="0" w:firstColumn="1" w:lastColumn="0" w:noHBand="0" w:noVBand="1"/>
      </w:tblPr>
      <w:tblGrid>
        <w:gridCol w:w="546"/>
        <w:gridCol w:w="3506"/>
        <w:gridCol w:w="1281"/>
        <w:gridCol w:w="860"/>
        <w:gridCol w:w="768"/>
        <w:gridCol w:w="851"/>
        <w:gridCol w:w="850"/>
        <w:gridCol w:w="1227"/>
      </w:tblGrid>
      <w:tr w:rsidR="008546CB" w:rsidRPr="008546CB" w:rsidTr="00854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7B5889" w:rsidRPr="008546CB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506" w:type="dxa"/>
            <w:vMerge w:val="restart"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556" w:type="dxa"/>
            <w:gridSpan w:val="5"/>
            <w:noWrap/>
            <w:hideMark/>
          </w:tcPr>
          <w:p w:rsidR="007B5889" w:rsidRPr="008546CB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8546CB" w:rsidRPr="008546CB" w:rsidTr="00854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hideMark/>
          </w:tcPr>
          <w:p w:rsidR="007B5889" w:rsidRPr="008546CB" w:rsidRDefault="007B5889" w:rsidP="007B5889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506" w:type="dxa"/>
            <w:vMerge/>
            <w:hideMark/>
          </w:tcPr>
          <w:p w:rsidR="007B5889" w:rsidRPr="008546CB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7B5889" w:rsidRPr="008546CB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68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851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1227" w:type="dxa"/>
            <w:hideMark/>
          </w:tcPr>
          <w:p w:rsidR="007B5889" w:rsidRPr="008546CB" w:rsidRDefault="007B5889" w:rsidP="008546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8546CB" w:rsidRPr="008546CB" w:rsidTr="00854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вод, в общем количестве населения, проживающего на таких территориях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39,0</w:t>
            </w:r>
          </w:p>
        </w:tc>
      </w:tr>
      <w:tr w:rsidR="008546CB" w:rsidRPr="008546CB" w:rsidTr="008546CB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Протяженность новых и реконструированных сооружений инженерной защиты и </w:t>
            </w:r>
            <w:proofErr w:type="spellStart"/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берегоукрепления</w:t>
            </w:r>
            <w:proofErr w:type="spellEnd"/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6,2</w:t>
            </w:r>
          </w:p>
        </w:tc>
      </w:tr>
      <w:tr w:rsidR="008546CB" w:rsidRPr="008546CB" w:rsidTr="00854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Размер предотвращенного ущерба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рублей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263 365,0</w:t>
            </w:r>
          </w:p>
        </w:tc>
      </w:tr>
      <w:tr w:rsidR="008546CB" w:rsidRPr="008546CB" w:rsidTr="008546CB">
        <w:trPr>
          <w:trHeight w:val="1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8546CB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гидротехнических сооружений с 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,0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37,0</w:t>
            </w:r>
          </w:p>
        </w:tc>
      </w:tr>
      <w:tr w:rsidR="008546CB" w:rsidRPr="008546CB" w:rsidTr="00854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8546CB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</w:t>
            </w:r>
            <w:r w:rsidR="00803EEE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населения, улучшившего</w:t>
            </w: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 экологические условия проживания вблизи водных объектов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млн. чел.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8546CB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8546CB" w:rsidRPr="008546CB" w:rsidTr="008546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8546CB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Протяженность расчищенных участков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23,0</w:t>
            </w:r>
          </w:p>
        </w:tc>
      </w:tr>
      <w:tr w:rsidR="008546CB" w:rsidRPr="008546CB" w:rsidTr="00854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8546CB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населения, проживающего на защищенной в результате проведения </w:t>
            </w:r>
            <w:proofErr w:type="spellStart"/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противопаводковых</w:t>
            </w:r>
            <w:proofErr w:type="spellEnd"/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мероприятий территории, в общей численности населения, проживающего на территории Республики Мордовия, подверженных негативному воздействию вод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18,4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7B5889" w:rsidP="00854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</w:t>
            </w:r>
            <w:r w:rsidR="008546CB"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18,8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18,8</w:t>
            </w:r>
          </w:p>
        </w:tc>
      </w:tr>
      <w:tr w:rsidR="008546CB" w:rsidRPr="008546CB" w:rsidTr="008546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8546CB" w:rsidRDefault="008546CB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3506" w:type="dxa"/>
            <w:hideMark/>
          </w:tcPr>
          <w:p w:rsidR="007B5889" w:rsidRPr="008546CB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Протяженность работ по  расчистке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8546CB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км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7,3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  <w:tc>
          <w:tcPr>
            <w:tcW w:w="1227" w:type="dxa"/>
            <w:noWrap/>
            <w:vAlign w:val="center"/>
            <w:hideMark/>
          </w:tcPr>
          <w:p w:rsidR="007B5889" w:rsidRPr="008546CB" w:rsidRDefault="008546CB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8546CB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8,7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2172D0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172D0">
        <w:rPr>
          <w:rFonts w:ascii="Times New Roman" w:hAnsi="Times New Roman" w:cs="Times New Roman"/>
          <w:b/>
          <w:sz w:val="96"/>
          <w:szCs w:val="40"/>
        </w:rPr>
        <w:lastRenderedPageBreak/>
        <w:t>16</w:t>
      </w:r>
      <w:r w:rsidR="00D26EFA" w:rsidRPr="002172D0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2172D0">
        <w:rPr>
          <w:rFonts w:ascii="Times New Roman" w:hAnsi="Times New Roman" w:cs="Times New Roman"/>
          <w:sz w:val="48"/>
          <w:szCs w:val="48"/>
        </w:rPr>
        <w:t xml:space="preserve">Государственная программа </w:t>
      </w:r>
    </w:p>
    <w:p w:rsidR="00832EA5" w:rsidRPr="002172D0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172D0">
        <w:rPr>
          <w:rFonts w:ascii="Times New Roman" w:hAnsi="Times New Roman" w:cs="Times New Roman"/>
          <w:sz w:val="48"/>
          <w:szCs w:val="48"/>
        </w:rPr>
        <w:t>"Развитие лесного хозяйства и лесоперерабатывающего комплекса Республики Мордовия"</w:t>
      </w:r>
    </w:p>
    <w:p w:rsidR="00633AEE" w:rsidRPr="002172D0" w:rsidRDefault="00633AEE" w:rsidP="00633AE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u w:val="single"/>
        </w:rPr>
      </w:pPr>
    </w:p>
    <w:p w:rsidR="003F304F" w:rsidRPr="002172D0" w:rsidRDefault="003F304F" w:rsidP="007B5889">
      <w:pPr>
        <w:pStyle w:val="ConsPlusNormal"/>
        <w:rPr>
          <w:rFonts w:ascii="Times New Roman" w:hAnsi="Times New Roman" w:cs="Times New Roman"/>
          <w:u w:val="single"/>
        </w:rPr>
      </w:pPr>
      <w:r w:rsidRPr="002172D0"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60288" behindDoc="0" locked="0" layoutInCell="1" allowOverlap="1" wp14:anchorId="1B9BE8AD" wp14:editId="4739E9AC">
            <wp:simplePos x="0" y="0"/>
            <wp:positionH relativeFrom="column">
              <wp:posOffset>3797300</wp:posOffset>
            </wp:positionH>
            <wp:positionV relativeFrom="paragraph">
              <wp:posOffset>107950</wp:posOffset>
            </wp:positionV>
            <wp:extent cx="2251710" cy="1787525"/>
            <wp:effectExtent l="19050" t="0" r="0" b="0"/>
            <wp:wrapThrough wrapText="bothSides">
              <wp:wrapPolygon edited="0">
                <wp:start x="-183" y="0"/>
                <wp:lineTo x="-183" y="21408"/>
                <wp:lineTo x="21563" y="21408"/>
                <wp:lineTo x="21563" y="0"/>
                <wp:lineTo x="-183" y="0"/>
              </wp:wrapPolygon>
            </wp:wrapThrough>
            <wp:docPr id="8232" name="Рисунок 8232" descr="C:\Users\boklacheva\Desktop\670495_171012_69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klacheva\Desktop\670495_171012_69_ArtFile_ru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2172D0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1D6EDB" w:rsidRPr="002172D0">
        <w:rPr>
          <w:rFonts w:ascii="Times New Roman" w:hAnsi="Times New Roman" w:cs="Times New Roman"/>
          <w:sz w:val="44"/>
          <w:szCs w:val="40"/>
        </w:rPr>
        <w:t xml:space="preserve"> </w:t>
      </w:r>
      <w:r w:rsidR="007B5889" w:rsidRPr="002172D0">
        <w:rPr>
          <w:rFonts w:ascii="Times New Roman" w:eastAsiaTheme="minorHAnsi" w:hAnsi="Times New Roman" w:cs="Times New Roman"/>
          <w:sz w:val="30"/>
          <w:szCs w:val="30"/>
          <w:lang w:eastAsia="en-US"/>
        </w:rPr>
        <w:t>повышение эффективности использования, охраны, защиты и 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</w:t>
      </w:r>
    </w:p>
    <w:p w:rsidR="00633AEE" w:rsidRPr="002172D0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172D0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2172D0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2-10"/>
        <w:tblW w:w="9560" w:type="dxa"/>
        <w:tblLook w:val="04A0" w:firstRow="1" w:lastRow="0" w:firstColumn="1" w:lastColumn="0" w:noHBand="0" w:noVBand="1"/>
      </w:tblPr>
      <w:tblGrid>
        <w:gridCol w:w="675"/>
        <w:gridCol w:w="3909"/>
        <w:gridCol w:w="1272"/>
        <w:gridCol w:w="860"/>
        <w:gridCol w:w="711"/>
        <w:gridCol w:w="711"/>
        <w:gridCol w:w="711"/>
        <w:gridCol w:w="711"/>
      </w:tblGrid>
      <w:tr w:rsidR="002172D0" w:rsidRPr="002172D0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 w:val="restart"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4129" w:type="dxa"/>
            <w:vMerge w:val="restart"/>
            <w:hideMark/>
          </w:tcPr>
          <w:p w:rsidR="007B5889" w:rsidRPr="002172D0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72" w:type="dxa"/>
            <w:vMerge w:val="restart"/>
            <w:hideMark/>
          </w:tcPr>
          <w:p w:rsidR="007B5889" w:rsidRPr="002172D0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484" w:type="dxa"/>
            <w:gridSpan w:val="5"/>
            <w:noWrap/>
            <w:hideMark/>
          </w:tcPr>
          <w:p w:rsidR="007B5889" w:rsidRPr="002172D0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172D0" w:rsidRPr="002172D0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/>
            <w:hideMark/>
          </w:tcPr>
          <w:p w:rsidR="007B5889" w:rsidRPr="002172D0" w:rsidRDefault="007B5889" w:rsidP="007B5889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4129" w:type="dxa"/>
            <w:vMerge/>
            <w:hideMark/>
          </w:tcPr>
          <w:p w:rsidR="007B5889" w:rsidRPr="002172D0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272" w:type="dxa"/>
            <w:vMerge/>
            <w:hideMark/>
          </w:tcPr>
          <w:p w:rsidR="007B5889" w:rsidRPr="002172D0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hideMark/>
          </w:tcPr>
          <w:p w:rsidR="007B5889" w:rsidRPr="002172D0" w:rsidRDefault="000F0EC5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56" w:type="dxa"/>
            <w:hideMark/>
          </w:tcPr>
          <w:p w:rsidR="007B5889" w:rsidRPr="002172D0" w:rsidRDefault="000F0EC5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7B5889" w:rsidRPr="002172D0" w:rsidRDefault="000F0EC5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2023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7B5889" w:rsidRPr="002172D0" w:rsidRDefault="000F0EC5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2024</w:t>
            </w:r>
            <w:r w:rsidR="007B5889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7B5889" w:rsidRPr="002172D0" w:rsidRDefault="007B5889" w:rsidP="000F0E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F0EC5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172D0" w:rsidRPr="002172D0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Лесистость территории Республики Мордовия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27</w:t>
            </w:r>
          </w:p>
        </w:tc>
      </w:tr>
      <w:tr w:rsidR="002172D0" w:rsidRPr="002172D0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площади земель лесного фонда, переданных в пользование, в общей площади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51,3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51,6</w:t>
            </w:r>
          </w:p>
        </w:tc>
      </w:tr>
      <w:tr w:rsidR="002172D0" w:rsidRPr="002172D0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Отношение площади </w:t>
            </w:r>
            <w:proofErr w:type="spell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лесовосстановления</w:t>
            </w:r>
            <w:proofErr w:type="spellEnd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лесоразведения к площади вырубленных и погибших лесных насаждений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82,5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69,2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F64261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Объем платежей в бюджетную систему Российской Федерации от использования лесов, расположенных на землях лесного фонда, в расчете на 1 гектар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spell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руб</w:t>
            </w:r>
            <w:proofErr w:type="spellEnd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/</w:t>
            </w:r>
            <w:proofErr w:type="gram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га</w:t>
            </w:r>
            <w:proofErr w:type="gramEnd"/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249,6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69,2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175,2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182,2</w:t>
            </w:r>
          </w:p>
        </w:tc>
      </w:tr>
      <w:tr w:rsidR="002172D0" w:rsidRPr="002172D0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Динамика предотвращения возникновения нарушений лесного законодательства, причиняющих вред лесам, относительно уровня нарушений предыдущего года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5,4</w:t>
            </w:r>
          </w:p>
        </w:tc>
      </w:tr>
      <w:tr w:rsidR="002172D0" w:rsidRPr="002172D0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Отношение фактического объема заготовки древесины к установленному допустимому объему изъятия древесины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39,5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40,3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</w:tr>
      <w:tr w:rsidR="002172D0" w:rsidRPr="002172D0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</w:t>
            </w:r>
          </w:p>
        </w:tc>
        <w:tc>
          <w:tcPr>
            <w:tcW w:w="4129" w:type="dxa"/>
            <w:hideMark/>
          </w:tcPr>
          <w:p w:rsidR="007B5889" w:rsidRPr="002172D0" w:rsidRDefault="000F0EC5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площади лесов, на которых </w:t>
            </w:r>
            <w:proofErr w:type="gram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проведена таксация лесов и в отношении которых осуществлено</w:t>
            </w:r>
            <w:proofErr w:type="gramEnd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проектирование мероприятий по охране, защите и воспроизводству в течение последних 10 лет, в площади лесов с интенсивным использованием лесов и ведением лесного хозяйства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47,7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F64261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4129" w:type="dxa"/>
            <w:hideMark/>
          </w:tcPr>
          <w:p w:rsidR="000F0EC5" w:rsidRPr="002172D0" w:rsidRDefault="000F0EC5" w:rsidP="000F0E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лесных пожаров, ликвидированных в течение первых</w:t>
            </w:r>
          </w:p>
          <w:p w:rsidR="000F0EC5" w:rsidRPr="002172D0" w:rsidRDefault="000F0EC5" w:rsidP="000F0E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суток с момента обнаружения, в общем количестве лесных</w:t>
            </w:r>
          </w:p>
          <w:p w:rsidR="007B5889" w:rsidRPr="002172D0" w:rsidRDefault="000F0EC5" w:rsidP="000F0E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пожаров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81,8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2172D0" w:rsidRPr="002172D0" w:rsidTr="00217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</w:t>
            </w:r>
          </w:p>
        </w:tc>
        <w:tc>
          <w:tcPr>
            <w:tcW w:w="4129" w:type="dxa"/>
            <w:hideMark/>
          </w:tcPr>
          <w:p w:rsidR="002172D0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площади погибших и поврежденных лесных насаждений</w:t>
            </w:r>
          </w:p>
          <w:p w:rsidR="002172D0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 учетом проведенных мероприятий по защите леса </w:t>
            </w:r>
            <w:proofErr w:type="gram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</w:t>
            </w:r>
            <w:proofErr w:type="gramEnd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общей</w:t>
            </w:r>
          </w:p>
          <w:p w:rsidR="002172D0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площади земель лесного фонда, занятых </w:t>
            </w:r>
            <w:proofErr w:type="gramStart"/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лесными</w:t>
            </w:r>
            <w:proofErr w:type="gramEnd"/>
          </w:p>
          <w:p w:rsidR="007B5889" w:rsidRPr="002172D0" w:rsidRDefault="002172D0" w:rsidP="00217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насаждениями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0,21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656" w:type="dxa"/>
            <w:noWrap/>
            <w:vAlign w:val="center"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  <w:tc>
          <w:tcPr>
            <w:tcW w:w="656" w:type="dxa"/>
            <w:noWrap/>
            <w:vAlign w:val="center"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1,87</w:t>
            </w:r>
          </w:p>
        </w:tc>
      </w:tr>
      <w:tr w:rsidR="002172D0" w:rsidRPr="002172D0" w:rsidTr="00F64261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выписок, предоставленных гражданам и юридическим лицам,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реестра, в общем количестве принятых заявок на предоставление данной услуг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93,9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2172D0" w:rsidRPr="002172D0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Средняя численность должностных лиц, осуществляющих федеральный </w:t>
            </w:r>
            <w:r w:rsidR="00803EEE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государственный</w:t>
            </w: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лесной контроль (надзор) на землях лесного фонда, на 50 тыс. гектарах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13,73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13,7</w:t>
            </w:r>
          </w:p>
        </w:tc>
      </w:tr>
      <w:tr w:rsidR="002172D0" w:rsidRPr="002172D0" w:rsidTr="00F6426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2172D0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</w:t>
            </w:r>
          </w:p>
        </w:tc>
        <w:tc>
          <w:tcPr>
            <w:tcW w:w="4129" w:type="dxa"/>
            <w:hideMark/>
          </w:tcPr>
          <w:p w:rsidR="007B5889" w:rsidRPr="002172D0" w:rsidRDefault="007B5889" w:rsidP="007B5889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семян с улучшенными наследственными свойствами в общем объеме заготовленных семян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2172D0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7B5889" w:rsidP="002172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21,</w:t>
            </w:r>
            <w:r w:rsidR="002172D0"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23,8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2172D0" w:rsidRDefault="002172D0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172D0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633AEE" w:rsidRPr="0024745C" w:rsidRDefault="00633AEE">
      <w:pPr>
        <w:rPr>
          <w:rFonts w:ascii="Times New Roman" w:hAnsi="Times New Roman" w:cs="Times New Roman"/>
          <w:color w:val="FF0000"/>
          <w:sz w:val="48"/>
        </w:rPr>
      </w:pPr>
      <w:r w:rsidRPr="0024745C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ED4BAB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ED4BAB">
        <w:rPr>
          <w:b/>
          <w:sz w:val="96"/>
          <w:szCs w:val="40"/>
        </w:rPr>
        <w:lastRenderedPageBreak/>
        <w:t>17</w:t>
      </w:r>
      <w:r w:rsidR="00D418FB" w:rsidRPr="00ED4BAB">
        <w:rPr>
          <w:b/>
          <w:sz w:val="96"/>
          <w:szCs w:val="40"/>
        </w:rPr>
        <w:t xml:space="preserve"> </w:t>
      </w:r>
      <w:r w:rsidR="00023FB7" w:rsidRPr="00ED4BAB">
        <w:rPr>
          <w:sz w:val="48"/>
          <w:szCs w:val="48"/>
        </w:rPr>
        <w:t xml:space="preserve">Государственная программа </w:t>
      </w:r>
    </w:p>
    <w:p w:rsidR="00832EA5" w:rsidRPr="00ED4BAB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ED4BAB">
        <w:rPr>
          <w:sz w:val="48"/>
          <w:szCs w:val="48"/>
        </w:rPr>
        <w:t>повышения эффективности управления государственными финансами в Республике Мордовия</w:t>
      </w:r>
    </w:p>
    <w:p w:rsidR="00633AEE" w:rsidRPr="00ED4BAB" w:rsidRDefault="00633AEE" w:rsidP="00633AEE">
      <w:pPr>
        <w:spacing w:after="0" w:line="240" w:lineRule="auto"/>
        <w:jc w:val="center"/>
        <w:rPr>
          <w:sz w:val="40"/>
          <w:szCs w:val="40"/>
        </w:rPr>
      </w:pPr>
    </w:p>
    <w:p w:rsidR="00D3146E" w:rsidRPr="00ED4BAB" w:rsidRDefault="00DF0ECD" w:rsidP="00D314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ED4BAB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39808" behindDoc="0" locked="0" layoutInCell="1" allowOverlap="1" wp14:anchorId="7168422C" wp14:editId="47BF7497">
            <wp:simplePos x="0" y="0"/>
            <wp:positionH relativeFrom="column">
              <wp:posOffset>3522345</wp:posOffset>
            </wp:positionH>
            <wp:positionV relativeFrom="paragraph">
              <wp:posOffset>113665</wp:posOffset>
            </wp:positionV>
            <wp:extent cx="2581275" cy="1602740"/>
            <wp:effectExtent l="19050" t="0" r="9525" b="0"/>
            <wp:wrapThrough wrapText="bothSides">
              <wp:wrapPolygon edited="0">
                <wp:start x="-159" y="0"/>
                <wp:lineTo x="-159" y="21309"/>
                <wp:lineTo x="21680" y="21309"/>
                <wp:lineTo x="21680" y="0"/>
                <wp:lineTo x="-159" y="0"/>
              </wp:wrapPolygon>
            </wp:wrapThrough>
            <wp:docPr id="8233" name="Рисунок 8233" descr="C:\Users\boklacheva\Desktop\kartinki24_city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klacheva\Desktop\kartinki24_city_0105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ED4BAB">
        <w:rPr>
          <w:sz w:val="44"/>
          <w:szCs w:val="40"/>
          <w:u w:val="single"/>
        </w:rPr>
        <w:t>Цель программы:</w:t>
      </w:r>
      <w:r w:rsidR="000577E5" w:rsidRPr="00ED4BAB">
        <w:rPr>
          <w:sz w:val="44"/>
          <w:szCs w:val="40"/>
        </w:rPr>
        <w:t xml:space="preserve"> </w:t>
      </w:r>
      <w:r w:rsidR="00D3146E" w:rsidRPr="00ED4BAB">
        <w:rPr>
          <w:rFonts w:ascii="Calibri" w:hAnsi="Calibri" w:cs="Calibri"/>
          <w:sz w:val="32"/>
          <w:szCs w:val="32"/>
        </w:rPr>
        <w:t>обеспечение долгосрочной сбалансированности и финансовой устойчивости бюджетной системы Республики Мордовия, повышение эффективности и качества управления государственными финансами и имуществом</w:t>
      </w:r>
    </w:p>
    <w:p w:rsidR="006F53F0" w:rsidRPr="00ED4BAB" w:rsidRDefault="006F53F0" w:rsidP="006F53F0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633AEE" w:rsidRPr="00AD7D56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AD7D56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AD7D56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2340"/>
        <w:gridCol w:w="1474"/>
        <w:gridCol w:w="1128"/>
        <w:gridCol w:w="1361"/>
        <w:gridCol w:w="901"/>
        <w:gridCol w:w="831"/>
        <w:gridCol w:w="828"/>
      </w:tblGrid>
      <w:tr w:rsidR="00B51A6B" w:rsidRPr="00AD7D56" w:rsidTr="001F31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:rsidR="00B51A6B" w:rsidRPr="00AD7D56" w:rsidRDefault="00B51A6B" w:rsidP="001F3172">
            <w:pPr>
              <w:jc w:val="center"/>
              <w:rPr>
                <w:color w:val="auto"/>
                <w:sz w:val="24"/>
                <w:szCs w:val="24"/>
              </w:rPr>
            </w:pPr>
            <w:r w:rsidRPr="00AD7D56">
              <w:rPr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1572" w:type="dxa"/>
            <w:vAlign w:val="center"/>
          </w:tcPr>
          <w:p w:rsidR="00B51A6B" w:rsidRPr="00AD7D56" w:rsidRDefault="00B51A6B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AD7D56">
              <w:rPr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1401" w:type="dxa"/>
            <w:vAlign w:val="center"/>
          </w:tcPr>
          <w:p w:rsidR="00B51A6B" w:rsidRPr="00AD7D56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D7D56">
              <w:rPr>
                <w:rFonts w:cstheme="minorHAnsi"/>
                <w:color w:val="auto"/>
                <w:sz w:val="24"/>
                <w:szCs w:val="24"/>
              </w:rPr>
              <w:t>202</w:t>
            </w:r>
            <w:r>
              <w:rPr>
                <w:rFonts w:cstheme="minorHAnsi"/>
                <w:color w:val="auto"/>
                <w:sz w:val="24"/>
                <w:szCs w:val="24"/>
              </w:rPr>
              <w:t>1</w:t>
            </w:r>
            <w:r w:rsidRPr="00AD7D56">
              <w:rPr>
                <w:rFonts w:cstheme="minorHAnsi"/>
                <w:color w:val="auto"/>
                <w:sz w:val="24"/>
                <w:szCs w:val="24"/>
              </w:rPr>
              <w:t xml:space="preserve"> год (факт)</w:t>
            </w:r>
          </w:p>
        </w:tc>
        <w:tc>
          <w:tcPr>
            <w:tcW w:w="1559" w:type="dxa"/>
            <w:vAlign w:val="center"/>
          </w:tcPr>
          <w:p w:rsidR="00B51A6B" w:rsidRPr="00AD7D56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D7D56">
              <w:rPr>
                <w:rFonts w:cstheme="minorHAnsi"/>
                <w:color w:val="auto"/>
                <w:sz w:val="24"/>
                <w:szCs w:val="24"/>
              </w:rPr>
              <w:t>202</w:t>
            </w:r>
            <w:r>
              <w:rPr>
                <w:rFonts w:cstheme="minorHAnsi"/>
                <w:color w:val="auto"/>
                <w:sz w:val="24"/>
                <w:szCs w:val="24"/>
              </w:rPr>
              <w:t>2</w:t>
            </w:r>
            <w:r w:rsidRPr="00AD7D56">
              <w:rPr>
                <w:rFonts w:cstheme="minorHAnsi"/>
                <w:color w:val="auto"/>
                <w:sz w:val="24"/>
                <w:szCs w:val="24"/>
              </w:rPr>
              <w:t xml:space="preserve"> год (на 1 декабря)</w:t>
            </w:r>
          </w:p>
        </w:tc>
        <w:tc>
          <w:tcPr>
            <w:tcW w:w="992" w:type="dxa"/>
            <w:vAlign w:val="center"/>
          </w:tcPr>
          <w:p w:rsidR="00B51A6B" w:rsidRPr="00AD7D56" w:rsidRDefault="00B51A6B" w:rsidP="00ED4B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D7D56">
              <w:rPr>
                <w:rFonts w:cstheme="minorHAnsi"/>
                <w:color w:val="auto"/>
                <w:sz w:val="24"/>
                <w:szCs w:val="24"/>
              </w:rPr>
              <w:t>2023 год</w:t>
            </w:r>
          </w:p>
        </w:tc>
        <w:tc>
          <w:tcPr>
            <w:tcW w:w="851" w:type="dxa"/>
            <w:vAlign w:val="center"/>
          </w:tcPr>
          <w:p w:rsidR="00B51A6B" w:rsidRPr="00AD7D56" w:rsidRDefault="00B51A6B" w:rsidP="00ED4B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D7D56">
              <w:rPr>
                <w:rFonts w:cstheme="minorHAnsi"/>
                <w:color w:val="auto"/>
                <w:sz w:val="24"/>
                <w:szCs w:val="24"/>
              </w:rPr>
              <w:t>2024 год</w:t>
            </w:r>
          </w:p>
        </w:tc>
        <w:tc>
          <w:tcPr>
            <w:tcW w:w="845" w:type="dxa"/>
            <w:vAlign w:val="center"/>
          </w:tcPr>
          <w:p w:rsidR="00B51A6B" w:rsidRPr="00AD7D56" w:rsidRDefault="00B51A6B" w:rsidP="00B51A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D7D56">
              <w:rPr>
                <w:rFonts w:cstheme="minorHAnsi"/>
                <w:color w:val="auto"/>
                <w:sz w:val="24"/>
                <w:szCs w:val="24"/>
              </w:rPr>
              <w:t>202</w:t>
            </w:r>
            <w:r>
              <w:rPr>
                <w:rFonts w:cstheme="minorHAnsi"/>
                <w:color w:val="auto"/>
                <w:sz w:val="24"/>
                <w:szCs w:val="24"/>
              </w:rPr>
              <w:t>5</w:t>
            </w:r>
            <w:r w:rsidRPr="00AD7D56">
              <w:rPr>
                <w:rFonts w:cstheme="minorHAnsi"/>
                <w:color w:val="auto"/>
                <w:sz w:val="24"/>
                <w:szCs w:val="24"/>
              </w:rPr>
              <w:t xml:space="preserve"> год</w:t>
            </w:r>
          </w:p>
        </w:tc>
      </w:tr>
      <w:tr w:rsidR="00B51A6B" w:rsidRPr="00AD7D56" w:rsidTr="000C2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0C2D17" w:rsidRPr="00AD7D56" w:rsidRDefault="000C2D17" w:rsidP="0050076C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AD7D56">
              <w:rPr>
                <w:rFonts w:ascii="Calibri" w:hAnsi="Calibri" w:cs="Calibri"/>
                <w:bCs w:val="0"/>
                <w:color w:val="auto"/>
              </w:rPr>
              <w:t>Доля расходов республиканского бюджета Республики Мордовия, формируемых в рамках государственных программ, в общем объеме расходов республиканского бюджета Республики Мордовия в отчетном финансовом году</w:t>
            </w:r>
          </w:p>
        </w:tc>
        <w:tc>
          <w:tcPr>
            <w:tcW w:w="1572" w:type="dxa"/>
            <w:vAlign w:val="center"/>
          </w:tcPr>
          <w:p w:rsidR="000C2D17" w:rsidRPr="00AD7D56" w:rsidRDefault="000C2D17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процентов</w:t>
            </w:r>
          </w:p>
        </w:tc>
        <w:tc>
          <w:tcPr>
            <w:tcW w:w="1401" w:type="dxa"/>
            <w:vAlign w:val="center"/>
          </w:tcPr>
          <w:p w:rsidR="000C2D17" w:rsidRPr="00AD7D56" w:rsidRDefault="00B51A6B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95,8</w:t>
            </w:r>
          </w:p>
        </w:tc>
        <w:tc>
          <w:tcPr>
            <w:tcW w:w="1559" w:type="dxa"/>
            <w:vAlign w:val="center"/>
          </w:tcPr>
          <w:p w:rsidR="000C2D17" w:rsidRPr="00AD7D56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51A6B">
              <w:rPr>
                <w:sz w:val="20"/>
                <w:szCs w:val="20"/>
              </w:rPr>
              <w:t>95,0</w:t>
            </w:r>
          </w:p>
        </w:tc>
        <w:tc>
          <w:tcPr>
            <w:tcW w:w="992" w:type="dxa"/>
            <w:vAlign w:val="center"/>
          </w:tcPr>
          <w:p w:rsidR="000C2D17" w:rsidRPr="00AD7D56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97,4</w:t>
            </w:r>
          </w:p>
        </w:tc>
        <w:tc>
          <w:tcPr>
            <w:tcW w:w="851" w:type="dxa"/>
            <w:vAlign w:val="center"/>
          </w:tcPr>
          <w:p w:rsidR="000C2D17" w:rsidRPr="00AD7D56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</w:t>
            </w:r>
          </w:p>
        </w:tc>
        <w:tc>
          <w:tcPr>
            <w:tcW w:w="845" w:type="dxa"/>
            <w:vAlign w:val="center"/>
          </w:tcPr>
          <w:p w:rsidR="000C2D17" w:rsidRPr="00AD7D56" w:rsidRDefault="00B51A6B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</w:tr>
      <w:tr w:rsidR="00B51A6B" w:rsidRPr="00AD7D56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DC3223" w:rsidRPr="00AD7D56" w:rsidRDefault="00DC3223" w:rsidP="00DC3223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AD7D56">
              <w:rPr>
                <w:rFonts w:cs="Calibri"/>
                <w:color w:val="auto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</w:t>
            </w:r>
          </w:p>
        </w:tc>
        <w:tc>
          <w:tcPr>
            <w:tcW w:w="1572" w:type="dxa"/>
            <w:vAlign w:val="center"/>
          </w:tcPr>
          <w:p w:rsidR="00DC3223" w:rsidRPr="00AD7D56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тыс. рублей</w:t>
            </w:r>
          </w:p>
        </w:tc>
        <w:tc>
          <w:tcPr>
            <w:tcW w:w="1401" w:type="dxa"/>
            <w:vAlign w:val="center"/>
          </w:tcPr>
          <w:p w:rsidR="00DC3223" w:rsidRPr="00AD7D56" w:rsidRDefault="00ED4BAB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DC3223" w:rsidRPr="00AD7D56" w:rsidRDefault="00ED4BAB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92" w:type="dxa"/>
            <w:vAlign w:val="center"/>
          </w:tcPr>
          <w:p w:rsidR="00DC3223" w:rsidRPr="00AD7D56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0</w:t>
            </w:r>
          </w:p>
        </w:tc>
        <w:tc>
          <w:tcPr>
            <w:tcW w:w="851" w:type="dxa"/>
            <w:vAlign w:val="center"/>
          </w:tcPr>
          <w:p w:rsidR="00DC3223" w:rsidRPr="00AD7D56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0</w:t>
            </w:r>
          </w:p>
        </w:tc>
        <w:tc>
          <w:tcPr>
            <w:tcW w:w="845" w:type="dxa"/>
            <w:vAlign w:val="center"/>
          </w:tcPr>
          <w:p w:rsidR="00DC3223" w:rsidRPr="00AD7D56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0</w:t>
            </w:r>
          </w:p>
        </w:tc>
      </w:tr>
      <w:tr w:rsidR="00027AC6" w:rsidRPr="00027AC6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27E17" w:rsidRPr="00AD7D56" w:rsidRDefault="00DC3223" w:rsidP="00027AC6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AD7D56">
              <w:rPr>
                <w:rFonts w:cs="Calibri"/>
                <w:color w:val="auto"/>
              </w:rPr>
              <w:lastRenderedPageBreak/>
              <w:t>Собираемость налогов и сборов</w:t>
            </w:r>
            <w:r w:rsidR="00027AC6">
              <w:rPr>
                <w:rFonts w:cs="Calibri"/>
                <w:color w:val="auto"/>
              </w:rPr>
              <w:t>*</w:t>
            </w:r>
            <w:r w:rsidR="00027AC6" w:rsidRPr="00027AC6">
              <w:rPr>
                <w:rFonts w:cs="Calibri"/>
                <w:color w:val="auto"/>
                <w:sz w:val="16"/>
                <w:szCs w:val="16"/>
              </w:rPr>
              <w:t>плановый показатель</w:t>
            </w:r>
          </w:p>
        </w:tc>
        <w:tc>
          <w:tcPr>
            <w:tcW w:w="1572" w:type="dxa"/>
            <w:vAlign w:val="center"/>
          </w:tcPr>
          <w:p w:rsidR="00F27E17" w:rsidRPr="00AD7D56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процентов</w:t>
            </w:r>
          </w:p>
        </w:tc>
        <w:tc>
          <w:tcPr>
            <w:tcW w:w="1401" w:type="dxa"/>
            <w:vAlign w:val="center"/>
          </w:tcPr>
          <w:p w:rsidR="00F27E17" w:rsidRPr="009C4AD5" w:rsidRDefault="009C4AD5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4AD5">
              <w:t>102,2</w:t>
            </w:r>
          </w:p>
        </w:tc>
        <w:tc>
          <w:tcPr>
            <w:tcW w:w="1559" w:type="dxa"/>
            <w:vAlign w:val="center"/>
          </w:tcPr>
          <w:p w:rsidR="00F27E17" w:rsidRPr="00027AC6" w:rsidRDefault="00027AC6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4" w:name="_GoBack"/>
            <w:r w:rsidRPr="00DE5F02">
              <w:t>95,0*</w:t>
            </w:r>
            <w:bookmarkEnd w:id="34"/>
          </w:p>
        </w:tc>
        <w:tc>
          <w:tcPr>
            <w:tcW w:w="992" w:type="dxa"/>
            <w:vAlign w:val="center"/>
          </w:tcPr>
          <w:p w:rsidR="00F27E17" w:rsidRPr="00027AC6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7AC6">
              <w:t>95,0</w:t>
            </w:r>
          </w:p>
        </w:tc>
        <w:tc>
          <w:tcPr>
            <w:tcW w:w="851" w:type="dxa"/>
            <w:vAlign w:val="center"/>
          </w:tcPr>
          <w:p w:rsidR="00F27E17" w:rsidRPr="00027AC6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7AC6">
              <w:t>95,0</w:t>
            </w:r>
          </w:p>
        </w:tc>
        <w:tc>
          <w:tcPr>
            <w:tcW w:w="845" w:type="dxa"/>
            <w:vAlign w:val="center"/>
          </w:tcPr>
          <w:p w:rsidR="00F27E17" w:rsidRPr="00027AC6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7AC6">
              <w:t>95,0</w:t>
            </w:r>
          </w:p>
        </w:tc>
      </w:tr>
      <w:tr w:rsidR="00B51A6B" w:rsidRPr="00AD7D56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44C5A" w:rsidRPr="00AD7D56" w:rsidRDefault="0094531A" w:rsidP="0094531A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AD7D56">
              <w:rPr>
                <w:rFonts w:cs="Calibri"/>
                <w:bCs w:val="0"/>
                <w:color w:val="auto"/>
              </w:rPr>
              <w:t>Соответствие показателя "Доля расходов на обслуживание государственного долга Республики Мордовия в общем объеме расходов республиканского бюджета Республики Мордовия" требованиям Бюджетного кодекса Российской Федерации</w:t>
            </w:r>
          </w:p>
        </w:tc>
        <w:tc>
          <w:tcPr>
            <w:tcW w:w="1572" w:type="dxa"/>
            <w:vAlign w:val="center"/>
          </w:tcPr>
          <w:p w:rsidR="00644C5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да = 1</w:t>
            </w:r>
          </w:p>
          <w:p w:rsidR="0094531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нет = 0</w:t>
            </w:r>
          </w:p>
        </w:tc>
        <w:tc>
          <w:tcPr>
            <w:tcW w:w="1401" w:type="dxa"/>
            <w:vAlign w:val="center"/>
          </w:tcPr>
          <w:p w:rsidR="00644C5A" w:rsidRPr="00AD7D56" w:rsidRDefault="008771E2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1</w:t>
            </w:r>
          </w:p>
        </w:tc>
        <w:tc>
          <w:tcPr>
            <w:tcW w:w="1559" w:type="dxa"/>
            <w:vAlign w:val="center"/>
          </w:tcPr>
          <w:p w:rsidR="00644C5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1</w:t>
            </w:r>
          </w:p>
        </w:tc>
        <w:tc>
          <w:tcPr>
            <w:tcW w:w="992" w:type="dxa"/>
            <w:vAlign w:val="center"/>
          </w:tcPr>
          <w:p w:rsidR="00644C5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1</w:t>
            </w:r>
          </w:p>
        </w:tc>
        <w:tc>
          <w:tcPr>
            <w:tcW w:w="851" w:type="dxa"/>
            <w:vAlign w:val="center"/>
          </w:tcPr>
          <w:p w:rsidR="00644C5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1</w:t>
            </w:r>
          </w:p>
        </w:tc>
        <w:tc>
          <w:tcPr>
            <w:tcW w:w="845" w:type="dxa"/>
            <w:vAlign w:val="center"/>
          </w:tcPr>
          <w:p w:rsidR="00644C5A" w:rsidRPr="00AD7D56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7D56">
              <w:t>1</w:t>
            </w:r>
          </w:p>
        </w:tc>
      </w:tr>
      <w:tr w:rsidR="00B51A6B" w:rsidRPr="00AD7D56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F53F0" w:rsidRPr="00AD7D56" w:rsidRDefault="00644C5A" w:rsidP="00644C5A">
            <w:pPr>
              <w:autoSpaceDE w:val="0"/>
              <w:autoSpaceDN w:val="0"/>
              <w:adjustRightInd w:val="0"/>
              <w:rPr>
                <w:rFonts w:cs="Calibri"/>
                <w:color w:val="auto"/>
              </w:rPr>
            </w:pPr>
            <w:r w:rsidRPr="00AD7D56">
              <w:rPr>
                <w:rFonts w:cs="Calibri"/>
                <w:color w:val="auto"/>
              </w:rPr>
              <w:t>Просроченная задолженность по государственным долговым обязательствам РМ</w:t>
            </w:r>
          </w:p>
        </w:tc>
        <w:tc>
          <w:tcPr>
            <w:tcW w:w="1572" w:type="dxa"/>
            <w:vAlign w:val="center"/>
          </w:tcPr>
          <w:p w:rsidR="006F53F0" w:rsidRPr="00AD7D56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тыс. рублей</w:t>
            </w:r>
          </w:p>
        </w:tc>
        <w:tc>
          <w:tcPr>
            <w:tcW w:w="1401" w:type="dxa"/>
            <w:vAlign w:val="center"/>
          </w:tcPr>
          <w:p w:rsidR="006F53F0" w:rsidRPr="00AD7D56" w:rsidRDefault="008771E2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=0</w:t>
            </w:r>
          </w:p>
        </w:tc>
        <w:tc>
          <w:tcPr>
            <w:tcW w:w="1559" w:type="dxa"/>
            <w:vAlign w:val="center"/>
          </w:tcPr>
          <w:p w:rsidR="006F53F0" w:rsidRPr="00AD7D56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=</w:t>
            </w:r>
            <w:r w:rsidR="00644C5A" w:rsidRPr="00AD7D56">
              <w:t>0</w:t>
            </w:r>
          </w:p>
        </w:tc>
        <w:tc>
          <w:tcPr>
            <w:tcW w:w="992" w:type="dxa"/>
            <w:vAlign w:val="center"/>
          </w:tcPr>
          <w:p w:rsidR="006F53F0" w:rsidRPr="00AD7D56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=</w:t>
            </w:r>
            <w:r w:rsidR="00644C5A" w:rsidRPr="00AD7D56">
              <w:t>0</w:t>
            </w:r>
          </w:p>
        </w:tc>
        <w:tc>
          <w:tcPr>
            <w:tcW w:w="851" w:type="dxa"/>
            <w:vAlign w:val="center"/>
          </w:tcPr>
          <w:p w:rsidR="006F53F0" w:rsidRPr="00AD7D56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=</w:t>
            </w:r>
            <w:r w:rsidR="00644C5A" w:rsidRPr="00AD7D56">
              <w:t>0</w:t>
            </w:r>
          </w:p>
        </w:tc>
        <w:tc>
          <w:tcPr>
            <w:tcW w:w="845" w:type="dxa"/>
            <w:vAlign w:val="center"/>
          </w:tcPr>
          <w:p w:rsidR="006F53F0" w:rsidRPr="00AD7D56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7D56">
              <w:t>=</w:t>
            </w:r>
            <w:r w:rsidR="00644C5A" w:rsidRPr="00AD7D56">
              <w:t>0</w:t>
            </w:r>
          </w:p>
        </w:tc>
      </w:tr>
      <w:tr w:rsidR="00B51A6B" w:rsidRPr="00AD7D56" w:rsidTr="00937ACE">
        <w:trPr>
          <w:cantSplit/>
          <w:trHeight w:val="1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937ACE" w:rsidRPr="00D705C6" w:rsidRDefault="00937ACE" w:rsidP="003D7766">
            <w:pPr>
              <w:rPr>
                <w:color w:val="auto"/>
              </w:rPr>
            </w:pPr>
            <w:r w:rsidRPr="00D705C6">
              <w:rPr>
                <w:color w:val="auto"/>
              </w:rPr>
              <w:t>Средняя оценка качества управления финансами муниципальных районов (городского округа)</w:t>
            </w:r>
            <w:r w:rsidR="00E36485">
              <w:rPr>
                <w:color w:val="auto"/>
              </w:rPr>
              <w:t>*</w:t>
            </w:r>
            <w:r w:rsidR="00E36485" w:rsidRPr="00E36485">
              <w:rPr>
                <w:color w:val="auto"/>
                <w:sz w:val="16"/>
                <w:szCs w:val="16"/>
              </w:rPr>
              <w:t>плановый показатель</w:t>
            </w:r>
          </w:p>
        </w:tc>
        <w:tc>
          <w:tcPr>
            <w:tcW w:w="1572" w:type="dxa"/>
            <w:vAlign w:val="center"/>
          </w:tcPr>
          <w:p w:rsidR="00937ACE" w:rsidRPr="00D705C6" w:rsidRDefault="00937ACE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05C6">
              <w:t>баллов</w:t>
            </w:r>
          </w:p>
        </w:tc>
        <w:tc>
          <w:tcPr>
            <w:tcW w:w="1401" w:type="dxa"/>
            <w:vAlign w:val="center"/>
          </w:tcPr>
          <w:p w:rsidR="00937ACE" w:rsidRPr="00D705C6" w:rsidRDefault="00D705C6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05C6">
              <w:t>65,61</w:t>
            </w:r>
          </w:p>
        </w:tc>
        <w:tc>
          <w:tcPr>
            <w:tcW w:w="1559" w:type="dxa"/>
            <w:vAlign w:val="center"/>
          </w:tcPr>
          <w:p w:rsidR="00937ACE" w:rsidRPr="00D705C6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705C6">
              <w:rPr>
                <w:rFonts w:ascii="Calibri" w:hAnsi="Calibri" w:cs="Calibri"/>
                <w:bCs/>
              </w:rPr>
              <w:t xml:space="preserve">не менее </w:t>
            </w:r>
            <w:r w:rsidR="00382415" w:rsidRPr="00D705C6">
              <w:rPr>
                <w:rFonts w:ascii="Calibri" w:hAnsi="Calibri" w:cs="Calibri"/>
                <w:bCs/>
              </w:rPr>
              <w:t>6</w:t>
            </w:r>
            <w:r w:rsidR="00D705C6" w:rsidRPr="00D705C6">
              <w:rPr>
                <w:rFonts w:ascii="Calibri" w:hAnsi="Calibri" w:cs="Calibri"/>
                <w:bCs/>
              </w:rPr>
              <w:t>2</w:t>
            </w:r>
            <w:r w:rsidRPr="00D705C6">
              <w:rPr>
                <w:rFonts w:ascii="Calibri" w:hAnsi="Calibri" w:cs="Calibri"/>
                <w:bCs/>
              </w:rPr>
              <w:t>,00</w:t>
            </w:r>
            <w:r w:rsidR="00E36485">
              <w:rPr>
                <w:rFonts w:ascii="Calibri" w:hAnsi="Calibri" w:cs="Calibri"/>
                <w:bCs/>
              </w:rPr>
              <w:t>*</w:t>
            </w:r>
          </w:p>
        </w:tc>
        <w:tc>
          <w:tcPr>
            <w:tcW w:w="992" w:type="dxa"/>
            <w:vAlign w:val="center"/>
          </w:tcPr>
          <w:p w:rsidR="00937ACE" w:rsidRPr="00D705C6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705C6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705C6">
              <w:rPr>
                <w:rFonts w:ascii="Calibri" w:hAnsi="Calibri" w:cs="Calibri"/>
                <w:bCs/>
              </w:rPr>
              <w:t>6</w:t>
            </w:r>
            <w:r w:rsidR="00D705C6" w:rsidRPr="00D705C6">
              <w:rPr>
                <w:rFonts w:ascii="Calibri" w:hAnsi="Calibri" w:cs="Calibri"/>
                <w:bCs/>
              </w:rPr>
              <w:t>3</w:t>
            </w:r>
            <w:r w:rsidRPr="00D705C6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51" w:type="dxa"/>
            <w:vAlign w:val="center"/>
          </w:tcPr>
          <w:p w:rsidR="00937ACE" w:rsidRPr="00D705C6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705C6">
              <w:rPr>
                <w:rFonts w:ascii="Calibri" w:hAnsi="Calibri" w:cs="Calibri"/>
                <w:bCs/>
              </w:rPr>
              <w:t xml:space="preserve">не менее </w:t>
            </w:r>
            <w:r w:rsidR="00382415" w:rsidRPr="00D705C6">
              <w:rPr>
                <w:rFonts w:ascii="Calibri" w:hAnsi="Calibri" w:cs="Calibri"/>
                <w:bCs/>
              </w:rPr>
              <w:t>6</w:t>
            </w:r>
            <w:r w:rsidR="00D705C6" w:rsidRPr="00D705C6">
              <w:rPr>
                <w:rFonts w:ascii="Calibri" w:hAnsi="Calibri" w:cs="Calibri"/>
                <w:bCs/>
              </w:rPr>
              <w:t>4</w:t>
            </w:r>
            <w:r w:rsidRPr="00D705C6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45" w:type="dxa"/>
            <w:vAlign w:val="center"/>
          </w:tcPr>
          <w:p w:rsidR="00937ACE" w:rsidRPr="00D705C6" w:rsidRDefault="00937ACE" w:rsidP="00D705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705C6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705C6">
              <w:rPr>
                <w:rFonts w:ascii="Calibri" w:hAnsi="Calibri" w:cs="Calibri"/>
                <w:bCs/>
              </w:rPr>
              <w:t>6</w:t>
            </w:r>
            <w:r w:rsidR="00D705C6" w:rsidRPr="00D705C6">
              <w:rPr>
                <w:rFonts w:ascii="Calibri" w:hAnsi="Calibri" w:cs="Calibri"/>
                <w:bCs/>
              </w:rPr>
              <w:t>5</w:t>
            </w:r>
            <w:r w:rsidRPr="00D705C6">
              <w:rPr>
                <w:rFonts w:ascii="Calibri" w:hAnsi="Calibri" w:cs="Calibri"/>
                <w:bCs/>
              </w:rPr>
              <w:t>,00</w:t>
            </w:r>
          </w:p>
        </w:tc>
      </w:tr>
    </w:tbl>
    <w:p w:rsidR="003B79FB" w:rsidRPr="00D705C6" w:rsidRDefault="00D705C6" w:rsidP="003B79FB">
      <w:pPr>
        <w:spacing w:after="0" w:line="240" w:lineRule="auto"/>
        <w:rPr>
          <w:sz w:val="20"/>
          <w:szCs w:val="20"/>
        </w:rPr>
      </w:pPr>
      <w:r w:rsidRPr="00D705C6">
        <w:rPr>
          <w:sz w:val="20"/>
          <w:szCs w:val="20"/>
        </w:rPr>
        <w:t>* фактические данные за 2022</w:t>
      </w:r>
      <w:r w:rsidR="003B79FB" w:rsidRPr="00D705C6">
        <w:rPr>
          <w:sz w:val="20"/>
          <w:szCs w:val="20"/>
        </w:rPr>
        <w:t xml:space="preserve"> год будут определены позднее</w:t>
      </w:r>
    </w:p>
    <w:p w:rsidR="001902DC" w:rsidRPr="0024745C" w:rsidRDefault="001902DC">
      <w:pPr>
        <w:rPr>
          <w:color w:val="FF0000"/>
          <w:sz w:val="40"/>
          <w:szCs w:val="40"/>
          <w:u w:val="single"/>
        </w:rPr>
      </w:pPr>
      <w:r w:rsidRPr="0024745C">
        <w:rPr>
          <w:color w:val="FF0000"/>
          <w:sz w:val="40"/>
          <w:szCs w:val="40"/>
          <w:u w:val="single"/>
        </w:rPr>
        <w:br w:type="page"/>
      </w:r>
    </w:p>
    <w:p w:rsidR="00832EA5" w:rsidRPr="005B4C8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B4C81">
        <w:rPr>
          <w:rFonts w:ascii="Times New Roman" w:hAnsi="Times New Roman" w:cs="Times New Roman"/>
          <w:b/>
          <w:sz w:val="96"/>
          <w:szCs w:val="40"/>
        </w:rPr>
        <w:lastRenderedPageBreak/>
        <w:t>18</w:t>
      </w:r>
      <w:r w:rsidR="00E56E42" w:rsidRPr="005B4C81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5B4C81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5B4C81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B4C81">
        <w:rPr>
          <w:rFonts w:ascii="Times New Roman" w:hAnsi="Times New Roman" w:cs="Times New Roman"/>
          <w:sz w:val="48"/>
          <w:szCs w:val="48"/>
        </w:rPr>
        <w:t>Республики Мордовия "</w:t>
      </w:r>
      <w:r w:rsidR="003B6923" w:rsidRPr="005B4C81">
        <w:rPr>
          <w:rFonts w:ascii="Times New Roman" w:hAnsi="Times New Roman" w:cs="Times New Roman"/>
          <w:sz w:val="48"/>
          <w:szCs w:val="48"/>
        </w:rPr>
        <w:t>Цифровая трансформация Республики Мордовия</w:t>
      </w:r>
      <w:r w:rsidRPr="005B4C81">
        <w:rPr>
          <w:rFonts w:ascii="Times New Roman" w:hAnsi="Times New Roman" w:cs="Times New Roman"/>
          <w:sz w:val="48"/>
          <w:szCs w:val="48"/>
        </w:rPr>
        <w:t>"</w:t>
      </w:r>
    </w:p>
    <w:p w:rsidR="00633AEE" w:rsidRPr="005B4C81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B4C81" w:rsidRPr="005B4C81" w:rsidRDefault="00D30EC5" w:rsidP="005B4C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4C81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44928" behindDoc="0" locked="0" layoutInCell="1" allowOverlap="1" wp14:anchorId="139640E0" wp14:editId="0643841B">
            <wp:simplePos x="0" y="0"/>
            <wp:positionH relativeFrom="column">
              <wp:posOffset>3810000</wp:posOffset>
            </wp:positionH>
            <wp:positionV relativeFrom="paragraph">
              <wp:posOffset>73025</wp:posOffset>
            </wp:positionV>
            <wp:extent cx="2294255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43" y="21353"/>
                <wp:lineTo x="21343" y="0"/>
                <wp:lineTo x="0" y="0"/>
              </wp:wrapPolygon>
            </wp:wrapThrough>
            <wp:docPr id="8234" name="Рисунок 8234" descr="C:\Users\boklacheva\Desktop\933071bfaa61df55706814076d1e8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klacheva\Desktop\933071bfaa61df55706814076d1e86aa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5B4C81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2D0FBE" w:rsidRPr="005B4C81">
        <w:rPr>
          <w:rFonts w:ascii="Times New Roman" w:hAnsi="Times New Roman" w:cs="Times New Roman"/>
          <w:sz w:val="44"/>
          <w:szCs w:val="40"/>
        </w:rPr>
        <w:t xml:space="preserve"> </w:t>
      </w:r>
      <w:r w:rsidR="005B4C81" w:rsidRPr="005B4C81">
        <w:rPr>
          <w:rFonts w:ascii="Times New Roman" w:hAnsi="Times New Roman" w:cs="Times New Roman"/>
          <w:sz w:val="32"/>
          <w:szCs w:val="32"/>
        </w:rPr>
        <w:t>обеспечение ускоренного внедрения цифровых технологий и</w:t>
      </w:r>
      <w:r w:rsidR="005B4C81">
        <w:rPr>
          <w:rFonts w:ascii="Times New Roman" w:hAnsi="Times New Roman" w:cs="Times New Roman"/>
          <w:sz w:val="32"/>
          <w:szCs w:val="32"/>
        </w:rPr>
        <w:t xml:space="preserve"> </w:t>
      </w:r>
      <w:r w:rsidR="005B4C81" w:rsidRPr="005B4C81">
        <w:rPr>
          <w:rFonts w:ascii="Times New Roman" w:hAnsi="Times New Roman" w:cs="Times New Roman"/>
          <w:sz w:val="32"/>
          <w:szCs w:val="32"/>
        </w:rPr>
        <w:t>платформенных решений преимущественно на основе отечественных разработок в отраслях</w:t>
      </w:r>
    </w:p>
    <w:p w:rsidR="005B4C81" w:rsidRPr="005B4C81" w:rsidRDefault="005B4C81" w:rsidP="005B4C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4C81">
        <w:rPr>
          <w:rFonts w:ascii="Times New Roman" w:hAnsi="Times New Roman" w:cs="Times New Roman"/>
          <w:sz w:val="32"/>
          <w:szCs w:val="32"/>
        </w:rPr>
        <w:t>экономики, социальной сфере, а также государственном управлении Республики Мордовия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4C81">
        <w:rPr>
          <w:rFonts w:ascii="Times New Roman" w:hAnsi="Times New Roman" w:cs="Times New Roman"/>
          <w:sz w:val="32"/>
          <w:szCs w:val="32"/>
        </w:rPr>
        <w:t>для повышения качества жизни граждан, обеспечения конкурентоспособности Республики</w:t>
      </w:r>
    </w:p>
    <w:p w:rsidR="001A62A0" w:rsidRPr="005B4C81" w:rsidRDefault="005B4C81" w:rsidP="005B4C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4C81">
        <w:rPr>
          <w:rFonts w:ascii="Times New Roman" w:hAnsi="Times New Roman" w:cs="Times New Roman"/>
          <w:sz w:val="32"/>
          <w:szCs w:val="32"/>
        </w:rPr>
        <w:t>Мордовия, развития экономической, социально-политической, культурной и духовной сфер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4C81">
        <w:rPr>
          <w:rFonts w:ascii="Times New Roman" w:hAnsi="Times New Roman" w:cs="Times New Roman"/>
          <w:sz w:val="32"/>
          <w:szCs w:val="32"/>
        </w:rPr>
        <w:t>жизни общества, совершенствования системы принятия государственных управленческих</w:t>
      </w:r>
    </w:p>
    <w:p w:rsidR="00633AEE" w:rsidRPr="005B4C81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5B4C81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A91EEA" w:rsidRPr="0024745C" w:rsidRDefault="00A91EEA" w:rsidP="00E9292C">
      <w:pPr>
        <w:spacing w:after="0" w:line="240" w:lineRule="auto"/>
        <w:jc w:val="center"/>
        <w:rPr>
          <w:color w:val="FF0000"/>
          <w:sz w:val="20"/>
          <w:szCs w:val="20"/>
          <w:u w:val="single"/>
          <w:lang w:val="en-US"/>
        </w:rPr>
      </w:pPr>
    </w:p>
    <w:tbl>
      <w:tblPr>
        <w:tblStyle w:val="2-10"/>
        <w:tblW w:w="9540" w:type="dxa"/>
        <w:tblLook w:val="04A0" w:firstRow="1" w:lastRow="0" w:firstColumn="1" w:lastColumn="0" w:noHBand="0" w:noVBand="1"/>
      </w:tblPr>
      <w:tblGrid>
        <w:gridCol w:w="546"/>
        <w:gridCol w:w="3913"/>
        <w:gridCol w:w="1305"/>
        <w:gridCol w:w="932"/>
        <w:gridCol w:w="711"/>
        <w:gridCol w:w="711"/>
        <w:gridCol w:w="711"/>
        <w:gridCol w:w="711"/>
      </w:tblGrid>
      <w:tr w:rsidR="005B4C81" w:rsidRPr="005B4C81" w:rsidTr="000A2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4098" w:type="dxa"/>
            <w:vMerge w:val="restart"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05" w:type="dxa"/>
            <w:vMerge w:val="restart"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591" w:type="dxa"/>
            <w:gridSpan w:val="5"/>
            <w:noWrap/>
            <w:vAlign w:val="center"/>
            <w:hideMark/>
          </w:tcPr>
          <w:p w:rsidR="000A2554" w:rsidRPr="005B4C81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5B4C81" w:rsidRPr="005B4C81" w:rsidTr="000A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hideMark/>
          </w:tcPr>
          <w:p w:rsidR="000A2554" w:rsidRPr="005B4C81" w:rsidRDefault="000A2554" w:rsidP="000A2554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4098" w:type="dxa"/>
            <w:vMerge/>
            <w:vAlign w:val="center"/>
            <w:hideMark/>
          </w:tcPr>
          <w:p w:rsidR="000A2554" w:rsidRPr="005B4C81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:rsidR="000A2554" w:rsidRPr="005B4C81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939" w:type="dxa"/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1 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год (факт)</w:t>
            </w:r>
          </w:p>
        </w:tc>
        <w:tc>
          <w:tcPr>
            <w:tcW w:w="663" w:type="dxa"/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663" w:type="dxa"/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3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663" w:type="dxa"/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4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663" w:type="dxa"/>
            <w:vAlign w:val="center"/>
            <w:hideMark/>
          </w:tcPr>
          <w:p w:rsidR="000A2554" w:rsidRPr="005B4C81" w:rsidRDefault="000A2554" w:rsidP="005B4C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5B4C81"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5</w:t>
            </w:r>
            <w:r w:rsidRPr="005B4C81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</w:tr>
      <w:tr w:rsidR="005B4C81" w:rsidRPr="005B4C81" w:rsidTr="005B4C8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4098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расходов на цифровую трансформацию в республиканском бюджете Республики Мордовия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9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1,4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1,6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1,7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1,8</w:t>
            </w:r>
          </w:p>
        </w:tc>
      </w:tr>
      <w:tr w:rsidR="005B4C81" w:rsidRPr="005B4C81" w:rsidTr="005B4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4098" w:type="dxa"/>
            <w:hideMark/>
          </w:tcPr>
          <w:p w:rsidR="000A2554" w:rsidRPr="005B4C81" w:rsidRDefault="00E84CF7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Уровень </w:t>
            </w:r>
            <w:r w:rsidR="000A2554"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"цифровой зрелости" ключевых отраслей экономики и социальной сферы, в том числе здравоохранения и образования, а также государственного управления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9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49,6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32,0</w:t>
            </w:r>
          </w:p>
        </w:tc>
      </w:tr>
      <w:tr w:rsidR="005B4C81" w:rsidRPr="005B4C81" w:rsidTr="005B4C8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4098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массовых социально значимых услуг, доступных в электронном виде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9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95,5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100,0</w:t>
            </w:r>
          </w:p>
        </w:tc>
      </w:tr>
      <w:tr w:rsidR="005B4C81" w:rsidRPr="005B4C81" w:rsidTr="005B4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4098" w:type="dxa"/>
            <w:hideMark/>
          </w:tcPr>
          <w:p w:rsidR="000A2554" w:rsidRPr="005B4C81" w:rsidRDefault="000A2554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домохозяйств, которым обеспечена возможность широкополосного доступа к информационно-коммуникационной сети «Интернет»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9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75,5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78,0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80,0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83,0</w:t>
            </w:r>
          </w:p>
        </w:tc>
      </w:tr>
      <w:tr w:rsidR="005B4C81" w:rsidRPr="005B4C81" w:rsidTr="005B4C8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5B4C81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4098" w:type="dxa"/>
            <w:hideMark/>
          </w:tcPr>
          <w:p w:rsidR="000A2554" w:rsidRPr="005B4C81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Темп прироста оборота организаций сектора информационно-коммуникационных технологий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5B4C81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39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4,5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4,7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5,6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7,3</w:t>
            </w:r>
          </w:p>
        </w:tc>
        <w:tc>
          <w:tcPr>
            <w:tcW w:w="663" w:type="dxa"/>
            <w:vAlign w:val="center"/>
          </w:tcPr>
          <w:p w:rsidR="000A2554" w:rsidRPr="005B4C81" w:rsidRDefault="005B4C81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B4C8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7,4</w:t>
            </w:r>
          </w:p>
        </w:tc>
      </w:tr>
    </w:tbl>
    <w:p w:rsidR="00AD7D56" w:rsidRDefault="005B4C81" w:rsidP="005B4C81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  <w:r w:rsidRPr="002D0A15">
        <w:rPr>
          <w:rFonts w:ascii="Times New Roman" w:hAnsi="Times New Roman" w:cs="Times New Roman"/>
          <w:b/>
          <w:sz w:val="96"/>
          <w:szCs w:val="40"/>
        </w:rPr>
        <w:lastRenderedPageBreak/>
        <w:t xml:space="preserve">     </w:t>
      </w:r>
    </w:p>
    <w:p w:rsidR="00AD7D56" w:rsidRDefault="00AD7D56" w:rsidP="005B4C81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832EA5" w:rsidRPr="002D0A15" w:rsidRDefault="005B4C81" w:rsidP="005B4C81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2D0A15">
        <w:rPr>
          <w:rFonts w:ascii="Times New Roman" w:hAnsi="Times New Roman" w:cs="Times New Roman"/>
          <w:b/>
          <w:sz w:val="96"/>
          <w:szCs w:val="40"/>
        </w:rPr>
        <w:t>1</w:t>
      </w:r>
      <w:r w:rsidR="00633AEE" w:rsidRPr="002D0A15">
        <w:rPr>
          <w:rFonts w:ascii="Times New Roman" w:hAnsi="Times New Roman" w:cs="Times New Roman"/>
          <w:b/>
          <w:sz w:val="96"/>
          <w:szCs w:val="40"/>
        </w:rPr>
        <w:t>9</w:t>
      </w:r>
      <w:r w:rsidR="0038234B" w:rsidRPr="002D0A15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2D0A15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2D0A15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D0A15">
        <w:rPr>
          <w:rFonts w:ascii="Times New Roman" w:hAnsi="Times New Roman" w:cs="Times New Roman"/>
          <w:sz w:val="48"/>
          <w:szCs w:val="48"/>
        </w:rPr>
        <w:t>Республики Мордовия "Юстиция и профилактика правонарушений</w:t>
      </w:r>
      <w:r w:rsidR="00BB5D0C" w:rsidRPr="002D0A15">
        <w:rPr>
          <w:rFonts w:ascii="Times New Roman" w:hAnsi="Times New Roman" w:cs="Times New Roman"/>
          <w:sz w:val="48"/>
          <w:szCs w:val="48"/>
        </w:rPr>
        <w:t>"</w:t>
      </w:r>
    </w:p>
    <w:p w:rsidR="001C0044" w:rsidRPr="0024745C" w:rsidRDefault="001C0044" w:rsidP="001C0044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0F20E4" w:rsidRPr="002D0A15" w:rsidRDefault="001C0044" w:rsidP="0047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2"/>
          <w:szCs w:val="42"/>
        </w:rPr>
      </w:pPr>
      <w:r w:rsidRPr="002D0A1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4144" behindDoc="0" locked="0" layoutInCell="1" allowOverlap="1" wp14:anchorId="672FB229" wp14:editId="2BD2AB22">
            <wp:simplePos x="0" y="0"/>
            <wp:positionH relativeFrom="column">
              <wp:posOffset>3218180</wp:posOffset>
            </wp:positionH>
            <wp:positionV relativeFrom="paragraph">
              <wp:posOffset>141605</wp:posOffset>
            </wp:positionV>
            <wp:extent cx="289433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hrough>
            <wp:docPr id="8236" name="Рисунок 8236" descr="C:\Users\boklacheva\Desktop\sta_201591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klacheva\Desktop\sta_2015916921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2D0A15">
        <w:rPr>
          <w:rFonts w:ascii="Times New Roman" w:hAnsi="Times New Roman" w:cs="Times New Roman"/>
          <w:sz w:val="44"/>
          <w:szCs w:val="44"/>
          <w:u w:val="single"/>
        </w:rPr>
        <w:t>Цель программы</w:t>
      </w:r>
      <w:r w:rsidR="00633AEE" w:rsidRPr="002D0A15">
        <w:rPr>
          <w:rFonts w:ascii="Times New Roman" w:hAnsi="Times New Roman" w:cs="Times New Roman"/>
          <w:sz w:val="42"/>
          <w:szCs w:val="42"/>
          <w:u w:val="single"/>
        </w:rPr>
        <w:t>:</w:t>
      </w:r>
      <w:r w:rsidR="001D6EDB" w:rsidRPr="002D0A15">
        <w:rPr>
          <w:rFonts w:ascii="Times New Roman" w:hAnsi="Times New Roman" w:cs="Times New Roman"/>
          <w:sz w:val="42"/>
          <w:szCs w:val="42"/>
        </w:rPr>
        <w:t xml:space="preserve"> </w:t>
      </w:r>
    </w:p>
    <w:p w:rsidR="000C7618" w:rsidRPr="002D0A15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 xml:space="preserve">создание условий </w:t>
      </w:r>
      <w:proofErr w:type="gramStart"/>
      <w:r w:rsidRPr="002D0A15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2D0A15">
        <w:rPr>
          <w:rFonts w:ascii="Times New Roman" w:hAnsi="Times New Roman" w:cs="Times New Roman"/>
          <w:sz w:val="32"/>
          <w:szCs w:val="32"/>
        </w:rPr>
        <w:t>:</w:t>
      </w:r>
    </w:p>
    <w:p w:rsidR="000C7618" w:rsidRPr="002D0A15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-повышения качества правосудия, осуществляемого мировыми судьями Республики Мордовия, уровня судебной защиты прав и законных интересов граждан и организаций;</w:t>
      </w:r>
    </w:p>
    <w:p w:rsidR="000C7618" w:rsidRPr="002D0A15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-повышения эффективности системы профилактики правонарушений, алкоголизма, наркомании, токсикомании, совершения суицидов и их попыток среди несовершеннолетних в Республике Мордовия;</w:t>
      </w:r>
    </w:p>
    <w:p w:rsidR="000C7618" w:rsidRPr="002D0A15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-снижения уровня преступности, охраны конституционных прав и свобод граждан, обеспечения экономической безопасности;</w:t>
      </w:r>
    </w:p>
    <w:p w:rsidR="004249F7" w:rsidRPr="002D0A15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D0A15">
        <w:rPr>
          <w:rFonts w:ascii="Times New Roman" w:hAnsi="Times New Roman" w:cs="Times New Roman"/>
          <w:sz w:val="32"/>
          <w:szCs w:val="32"/>
        </w:rPr>
        <w:t>-обеспечения управления реализацией Государственной программы, повышения эффективности государственного управления при реализации Государственной программы</w:t>
      </w:r>
    </w:p>
    <w:p w:rsidR="00633AEE" w:rsidRPr="002D0A15" w:rsidRDefault="00633AEE" w:rsidP="000F20E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2D0A15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4249F7" w:rsidRPr="002D0A15" w:rsidRDefault="004249F7" w:rsidP="00475FC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20" w:type="dxa"/>
        <w:tblLook w:val="04A0" w:firstRow="1" w:lastRow="0" w:firstColumn="1" w:lastColumn="0" w:noHBand="0" w:noVBand="1"/>
      </w:tblPr>
      <w:tblGrid>
        <w:gridCol w:w="531"/>
        <w:gridCol w:w="3915"/>
        <w:gridCol w:w="1522"/>
        <w:gridCol w:w="928"/>
        <w:gridCol w:w="656"/>
        <w:gridCol w:w="656"/>
        <w:gridCol w:w="656"/>
        <w:gridCol w:w="656"/>
      </w:tblGrid>
      <w:tr w:rsidR="002D0A15" w:rsidRPr="002D0A15" w:rsidTr="002D0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hideMark/>
          </w:tcPr>
          <w:p w:rsidR="000C7618" w:rsidRPr="002D0A15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915" w:type="dxa"/>
            <w:vMerge w:val="restart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522" w:type="dxa"/>
            <w:vMerge w:val="restart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552" w:type="dxa"/>
            <w:gridSpan w:val="5"/>
            <w:hideMark/>
          </w:tcPr>
          <w:p w:rsidR="000C7618" w:rsidRPr="002D0A15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2D0A15" w:rsidRPr="002D0A15" w:rsidTr="002D0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hideMark/>
          </w:tcPr>
          <w:p w:rsidR="000C7618" w:rsidRPr="002D0A15" w:rsidRDefault="000C7618" w:rsidP="000C7618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915" w:type="dxa"/>
            <w:vMerge/>
            <w:hideMark/>
          </w:tcPr>
          <w:p w:rsidR="000C7618" w:rsidRPr="002D0A15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522" w:type="dxa"/>
            <w:vMerge/>
            <w:hideMark/>
          </w:tcPr>
          <w:p w:rsidR="000C7618" w:rsidRPr="002D0A15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28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 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год 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0C7618" w:rsidRPr="002D0A15" w:rsidRDefault="000C7618" w:rsidP="002D0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2D0A15"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2D0A15" w:rsidRPr="002D0A15" w:rsidTr="002D0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2D0A15" w:rsidRPr="002D0A15" w:rsidRDefault="002D0A15" w:rsidP="002D0A1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3915" w:type="dxa"/>
            <w:hideMark/>
          </w:tcPr>
          <w:p w:rsidR="002D0A15" w:rsidRPr="002D0A15" w:rsidRDefault="002D0A15" w:rsidP="002D0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Размер общей площади служебных помещений, приходящихся в среднем на одного мирового судью</w:t>
            </w:r>
          </w:p>
        </w:tc>
        <w:tc>
          <w:tcPr>
            <w:tcW w:w="1522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кв. м, с нарастающим итогом</w:t>
            </w:r>
          </w:p>
        </w:tc>
        <w:tc>
          <w:tcPr>
            <w:tcW w:w="928" w:type="dxa"/>
            <w:vAlign w:val="center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181</w:t>
            </w:r>
          </w:p>
        </w:tc>
        <w:tc>
          <w:tcPr>
            <w:tcW w:w="656" w:type="dxa"/>
            <w:vAlign w:val="center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106</w:t>
            </w:r>
          </w:p>
        </w:tc>
        <w:tc>
          <w:tcPr>
            <w:tcW w:w="656" w:type="dxa"/>
            <w:vAlign w:val="center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108</w:t>
            </w:r>
          </w:p>
        </w:tc>
        <w:tc>
          <w:tcPr>
            <w:tcW w:w="656" w:type="dxa"/>
            <w:vAlign w:val="center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110</w:t>
            </w:r>
          </w:p>
        </w:tc>
        <w:tc>
          <w:tcPr>
            <w:tcW w:w="656" w:type="dxa"/>
            <w:vAlign w:val="center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2D0A15" w:rsidRPr="002D0A15" w:rsidTr="002D0A1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0C7618" w:rsidRPr="002D0A15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2.</w:t>
            </w:r>
          </w:p>
        </w:tc>
        <w:tc>
          <w:tcPr>
            <w:tcW w:w="3915" w:type="dxa"/>
            <w:hideMark/>
          </w:tcPr>
          <w:p w:rsidR="000C7618" w:rsidRPr="002D0A15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зданий судебных участков, в которых внедрены технические средства охраны</w:t>
            </w:r>
          </w:p>
        </w:tc>
        <w:tc>
          <w:tcPr>
            <w:tcW w:w="1522" w:type="dxa"/>
            <w:hideMark/>
          </w:tcPr>
          <w:p w:rsidR="000C7618" w:rsidRPr="002D0A15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ед. на один судебный участок</w:t>
            </w:r>
          </w:p>
        </w:tc>
        <w:tc>
          <w:tcPr>
            <w:tcW w:w="928" w:type="dxa"/>
            <w:vAlign w:val="center"/>
            <w:hideMark/>
          </w:tcPr>
          <w:p w:rsidR="000C7618" w:rsidRPr="002D0A15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</w:t>
            </w:r>
          </w:p>
        </w:tc>
      </w:tr>
      <w:tr w:rsidR="002D0A15" w:rsidRPr="002D0A15" w:rsidTr="002D0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0C7618" w:rsidRPr="002D0A15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3915" w:type="dxa"/>
            <w:hideMark/>
          </w:tcPr>
          <w:p w:rsidR="000C7618" w:rsidRPr="002D0A15" w:rsidRDefault="000C7618" w:rsidP="000C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преступности в расчете на 100 тыс. населения</w:t>
            </w:r>
          </w:p>
        </w:tc>
        <w:tc>
          <w:tcPr>
            <w:tcW w:w="1522" w:type="dxa"/>
            <w:hideMark/>
          </w:tcPr>
          <w:p w:rsidR="000C7618" w:rsidRPr="002D0A15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proofErr w:type="spellStart"/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усл</w:t>
            </w:r>
            <w:proofErr w:type="spellEnd"/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. ед.</w:t>
            </w:r>
          </w:p>
        </w:tc>
        <w:tc>
          <w:tcPr>
            <w:tcW w:w="928" w:type="dxa"/>
            <w:vAlign w:val="center"/>
            <w:hideMark/>
          </w:tcPr>
          <w:p w:rsidR="000C7618" w:rsidRPr="002D0A15" w:rsidRDefault="002D0A15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1095,4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991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984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977</w:t>
            </w:r>
          </w:p>
        </w:tc>
        <w:tc>
          <w:tcPr>
            <w:tcW w:w="656" w:type="dxa"/>
            <w:vAlign w:val="center"/>
            <w:hideMark/>
          </w:tcPr>
          <w:p w:rsidR="000C7618" w:rsidRPr="002D0A15" w:rsidRDefault="002D0A15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975</w:t>
            </w:r>
          </w:p>
        </w:tc>
      </w:tr>
      <w:tr w:rsidR="002D0A15" w:rsidRPr="002D0A15" w:rsidTr="002D0A15">
        <w:trPr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0C7618" w:rsidRPr="002D0A15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3915" w:type="dxa"/>
            <w:hideMark/>
          </w:tcPr>
          <w:p w:rsidR="000C7618" w:rsidRPr="002D0A15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Удельный вес семей с детьми до 18 лет, находящихся в социально опасном положении (употребляющих спиртные напитки, наркотические средства и др.) - отношение количества семей с детьми до 18 лет, находящихся в социально опасном положении, к количеству семей с детьми на территории Республики Мордовия</w:t>
            </w:r>
          </w:p>
        </w:tc>
        <w:tc>
          <w:tcPr>
            <w:tcW w:w="1522" w:type="dxa"/>
            <w:hideMark/>
          </w:tcPr>
          <w:p w:rsidR="000C7618" w:rsidRPr="002D0A15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28" w:type="dxa"/>
            <w:hideMark/>
          </w:tcPr>
          <w:p w:rsidR="000C7618" w:rsidRPr="002D0A15" w:rsidRDefault="000C7618" w:rsidP="002D0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656" w:type="dxa"/>
            <w:hideMark/>
          </w:tcPr>
          <w:p w:rsidR="000C7618" w:rsidRPr="002D0A15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1,2</w:t>
            </w:r>
          </w:p>
        </w:tc>
        <w:tc>
          <w:tcPr>
            <w:tcW w:w="656" w:type="dxa"/>
            <w:hideMark/>
          </w:tcPr>
          <w:p w:rsidR="000C7618" w:rsidRPr="002D0A15" w:rsidRDefault="002D0A15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1,19</w:t>
            </w:r>
          </w:p>
        </w:tc>
        <w:tc>
          <w:tcPr>
            <w:tcW w:w="656" w:type="dxa"/>
            <w:hideMark/>
          </w:tcPr>
          <w:p w:rsidR="000C7618" w:rsidRPr="002D0A15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1,19</w:t>
            </w:r>
          </w:p>
        </w:tc>
        <w:tc>
          <w:tcPr>
            <w:tcW w:w="656" w:type="dxa"/>
            <w:hideMark/>
          </w:tcPr>
          <w:p w:rsidR="000C7618" w:rsidRPr="002D0A15" w:rsidRDefault="002D0A15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1,18</w:t>
            </w:r>
          </w:p>
        </w:tc>
      </w:tr>
      <w:tr w:rsidR="002D0A15" w:rsidRPr="002D0A15" w:rsidTr="002D0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2D0A15" w:rsidRPr="002D0A15" w:rsidRDefault="002D0A15" w:rsidP="002D0A15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3915" w:type="dxa"/>
            <w:hideMark/>
          </w:tcPr>
          <w:p w:rsidR="002D0A15" w:rsidRPr="002D0A15" w:rsidRDefault="002D0A15" w:rsidP="002D0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несовершеннолетних, относящихся к категории "безнадзорные"/"беспризорные"</w:t>
            </w:r>
          </w:p>
        </w:tc>
        <w:tc>
          <w:tcPr>
            <w:tcW w:w="1522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чел.</w:t>
            </w:r>
          </w:p>
        </w:tc>
        <w:tc>
          <w:tcPr>
            <w:tcW w:w="928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444</w:t>
            </w:r>
          </w:p>
        </w:tc>
        <w:tc>
          <w:tcPr>
            <w:tcW w:w="656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980</w:t>
            </w:r>
          </w:p>
        </w:tc>
        <w:tc>
          <w:tcPr>
            <w:tcW w:w="656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960</w:t>
            </w:r>
          </w:p>
        </w:tc>
        <w:tc>
          <w:tcPr>
            <w:tcW w:w="656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2D0A1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940</w:t>
            </w:r>
          </w:p>
        </w:tc>
        <w:tc>
          <w:tcPr>
            <w:tcW w:w="656" w:type="dxa"/>
            <w:hideMark/>
          </w:tcPr>
          <w:p w:rsidR="002D0A15" w:rsidRPr="002D0A15" w:rsidRDefault="002D0A15" w:rsidP="002D0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920</w:t>
            </w:r>
          </w:p>
        </w:tc>
      </w:tr>
    </w:tbl>
    <w:p w:rsidR="00A80478" w:rsidRPr="0024745C" w:rsidRDefault="00A80478">
      <w:pPr>
        <w:rPr>
          <w:color w:val="FF0000"/>
          <w:sz w:val="20"/>
          <w:szCs w:val="20"/>
          <w:u w:val="single"/>
        </w:rPr>
      </w:pPr>
      <w:r w:rsidRPr="0024745C">
        <w:rPr>
          <w:color w:val="FF0000"/>
          <w:sz w:val="20"/>
          <w:szCs w:val="20"/>
          <w:u w:val="single"/>
        </w:rPr>
        <w:br w:type="page"/>
      </w:r>
    </w:p>
    <w:p w:rsidR="00832EA5" w:rsidRPr="003935B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3935BF">
        <w:rPr>
          <w:rFonts w:ascii="Times New Roman" w:hAnsi="Times New Roman" w:cs="Times New Roman"/>
          <w:b/>
          <w:sz w:val="96"/>
          <w:szCs w:val="40"/>
        </w:rPr>
        <w:lastRenderedPageBreak/>
        <w:t>20</w:t>
      </w:r>
      <w:r w:rsidR="00284E1C" w:rsidRPr="003935BF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3935BF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3935BF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3935BF">
        <w:rPr>
          <w:rFonts w:ascii="Times New Roman" w:hAnsi="Times New Roman" w:cs="Times New Roman"/>
          <w:sz w:val="48"/>
          <w:szCs w:val="48"/>
        </w:rPr>
        <w:t>Республики Мордовия "Противодействие злоупотреблению наркот</w:t>
      </w:r>
      <w:r w:rsidR="00284E1C" w:rsidRPr="003935BF">
        <w:rPr>
          <w:rFonts w:ascii="Times New Roman" w:hAnsi="Times New Roman" w:cs="Times New Roman"/>
          <w:sz w:val="48"/>
          <w:szCs w:val="48"/>
        </w:rPr>
        <w:t>иками и их незаконному обороту"</w:t>
      </w:r>
    </w:p>
    <w:p w:rsidR="00633AEE" w:rsidRPr="003935B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4B27" w:rsidRPr="003935BF" w:rsidRDefault="009D6B29" w:rsidP="00704B27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  <w:r w:rsidRPr="003935BF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40832" behindDoc="0" locked="0" layoutInCell="1" allowOverlap="1" wp14:anchorId="4BFC01D4" wp14:editId="1DDF10FD">
            <wp:simplePos x="0" y="0"/>
            <wp:positionH relativeFrom="column">
              <wp:posOffset>3895090</wp:posOffset>
            </wp:positionH>
            <wp:positionV relativeFrom="paragraph">
              <wp:posOffset>78105</wp:posOffset>
            </wp:positionV>
            <wp:extent cx="2042160" cy="1594485"/>
            <wp:effectExtent l="19050" t="0" r="0" b="0"/>
            <wp:wrapThrough wrapText="bothSides">
              <wp:wrapPolygon edited="0">
                <wp:start x="-201" y="0"/>
                <wp:lineTo x="-201" y="21419"/>
                <wp:lineTo x="21560" y="21419"/>
                <wp:lineTo x="21560" y="0"/>
                <wp:lineTo x="-201" y="0"/>
              </wp:wrapPolygon>
            </wp:wrapThrough>
            <wp:docPr id="8237" name="Рисунок 8237" descr="C:\Users\boklacheva\Desktop\We choose lif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klacheva\Desktop\We choose life (1)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3935BF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5F6869" w:rsidRPr="003935BF">
        <w:rPr>
          <w:rFonts w:ascii="Times New Roman" w:hAnsi="Times New Roman" w:cs="Times New Roman"/>
          <w:sz w:val="44"/>
          <w:szCs w:val="40"/>
        </w:rPr>
        <w:t xml:space="preserve"> </w:t>
      </w:r>
      <w:r w:rsidR="00704B27" w:rsidRPr="003935BF">
        <w:rPr>
          <w:rFonts w:ascii="Times New Roman" w:hAnsi="Times New Roman" w:cs="Times New Roman"/>
          <w:noProof/>
          <w:sz w:val="32"/>
          <w:szCs w:val="32"/>
          <w:lang w:eastAsia="ru-RU"/>
        </w:rPr>
        <w:t>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минимальнойопасности для общества</w:t>
      </w:r>
    </w:p>
    <w:p w:rsidR="00633AEE" w:rsidRPr="0024745C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  <w:r w:rsidRPr="003935BF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24745C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229" w:type="dxa"/>
        <w:tblLook w:val="04A0" w:firstRow="1" w:lastRow="0" w:firstColumn="1" w:lastColumn="0" w:noHBand="0" w:noVBand="1"/>
      </w:tblPr>
      <w:tblGrid>
        <w:gridCol w:w="532"/>
        <w:gridCol w:w="2744"/>
        <w:gridCol w:w="1275"/>
        <w:gridCol w:w="1134"/>
        <w:gridCol w:w="993"/>
        <w:gridCol w:w="850"/>
        <w:gridCol w:w="851"/>
        <w:gridCol w:w="850"/>
      </w:tblGrid>
      <w:tr w:rsidR="003935BF" w:rsidRPr="003935BF" w:rsidTr="003935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  <w:vMerge w:val="restart"/>
            <w:vAlign w:val="center"/>
            <w:hideMark/>
          </w:tcPr>
          <w:p w:rsidR="00704B27" w:rsidRPr="003935BF" w:rsidRDefault="00704B27" w:rsidP="00704B27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2744" w:type="dxa"/>
            <w:vMerge w:val="restart"/>
            <w:vAlign w:val="center"/>
            <w:hideMark/>
          </w:tcPr>
          <w:p w:rsidR="00704B27" w:rsidRPr="003935BF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04B27" w:rsidRPr="003935BF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4678" w:type="dxa"/>
            <w:gridSpan w:val="5"/>
            <w:noWrap/>
            <w:vAlign w:val="center"/>
            <w:hideMark/>
          </w:tcPr>
          <w:p w:rsidR="00704B27" w:rsidRPr="003935BF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3935BF" w:rsidRPr="003935BF" w:rsidTr="003935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  <w:vMerge/>
            <w:vAlign w:val="center"/>
            <w:hideMark/>
          </w:tcPr>
          <w:p w:rsidR="00704B27" w:rsidRPr="003935BF" w:rsidRDefault="00704B27" w:rsidP="00704B27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744" w:type="dxa"/>
            <w:vMerge/>
            <w:vAlign w:val="center"/>
            <w:hideMark/>
          </w:tcPr>
          <w:p w:rsidR="00704B27" w:rsidRPr="003935BF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704B27" w:rsidRPr="003935BF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704B27" w:rsidRPr="003935BF" w:rsidRDefault="00704B27" w:rsidP="003935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3935BF"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1</w:t>
            </w: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993" w:type="dxa"/>
            <w:vAlign w:val="center"/>
            <w:hideMark/>
          </w:tcPr>
          <w:p w:rsidR="00704B27" w:rsidRPr="003935BF" w:rsidRDefault="00704B27" w:rsidP="003935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3935BF"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</w:t>
            </w: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vAlign w:val="center"/>
            <w:hideMark/>
          </w:tcPr>
          <w:p w:rsidR="00704B27" w:rsidRPr="003935BF" w:rsidRDefault="00704B27" w:rsidP="003935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3935BF"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3</w:t>
            </w: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1" w:type="dxa"/>
            <w:vAlign w:val="center"/>
            <w:hideMark/>
          </w:tcPr>
          <w:p w:rsidR="00704B27" w:rsidRPr="003935BF" w:rsidRDefault="00704B27" w:rsidP="003935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3935BF"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4</w:t>
            </w: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850" w:type="dxa"/>
            <w:vAlign w:val="center"/>
            <w:hideMark/>
          </w:tcPr>
          <w:p w:rsidR="00704B27" w:rsidRPr="003935BF" w:rsidRDefault="00704B27" w:rsidP="003935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3935BF"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5 </w:t>
            </w:r>
            <w:r w:rsidRPr="003935B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год</w:t>
            </w:r>
          </w:p>
        </w:tc>
      </w:tr>
      <w:tr w:rsidR="003935BF" w:rsidRPr="003935BF" w:rsidTr="00393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3935BF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2744" w:type="dxa"/>
            <w:hideMark/>
          </w:tcPr>
          <w:p w:rsidR="00704B27" w:rsidRPr="003935BF" w:rsidRDefault="00704B27" w:rsidP="00704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Число больных наркоманией, находящихся в ремиссии от 1 до 2 лет, на 100 больных среднегодового контингента</w:t>
            </w:r>
          </w:p>
        </w:tc>
        <w:tc>
          <w:tcPr>
            <w:tcW w:w="1275" w:type="dxa"/>
            <w:vAlign w:val="center"/>
            <w:hideMark/>
          </w:tcPr>
          <w:p w:rsidR="00704B27" w:rsidRPr="003935BF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19,8</w:t>
            </w:r>
          </w:p>
        </w:tc>
        <w:tc>
          <w:tcPr>
            <w:tcW w:w="993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10,1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10,2</w:t>
            </w:r>
          </w:p>
        </w:tc>
        <w:tc>
          <w:tcPr>
            <w:tcW w:w="851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10,5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10,7</w:t>
            </w:r>
          </w:p>
        </w:tc>
      </w:tr>
      <w:tr w:rsidR="003935BF" w:rsidRPr="003935BF" w:rsidTr="003935BF">
        <w:trPr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3935BF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2744" w:type="dxa"/>
            <w:hideMark/>
          </w:tcPr>
          <w:p w:rsidR="00704B27" w:rsidRPr="003935BF" w:rsidRDefault="00704B27" w:rsidP="0070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Число больных наркоманией, находящихся в ремиссии свыше 2 лет, на 100 больных среднегодового контингента</w:t>
            </w:r>
          </w:p>
        </w:tc>
        <w:tc>
          <w:tcPr>
            <w:tcW w:w="1275" w:type="dxa"/>
            <w:vAlign w:val="center"/>
            <w:hideMark/>
          </w:tcPr>
          <w:p w:rsidR="00704B27" w:rsidRPr="003935BF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704B27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12,8</w:t>
            </w:r>
          </w:p>
        </w:tc>
        <w:tc>
          <w:tcPr>
            <w:tcW w:w="993" w:type="dxa"/>
            <w:vAlign w:val="center"/>
          </w:tcPr>
          <w:p w:rsidR="00704B27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10,7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10,8</w:t>
            </w:r>
          </w:p>
        </w:tc>
        <w:tc>
          <w:tcPr>
            <w:tcW w:w="851" w:type="dxa"/>
            <w:vAlign w:val="center"/>
          </w:tcPr>
          <w:p w:rsidR="00704B27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11,1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11,3</w:t>
            </w:r>
          </w:p>
        </w:tc>
      </w:tr>
      <w:tr w:rsidR="003935BF" w:rsidRPr="003935BF" w:rsidTr="00393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3935BF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2744" w:type="dxa"/>
            <w:hideMark/>
          </w:tcPr>
          <w:p w:rsidR="00704B27" w:rsidRPr="003935BF" w:rsidRDefault="00704B27" w:rsidP="00704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Доля больных наркоманией, повторно госпитализированных в течени</w:t>
            </w:r>
            <w:proofErr w:type="gramStart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и</w:t>
            </w:r>
            <w:proofErr w:type="gramEnd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года</w:t>
            </w:r>
          </w:p>
        </w:tc>
        <w:tc>
          <w:tcPr>
            <w:tcW w:w="1275" w:type="dxa"/>
            <w:vAlign w:val="center"/>
            <w:hideMark/>
          </w:tcPr>
          <w:p w:rsidR="00704B27" w:rsidRPr="003935BF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4,2</w:t>
            </w:r>
          </w:p>
        </w:tc>
        <w:tc>
          <w:tcPr>
            <w:tcW w:w="993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25,9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25,8</w:t>
            </w:r>
          </w:p>
        </w:tc>
        <w:tc>
          <w:tcPr>
            <w:tcW w:w="851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25,7</w:t>
            </w:r>
          </w:p>
        </w:tc>
        <w:tc>
          <w:tcPr>
            <w:tcW w:w="850" w:type="dxa"/>
            <w:vAlign w:val="center"/>
          </w:tcPr>
          <w:p w:rsidR="00704B27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25,6</w:t>
            </w:r>
          </w:p>
        </w:tc>
      </w:tr>
      <w:tr w:rsidR="003935BF" w:rsidRPr="003935BF" w:rsidTr="003935BF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</w:tcPr>
          <w:p w:rsidR="003935BF" w:rsidRPr="003935BF" w:rsidRDefault="003935BF" w:rsidP="00704B27">
            <w:pPr>
              <w:jc w:val="right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2744" w:type="dxa"/>
          </w:tcPr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Удельный вес преступлений, совершенных</w:t>
            </w:r>
          </w:p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несовершеннолетними или </w:t>
            </w:r>
            <w:proofErr w:type="gramStart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при</w:t>
            </w:r>
            <w:proofErr w:type="gramEnd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их</w:t>
            </w:r>
          </w:p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proofErr w:type="gramStart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соучастии</w:t>
            </w:r>
            <w:proofErr w:type="gramEnd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в сфере незаконного оборота</w:t>
            </w:r>
          </w:p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наркотических средств, </w:t>
            </w: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lastRenderedPageBreak/>
              <w:t>от общего</w:t>
            </w:r>
          </w:p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количества расследованных преступлений </w:t>
            </w:r>
            <w:proofErr w:type="gramStart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в</w:t>
            </w:r>
            <w:proofErr w:type="gramEnd"/>
          </w:p>
          <w:p w:rsidR="003935BF" w:rsidRPr="003935BF" w:rsidRDefault="003935BF" w:rsidP="0039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сфере НОН</w:t>
            </w:r>
          </w:p>
        </w:tc>
        <w:tc>
          <w:tcPr>
            <w:tcW w:w="1275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4,1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3,6</w:t>
            </w:r>
          </w:p>
        </w:tc>
        <w:tc>
          <w:tcPr>
            <w:tcW w:w="851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2,7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1,9</w:t>
            </w:r>
          </w:p>
        </w:tc>
      </w:tr>
      <w:tr w:rsidR="003935BF" w:rsidRPr="003935BF" w:rsidTr="00393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</w:tcPr>
          <w:p w:rsidR="003935BF" w:rsidRPr="003935BF" w:rsidRDefault="003935BF" w:rsidP="00704B27">
            <w:pPr>
              <w:jc w:val="right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5</w:t>
            </w:r>
          </w:p>
        </w:tc>
        <w:tc>
          <w:tcPr>
            <w:tcW w:w="2744" w:type="dxa"/>
          </w:tcPr>
          <w:p w:rsidR="003935BF" w:rsidRPr="003935BF" w:rsidRDefault="003935BF" w:rsidP="003935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Охват </w:t>
            </w:r>
            <w:proofErr w:type="gramStart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обучающихся</w:t>
            </w:r>
            <w:proofErr w:type="gramEnd"/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образовательных</w:t>
            </w:r>
          </w:p>
          <w:p w:rsidR="003935BF" w:rsidRPr="003935BF" w:rsidRDefault="003935BF" w:rsidP="003935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организаций мероприятиями социально-</w:t>
            </w:r>
          </w:p>
          <w:p w:rsidR="003935BF" w:rsidRPr="003935BF" w:rsidRDefault="003935BF" w:rsidP="003935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психологического тестирования</w:t>
            </w:r>
          </w:p>
        </w:tc>
        <w:tc>
          <w:tcPr>
            <w:tcW w:w="1275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1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  <w:tc>
          <w:tcPr>
            <w:tcW w:w="850" w:type="dxa"/>
            <w:vAlign w:val="center"/>
          </w:tcPr>
          <w:p w:rsidR="003935BF" w:rsidRPr="003935BF" w:rsidRDefault="003935BF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3935B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96,6</w:t>
            </w:r>
          </w:p>
        </w:tc>
      </w:tr>
    </w:tbl>
    <w:p w:rsidR="00704B27" w:rsidRPr="0024745C" w:rsidRDefault="00704B27" w:rsidP="00633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</w:p>
    <w:p w:rsidR="00382415" w:rsidRPr="0024745C" w:rsidRDefault="00382415" w:rsidP="00B50FF1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55791" w:rsidRDefault="00E55791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D7D56" w:rsidRDefault="00AD7D56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D7D56" w:rsidRDefault="00AD7D56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D7D56" w:rsidRDefault="00AD7D56" w:rsidP="00B50FF1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32EA5" w:rsidRPr="00513232" w:rsidRDefault="00633AEE" w:rsidP="00B50FF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513232">
        <w:rPr>
          <w:rFonts w:ascii="Times New Roman" w:hAnsi="Times New Roman" w:cs="Times New Roman"/>
          <w:b/>
          <w:sz w:val="96"/>
          <w:szCs w:val="96"/>
        </w:rPr>
        <w:t>21</w:t>
      </w:r>
      <w:r w:rsidR="00284E1C" w:rsidRPr="00513232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513232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513232" w:rsidRDefault="00023FB7" w:rsidP="00B50FF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13232">
        <w:rPr>
          <w:rFonts w:ascii="Times New Roman" w:hAnsi="Times New Roman" w:cs="Times New Roman"/>
          <w:sz w:val="48"/>
          <w:szCs w:val="48"/>
        </w:rPr>
        <w:t>Республики Мордовия "Доступная среда"</w:t>
      </w:r>
    </w:p>
    <w:p w:rsidR="00633AEE" w:rsidRPr="00513232" w:rsidRDefault="00023FB7" w:rsidP="00B50FF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13232">
        <w:rPr>
          <w:rFonts w:ascii="Times New Roman" w:hAnsi="Times New Roman" w:cs="Times New Roman"/>
          <w:sz w:val="48"/>
          <w:szCs w:val="48"/>
        </w:rPr>
        <w:t>на 2014-20</w:t>
      </w:r>
      <w:r w:rsidR="005C3447" w:rsidRPr="00513232">
        <w:rPr>
          <w:rFonts w:ascii="Times New Roman" w:hAnsi="Times New Roman" w:cs="Times New Roman"/>
          <w:sz w:val="48"/>
          <w:szCs w:val="48"/>
        </w:rPr>
        <w:t>2</w:t>
      </w:r>
      <w:r w:rsidR="00284E1C" w:rsidRPr="00513232">
        <w:rPr>
          <w:rFonts w:ascii="Times New Roman" w:hAnsi="Times New Roman" w:cs="Times New Roman"/>
          <w:sz w:val="48"/>
          <w:szCs w:val="48"/>
        </w:rPr>
        <w:t>5</w:t>
      </w:r>
      <w:r w:rsidRPr="00513232">
        <w:rPr>
          <w:rFonts w:ascii="Times New Roman" w:hAnsi="Times New Roman" w:cs="Times New Roman"/>
          <w:sz w:val="48"/>
          <w:szCs w:val="48"/>
        </w:rPr>
        <w:t> годы</w:t>
      </w:r>
    </w:p>
    <w:p w:rsidR="00633AEE" w:rsidRPr="00513232" w:rsidRDefault="00D944D5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3232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41856" behindDoc="0" locked="0" layoutInCell="1" allowOverlap="1" wp14:anchorId="119B6DC4" wp14:editId="12CE9FFE">
            <wp:simplePos x="0" y="0"/>
            <wp:positionH relativeFrom="column">
              <wp:posOffset>4057015</wp:posOffset>
            </wp:positionH>
            <wp:positionV relativeFrom="paragraph">
              <wp:posOffset>142240</wp:posOffset>
            </wp:positionV>
            <wp:extent cx="205549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20" y="21263"/>
                <wp:lineTo x="21420" y="0"/>
                <wp:lineTo x="0" y="0"/>
              </wp:wrapPolygon>
            </wp:wrapThrough>
            <wp:docPr id="8238" name="Рисунок 8238" descr="C:\Users\boklacheva\Desktop\6e3dd99219d15c8115e813448d4ab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klacheva\Desktop\6e3dd99219d15c8115e813448d4ab501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721" w:rsidRPr="00513232" w:rsidRDefault="00F64261" w:rsidP="002B12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13232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B178AF" w:rsidRPr="00513232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13232" w:rsidRPr="00513232">
        <w:rPr>
          <w:rFonts w:ascii="Times New Roman" w:hAnsi="Times New Roman" w:cs="Times New Roman"/>
          <w:sz w:val="32"/>
          <w:szCs w:val="32"/>
        </w:rPr>
        <w:t>повышение уровня доступности приоритетных объектов и услуг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в Республике Мордовия</w:t>
      </w:r>
      <w:r w:rsidR="008E121D" w:rsidRPr="00513232">
        <w:rPr>
          <w:rFonts w:ascii="Times New Roman" w:hAnsi="Times New Roman" w:cs="Times New Roman"/>
          <w:sz w:val="32"/>
          <w:szCs w:val="32"/>
        </w:rPr>
        <w:t xml:space="preserve">; </w:t>
      </w:r>
      <w:r w:rsidR="00513232" w:rsidRPr="00513232">
        <w:rPr>
          <w:rFonts w:ascii="Times New Roman" w:hAnsi="Times New Roman" w:cs="Times New Roman"/>
          <w:sz w:val="32"/>
          <w:szCs w:val="32"/>
        </w:rPr>
        <w:t xml:space="preserve">повышение уровня обеспеченности инвалидов, в том числе детей-инвалидов, реабилитационными и </w:t>
      </w:r>
      <w:proofErr w:type="spellStart"/>
      <w:r w:rsidR="00513232" w:rsidRPr="00513232">
        <w:rPr>
          <w:rFonts w:ascii="Times New Roman" w:hAnsi="Times New Roman" w:cs="Times New Roman"/>
          <w:sz w:val="32"/>
          <w:szCs w:val="32"/>
        </w:rPr>
        <w:t>абилитационными</w:t>
      </w:r>
      <w:proofErr w:type="spellEnd"/>
      <w:r w:rsidR="00513232" w:rsidRPr="00513232">
        <w:rPr>
          <w:rFonts w:ascii="Times New Roman" w:hAnsi="Times New Roman" w:cs="Times New Roman"/>
          <w:sz w:val="32"/>
          <w:szCs w:val="32"/>
        </w:rPr>
        <w:t xml:space="preserve"> услугами, ранней помощью, а также уровня профессионального развития и занятости, включая содействие занятости, инвалидов, в том числе детей-инвалидов</w:t>
      </w:r>
    </w:p>
    <w:p w:rsidR="00B178AF" w:rsidRPr="0024745C" w:rsidRDefault="00B178AF" w:rsidP="002B12B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B178AF" w:rsidRPr="0024745C" w:rsidRDefault="00B178AF" w:rsidP="002B12B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:rsidR="00633AEE" w:rsidRPr="00F2333C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F2333C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944D5" w:rsidRPr="0024745C" w:rsidRDefault="00D944D5" w:rsidP="00D944D5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9260" w:type="dxa"/>
        <w:tblLook w:val="04A0" w:firstRow="1" w:lastRow="0" w:firstColumn="1" w:lastColumn="0" w:noHBand="0" w:noVBand="1"/>
      </w:tblPr>
      <w:tblGrid>
        <w:gridCol w:w="522"/>
        <w:gridCol w:w="2800"/>
        <w:gridCol w:w="1238"/>
        <w:gridCol w:w="940"/>
        <w:gridCol w:w="940"/>
        <w:gridCol w:w="940"/>
        <w:gridCol w:w="940"/>
        <w:gridCol w:w="940"/>
      </w:tblGrid>
      <w:tr w:rsidR="00513232" w:rsidRPr="0024745C" w:rsidTr="00EC4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2" w:type="dxa"/>
            <w:vMerge w:val="restart"/>
            <w:hideMark/>
          </w:tcPr>
          <w:p w:rsidR="00513232" w:rsidRPr="004135D5" w:rsidRDefault="00513232" w:rsidP="00513232">
            <w:r w:rsidRPr="004135D5">
              <w:t>№ п\</w:t>
            </w:r>
            <w:proofErr w:type="gramStart"/>
            <w:r w:rsidRPr="004135D5">
              <w:t>п</w:t>
            </w:r>
            <w:proofErr w:type="gramEnd"/>
          </w:p>
          <w:p w:rsidR="00513232" w:rsidRPr="004135D5" w:rsidRDefault="00513232" w:rsidP="00513232"/>
        </w:tc>
        <w:tc>
          <w:tcPr>
            <w:tcW w:w="2800" w:type="dxa"/>
            <w:vMerge w:val="restart"/>
            <w:hideMark/>
          </w:tcPr>
          <w:p w:rsidR="00513232" w:rsidRPr="004135D5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35D5">
              <w:t>Наименование целевого показателя</w:t>
            </w:r>
          </w:p>
          <w:p w:rsidR="00513232" w:rsidRPr="004135D5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8" w:type="dxa"/>
            <w:vMerge w:val="restart"/>
            <w:hideMark/>
          </w:tcPr>
          <w:p w:rsidR="00513232" w:rsidRPr="004135D5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35D5">
              <w:t>Единица измерения</w:t>
            </w:r>
          </w:p>
          <w:p w:rsidR="00513232" w:rsidRPr="004135D5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00" w:type="dxa"/>
            <w:gridSpan w:val="5"/>
            <w:noWrap/>
            <w:hideMark/>
          </w:tcPr>
          <w:p w:rsidR="00513232" w:rsidRPr="004135D5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35D5">
              <w:t>Значение целевого показателя</w:t>
            </w:r>
          </w:p>
        </w:tc>
      </w:tr>
      <w:tr w:rsidR="00513232" w:rsidRPr="0024745C" w:rsidTr="00EC4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2" w:type="dxa"/>
            <w:vMerge/>
            <w:hideMark/>
          </w:tcPr>
          <w:p w:rsidR="00513232" w:rsidRPr="0024745C" w:rsidRDefault="00513232" w:rsidP="00513232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00" w:type="dxa"/>
            <w:vMerge/>
            <w:hideMark/>
          </w:tcPr>
          <w:p w:rsidR="00513232" w:rsidRPr="0024745C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</w:p>
        </w:tc>
        <w:tc>
          <w:tcPr>
            <w:tcW w:w="1238" w:type="dxa"/>
            <w:vMerge/>
            <w:hideMark/>
          </w:tcPr>
          <w:p w:rsidR="00513232" w:rsidRPr="0024745C" w:rsidRDefault="00513232" w:rsidP="005132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</w:p>
        </w:tc>
        <w:tc>
          <w:tcPr>
            <w:tcW w:w="940" w:type="dxa"/>
            <w:hideMark/>
          </w:tcPr>
          <w:p w:rsidR="00513232" w:rsidRPr="0024745C" w:rsidRDefault="00513232" w:rsidP="0051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4135D5">
              <w:t>2021 год (факт)</w:t>
            </w:r>
          </w:p>
        </w:tc>
        <w:tc>
          <w:tcPr>
            <w:tcW w:w="940" w:type="dxa"/>
            <w:hideMark/>
          </w:tcPr>
          <w:p w:rsidR="00513232" w:rsidRPr="0024745C" w:rsidRDefault="00513232" w:rsidP="0051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4135D5">
              <w:t>2022 год</w:t>
            </w:r>
          </w:p>
        </w:tc>
        <w:tc>
          <w:tcPr>
            <w:tcW w:w="940" w:type="dxa"/>
            <w:hideMark/>
          </w:tcPr>
          <w:p w:rsidR="00513232" w:rsidRPr="0024745C" w:rsidRDefault="00513232" w:rsidP="0051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4135D5">
              <w:t>2023 год</w:t>
            </w:r>
          </w:p>
        </w:tc>
        <w:tc>
          <w:tcPr>
            <w:tcW w:w="940" w:type="dxa"/>
            <w:hideMark/>
          </w:tcPr>
          <w:p w:rsidR="00513232" w:rsidRPr="0024745C" w:rsidRDefault="00513232" w:rsidP="0051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4135D5">
              <w:t>2024 год</w:t>
            </w:r>
          </w:p>
        </w:tc>
        <w:tc>
          <w:tcPr>
            <w:tcW w:w="940" w:type="dxa"/>
            <w:hideMark/>
          </w:tcPr>
          <w:p w:rsidR="00513232" w:rsidRPr="0024745C" w:rsidRDefault="00513232" w:rsidP="005132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</w:rPr>
            </w:pPr>
            <w:r w:rsidRPr="004135D5">
              <w:t>2025 год</w:t>
            </w:r>
          </w:p>
        </w:tc>
      </w:tr>
      <w:tr w:rsidR="00513232" w:rsidRPr="0024745C" w:rsidTr="00EC4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hideMark/>
          </w:tcPr>
          <w:p w:rsidR="00513232" w:rsidRPr="004135D5" w:rsidRDefault="00513232" w:rsidP="00513232">
            <w:r w:rsidRPr="004135D5">
              <w:t>1</w:t>
            </w:r>
          </w:p>
        </w:tc>
        <w:tc>
          <w:tcPr>
            <w:tcW w:w="2800" w:type="dxa"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в Республике Мордовия</w:t>
            </w:r>
          </w:p>
        </w:tc>
        <w:tc>
          <w:tcPr>
            <w:tcW w:w="1238" w:type="dxa"/>
            <w:noWrap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87,5</w:t>
            </w:r>
          </w:p>
        </w:tc>
        <w:tc>
          <w:tcPr>
            <w:tcW w:w="0" w:type="auto"/>
            <w:noWrap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0" w:type="auto"/>
            <w:noWrap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85,5</w:t>
            </w:r>
          </w:p>
        </w:tc>
        <w:tc>
          <w:tcPr>
            <w:tcW w:w="0" w:type="auto"/>
            <w:noWrap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</w:t>
            </w:r>
          </w:p>
        </w:tc>
        <w:tc>
          <w:tcPr>
            <w:tcW w:w="0" w:type="auto"/>
            <w:noWrap/>
            <w:hideMark/>
          </w:tcPr>
          <w:p w:rsidR="00513232" w:rsidRPr="00513232" w:rsidRDefault="00513232" w:rsidP="005132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1323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86,5</w:t>
            </w:r>
          </w:p>
        </w:tc>
      </w:tr>
      <w:tr w:rsidR="00EC467C" w:rsidRPr="0024745C" w:rsidTr="00EC467C">
        <w:trPr>
          <w:trHeight w:val="3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hideMark/>
          </w:tcPr>
          <w:p w:rsidR="00EC467C" w:rsidRPr="00EC467C" w:rsidRDefault="00EC467C" w:rsidP="00EC467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</w:t>
            </w:r>
          </w:p>
        </w:tc>
        <w:tc>
          <w:tcPr>
            <w:tcW w:w="280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абилитации</w:t>
            </w:r>
            <w:proofErr w:type="spellEnd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абилитации</w:t>
            </w:r>
            <w:proofErr w:type="spellEnd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(взрослые)</w:t>
            </w:r>
          </w:p>
        </w:tc>
        <w:tc>
          <w:tcPr>
            <w:tcW w:w="1238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71,9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80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85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</w:t>
            </w:r>
          </w:p>
        </w:tc>
      </w:tr>
      <w:tr w:rsidR="00EC467C" w:rsidRPr="0024745C" w:rsidTr="00EC4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" w:type="dxa"/>
            <w:hideMark/>
          </w:tcPr>
          <w:p w:rsidR="00EC467C" w:rsidRPr="00EC467C" w:rsidRDefault="00EC467C" w:rsidP="00EC467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280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абилитации</w:t>
            </w:r>
            <w:proofErr w:type="spellEnd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абилитации</w:t>
            </w:r>
            <w:proofErr w:type="spellEnd"/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(дети)</w:t>
            </w:r>
          </w:p>
        </w:tc>
        <w:tc>
          <w:tcPr>
            <w:tcW w:w="1238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73,8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79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89</w:t>
            </w:r>
          </w:p>
        </w:tc>
        <w:tc>
          <w:tcPr>
            <w:tcW w:w="940" w:type="dxa"/>
            <w:hideMark/>
          </w:tcPr>
          <w:p w:rsidR="00EC467C" w:rsidRPr="00EC467C" w:rsidRDefault="00EC467C" w:rsidP="00EC4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C467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94</w:t>
            </w:r>
          </w:p>
        </w:tc>
      </w:tr>
    </w:tbl>
    <w:p w:rsidR="008E121D" w:rsidRPr="0024745C" w:rsidRDefault="008E121D">
      <w:pPr>
        <w:rPr>
          <w:rFonts w:ascii="Times New Roman" w:hAnsi="Times New Roman" w:cs="Times New Roman"/>
          <w:color w:val="FF0000"/>
          <w:sz w:val="48"/>
          <w:lang w:val="en-US"/>
        </w:rPr>
      </w:pPr>
    </w:p>
    <w:p w:rsidR="00B178AF" w:rsidRPr="0024745C" w:rsidRDefault="008E121D">
      <w:pPr>
        <w:rPr>
          <w:rFonts w:ascii="Times New Roman" w:hAnsi="Times New Roman" w:cs="Times New Roman"/>
          <w:color w:val="FF0000"/>
          <w:sz w:val="48"/>
        </w:rPr>
      </w:pPr>
      <w:r w:rsidRPr="0024745C">
        <w:rPr>
          <w:rFonts w:ascii="Times New Roman" w:hAnsi="Times New Roman" w:cs="Times New Roman"/>
          <w:color w:val="FF0000"/>
          <w:sz w:val="48"/>
          <w:lang w:val="en-US"/>
        </w:rPr>
        <w:br w:type="page"/>
      </w:r>
    </w:p>
    <w:p w:rsidR="002E4DD8" w:rsidRPr="00051055" w:rsidRDefault="00B728D1" w:rsidP="00EE0B9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51055">
        <w:rPr>
          <w:rFonts w:ascii="Times New Roman" w:hAnsi="Times New Roman" w:cs="Times New Roman"/>
          <w:b/>
          <w:sz w:val="96"/>
          <w:szCs w:val="40"/>
        </w:rPr>
        <w:lastRenderedPageBreak/>
        <w:t>22</w:t>
      </w:r>
      <w:r w:rsidR="00EE0B96" w:rsidRPr="00051055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Pr="00051055">
        <w:rPr>
          <w:rFonts w:ascii="Times New Roman" w:hAnsi="Times New Roman" w:cs="Times New Roman"/>
          <w:sz w:val="48"/>
          <w:szCs w:val="48"/>
        </w:rPr>
        <w:t xml:space="preserve">Государственная программа </w:t>
      </w:r>
    </w:p>
    <w:p w:rsidR="00B728D1" w:rsidRPr="00051055" w:rsidRDefault="00EE0B96" w:rsidP="00EE0B9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51055">
        <w:rPr>
          <w:rFonts w:ascii="Times New Roman" w:hAnsi="Times New Roman" w:cs="Times New Roman"/>
          <w:sz w:val="48"/>
          <w:szCs w:val="48"/>
        </w:rPr>
        <w:t>Республики Мордовия "Комплексное развитие сельских территорий"</w:t>
      </w:r>
    </w:p>
    <w:p w:rsidR="00B728D1" w:rsidRPr="00051055" w:rsidRDefault="00B728D1" w:rsidP="00B728D1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E3A28" w:rsidRPr="00051055" w:rsidRDefault="00B728D1" w:rsidP="00B728D1">
      <w:pPr>
        <w:pStyle w:val="ConsPlusNormal"/>
        <w:contextualSpacing/>
        <w:rPr>
          <w:rFonts w:ascii="Times New Roman" w:hAnsi="Times New Roman" w:cs="Times New Roman"/>
          <w:sz w:val="44"/>
          <w:szCs w:val="40"/>
        </w:rPr>
      </w:pPr>
      <w:r w:rsidRPr="00051055">
        <w:rPr>
          <w:rFonts w:ascii="Times New Roman" w:hAnsi="Times New Roman" w:cs="Times New Roman"/>
          <w:noProof/>
          <w:sz w:val="30"/>
          <w:szCs w:val="30"/>
          <w:u w:val="single"/>
        </w:rPr>
        <w:drawing>
          <wp:anchor distT="0" distB="0" distL="114300" distR="114300" simplePos="0" relativeHeight="251655168" behindDoc="0" locked="0" layoutInCell="1" allowOverlap="1" wp14:anchorId="1BDC980F" wp14:editId="78C2478B">
            <wp:simplePos x="0" y="0"/>
            <wp:positionH relativeFrom="column">
              <wp:posOffset>3996690</wp:posOffset>
            </wp:positionH>
            <wp:positionV relativeFrom="paragraph">
              <wp:posOffset>120650</wp:posOffset>
            </wp:positionV>
            <wp:extent cx="2056765" cy="1310005"/>
            <wp:effectExtent l="19050" t="0" r="635" b="0"/>
            <wp:wrapThrough wrapText="bothSides">
              <wp:wrapPolygon edited="0">
                <wp:start x="-200" y="0"/>
                <wp:lineTo x="-200" y="21359"/>
                <wp:lineTo x="21607" y="21359"/>
                <wp:lineTo x="21607" y="0"/>
                <wp:lineTo x="-200" y="0"/>
              </wp:wrapPolygon>
            </wp:wrapThrough>
            <wp:docPr id="8239" name="Рисунок 8239" descr="C:\Users\boklacheva\Desktop\img-20150602135250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klacheva\Desktop\img-20150602135250-993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055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051055">
        <w:rPr>
          <w:rFonts w:ascii="Times New Roman" w:hAnsi="Times New Roman" w:cs="Times New Roman"/>
          <w:sz w:val="44"/>
          <w:szCs w:val="40"/>
        </w:rPr>
        <w:t xml:space="preserve"> </w:t>
      </w:r>
    </w:p>
    <w:p w:rsidR="00051055" w:rsidRPr="00051055" w:rsidRDefault="00051055" w:rsidP="000510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51055">
        <w:rPr>
          <w:rFonts w:ascii="Times New Roman" w:hAnsi="Times New Roman" w:cs="Times New Roman"/>
          <w:sz w:val="32"/>
          <w:szCs w:val="32"/>
        </w:rPr>
        <w:t>цель 1 – сохранение доли сельского населения в общей численности населения Республики Мордовия на уровне не менее 33,5% в 2030 г.;</w:t>
      </w:r>
    </w:p>
    <w:p w:rsidR="00051055" w:rsidRPr="00051055" w:rsidRDefault="00051055" w:rsidP="000510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51055">
        <w:rPr>
          <w:rFonts w:ascii="Times New Roman" w:hAnsi="Times New Roman" w:cs="Times New Roman"/>
          <w:sz w:val="32"/>
          <w:szCs w:val="32"/>
        </w:rPr>
        <w:t xml:space="preserve"> цель 2 – достижение соотношения среднемесячных располагаемых ресурсов сельского и городского домохозяйств до 100% в 2030 г.;</w:t>
      </w:r>
    </w:p>
    <w:p w:rsidR="00051055" w:rsidRPr="00051055" w:rsidRDefault="00051055" w:rsidP="000510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51055">
        <w:rPr>
          <w:rFonts w:ascii="Times New Roman" w:hAnsi="Times New Roman" w:cs="Times New Roman"/>
          <w:sz w:val="32"/>
          <w:szCs w:val="32"/>
        </w:rPr>
        <w:t xml:space="preserve"> цель 3 – повышение доли общей площади благоустроенных жилых помещений в сельских населенных пунктах до 57% в 2030 г.</w:t>
      </w:r>
    </w:p>
    <w:p w:rsidR="00B728D1" w:rsidRPr="00051055" w:rsidRDefault="00B728D1" w:rsidP="0005105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05105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962701" w:rsidRPr="00051055" w:rsidRDefault="00962701" w:rsidP="00B728D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tbl>
      <w:tblPr>
        <w:tblStyle w:val="2-10"/>
        <w:tblW w:w="9640" w:type="dxa"/>
        <w:tblLook w:val="04A0" w:firstRow="1" w:lastRow="0" w:firstColumn="1" w:lastColumn="0" w:noHBand="0" w:noVBand="1"/>
      </w:tblPr>
      <w:tblGrid>
        <w:gridCol w:w="531"/>
        <w:gridCol w:w="4072"/>
        <w:gridCol w:w="1418"/>
        <w:gridCol w:w="940"/>
        <w:gridCol w:w="711"/>
        <w:gridCol w:w="656"/>
        <w:gridCol w:w="656"/>
        <w:gridCol w:w="656"/>
      </w:tblGrid>
      <w:tr w:rsidR="00FF78E1" w:rsidRPr="00FF78E1" w:rsidTr="00962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 w:val="restart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4660" w:type="dxa"/>
            <w:vMerge w:val="restart"/>
            <w:hideMark/>
          </w:tcPr>
          <w:p w:rsidR="00962701" w:rsidRPr="00FF78E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320" w:type="dxa"/>
            <w:vMerge w:val="restart"/>
            <w:hideMark/>
          </w:tcPr>
          <w:p w:rsidR="00962701" w:rsidRPr="00FF78E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140" w:type="dxa"/>
            <w:gridSpan w:val="5"/>
            <w:noWrap/>
            <w:hideMark/>
          </w:tcPr>
          <w:p w:rsidR="00962701" w:rsidRPr="00FF78E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FF78E1" w:rsidRPr="00FF78E1" w:rsidTr="00962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/>
            <w:hideMark/>
          </w:tcPr>
          <w:p w:rsidR="00962701" w:rsidRPr="00FF78E1" w:rsidRDefault="00962701" w:rsidP="00962701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4660" w:type="dxa"/>
            <w:vMerge/>
            <w:hideMark/>
          </w:tcPr>
          <w:p w:rsidR="00962701" w:rsidRPr="00FF78E1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320" w:type="dxa"/>
            <w:vMerge/>
            <w:hideMark/>
          </w:tcPr>
          <w:p w:rsidR="00962701" w:rsidRPr="00FF78E1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940" w:type="dxa"/>
            <w:hideMark/>
          </w:tcPr>
          <w:p w:rsidR="00962701" w:rsidRPr="00FF78E1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520" w:type="dxa"/>
            <w:hideMark/>
          </w:tcPr>
          <w:p w:rsidR="00962701" w:rsidRPr="00FF78E1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580" w:type="dxa"/>
            <w:hideMark/>
          </w:tcPr>
          <w:p w:rsidR="00962701" w:rsidRPr="00FF78E1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520" w:type="dxa"/>
            <w:hideMark/>
          </w:tcPr>
          <w:p w:rsidR="00962701" w:rsidRPr="00FF78E1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4 </w:t>
            </w: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год</w:t>
            </w:r>
          </w:p>
        </w:tc>
        <w:tc>
          <w:tcPr>
            <w:tcW w:w="580" w:type="dxa"/>
            <w:hideMark/>
          </w:tcPr>
          <w:p w:rsidR="00962701" w:rsidRPr="00FF78E1" w:rsidRDefault="00962701" w:rsidP="000510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4660" w:type="dxa"/>
            <w:vAlign w:val="center"/>
            <w:hideMark/>
          </w:tcPr>
          <w:p w:rsidR="00962701" w:rsidRPr="00FF78E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1625,2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631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360</w:t>
            </w:r>
          </w:p>
        </w:tc>
      </w:tr>
      <w:tr w:rsidR="00FF78E1" w:rsidRPr="00FF78E1" w:rsidTr="009C20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 w:val="restart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60" w:type="dxa"/>
            <w:vMerge w:val="restart"/>
            <w:vAlign w:val="center"/>
            <w:hideMark/>
          </w:tcPr>
          <w:p w:rsidR="00962701" w:rsidRPr="00FF78E1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320" w:type="dxa"/>
            <w:vMerge w:val="restart"/>
            <w:hideMark/>
          </w:tcPr>
          <w:p w:rsidR="00962701" w:rsidRPr="00FF78E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54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727,6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1800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FF78E1" w:rsidRDefault="00962701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</w:t>
            </w:r>
            <w:r w:rsidR="00051055"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00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1800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hideMark/>
          </w:tcPr>
          <w:p w:rsidR="00962701" w:rsidRPr="00FF78E1" w:rsidRDefault="00962701" w:rsidP="0096270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vMerge/>
            <w:vAlign w:val="center"/>
            <w:hideMark/>
          </w:tcPr>
          <w:p w:rsidR="00962701" w:rsidRPr="00FF78E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/>
            <w:hideMark/>
          </w:tcPr>
          <w:p w:rsidR="00962701" w:rsidRPr="00FF78E1" w:rsidRDefault="00962701" w:rsidP="009627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vMerge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vMerge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F78E1" w:rsidRPr="00FF78E1" w:rsidTr="009C20BC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60" w:type="dxa"/>
            <w:vAlign w:val="center"/>
            <w:hideMark/>
          </w:tcPr>
          <w:p w:rsidR="00962701" w:rsidRPr="00FF78E1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Количество предоставленных 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  <w:proofErr w:type="gramEnd"/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429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60" w:type="dxa"/>
            <w:vAlign w:val="center"/>
            <w:hideMark/>
          </w:tcPr>
          <w:p w:rsidR="00962701" w:rsidRPr="00FF78E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FF78E1" w:rsidRPr="00FF78E1" w:rsidTr="009C20B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43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60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Ввод в действие распределительных газовых сетей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0510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2,6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FF78E1" w:rsidTr="009C20B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Ввод в действие локальных водопроводов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15,9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FF78E1" w:rsidTr="009C20BC">
        <w:trPr>
          <w:trHeight w:val="1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10,2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0510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16,6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7,5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FF78E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60" w:type="dxa"/>
            <w:hideMark/>
          </w:tcPr>
          <w:p w:rsidR="00962701" w:rsidRPr="00FF78E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320" w:type="dxa"/>
            <w:hideMark/>
          </w:tcPr>
          <w:p w:rsidR="00962701" w:rsidRPr="00FF78E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</w:tr>
      <w:tr w:rsidR="00FF78E1" w:rsidRPr="00FF78E1" w:rsidTr="009C20B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:rsidR="00051055" w:rsidRPr="00FF78E1" w:rsidRDefault="00051055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660" w:type="dxa"/>
          </w:tcPr>
          <w:p w:rsidR="00051055" w:rsidRPr="00FF78E1" w:rsidRDefault="00051055" w:rsidP="000510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Численность обучающихся по ученическим договорам и договорам о целевом обучении в образовательных организациях Министерства сельского хозяйства Российской Федерации и иных образовательных организациях в целях обеспечения специалистами заявителей</w:t>
            </w:r>
          </w:p>
        </w:tc>
        <w:tc>
          <w:tcPr>
            <w:tcW w:w="1320" w:type="dxa"/>
          </w:tcPr>
          <w:p w:rsidR="00051055" w:rsidRPr="00FF78E1" w:rsidRDefault="00051055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4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FF78E1" w:rsidRPr="00FF78E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:rsidR="00051055" w:rsidRPr="00FF78E1" w:rsidRDefault="00051055" w:rsidP="009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660" w:type="dxa"/>
          </w:tcPr>
          <w:p w:rsidR="00051055" w:rsidRPr="00FF78E1" w:rsidRDefault="00051055" w:rsidP="000510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Численность обучающихся в образовательных организациях</w:t>
            </w:r>
            <w:proofErr w:type="gramEnd"/>
          </w:p>
          <w:p w:rsidR="00051055" w:rsidRPr="00FF78E1" w:rsidRDefault="00051055" w:rsidP="000510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Министерства сельского хозяйства Российской Федерации и иных образовательных организациях, привлеченных для прохождения практики</w:t>
            </w:r>
          </w:p>
        </w:tc>
        <w:tc>
          <w:tcPr>
            <w:tcW w:w="1320" w:type="dxa"/>
          </w:tcPr>
          <w:p w:rsidR="00051055" w:rsidRPr="00FF78E1" w:rsidRDefault="00051055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4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52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</w:tcPr>
          <w:p w:rsidR="00051055" w:rsidRPr="00FF78E1" w:rsidRDefault="00051055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F78E1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962701" w:rsidRPr="00051055" w:rsidRDefault="00962701" w:rsidP="00962701">
      <w:pPr>
        <w:rPr>
          <w:color w:val="FF0000"/>
          <w:sz w:val="44"/>
          <w:szCs w:val="40"/>
          <w:u w:val="single"/>
        </w:rPr>
      </w:pPr>
    </w:p>
    <w:p w:rsidR="00962701" w:rsidRPr="00051055" w:rsidRDefault="00962701" w:rsidP="00962701">
      <w:pPr>
        <w:rPr>
          <w:color w:val="FF0000"/>
          <w:sz w:val="44"/>
          <w:szCs w:val="40"/>
          <w:u w:val="single"/>
        </w:rPr>
      </w:pPr>
    </w:p>
    <w:p w:rsidR="00B728D1" w:rsidRPr="0024745C" w:rsidRDefault="00B728D1" w:rsidP="002352F2">
      <w:pPr>
        <w:rPr>
          <w:color w:val="FF0000"/>
          <w:sz w:val="20"/>
          <w:szCs w:val="20"/>
          <w:u w:val="single"/>
        </w:rPr>
      </w:pPr>
    </w:p>
    <w:p w:rsidR="00832EA5" w:rsidRPr="007D5953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D5953">
        <w:rPr>
          <w:rFonts w:ascii="Times New Roman" w:hAnsi="Times New Roman" w:cs="Times New Roman"/>
          <w:b/>
          <w:sz w:val="96"/>
          <w:szCs w:val="40"/>
        </w:rPr>
        <w:lastRenderedPageBreak/>
        <w:t>23</w:t>
      </w:r>
      <w:r w:rsidR="003A215B" w:rsidRPr="007D5953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832EA5" w:rsidRPr="007D5953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7D5953" w:rsidRDefault="00832EA5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D5953">
        <w:rPr>
          <w:rFonts w:ascii="Times New Roman" w:hAnsi="Times New Roman" w:cs="Times New Roman"/>
          <w:sz w:val="48"/>
          <w:szCs w:val="48"/>
        </w:rPr>
        <w:t>Республики Мордовия "Противодействие коррупции в Республике Мордовия"</w:t>
      </w:r>
    </w:p>
    <w:p w:rsidR="00633AEE" w:rsidRPr="007D5953" w:rsidRDefault="00DE68F4" w:rsidP="002C370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7D5953"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42880" behindDoc="0" locked="0" layoutInCell="1" allowOverlap="1" wp14:anchorId="503FA65E" wp14:editId="34DE3C31">
            <wp:simplePos x="0" y="0"/>
            <wp:positionH relativeFrom="column">
              <wp:posOffset>4339590</wp:posOffset>
            </wp:positionH>
            <wp:positionV relativeFrom="paragraph">
              <wp:posOffset>85725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8240" name="Рисунок 8240" descr="C:\Users\boklacheva\Desktop\kor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klacheva\Desktop\korrup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7D5953" w:rsidRDefault="00633AEE" w:rsidP="00C2129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D5953">
        <w:rPr>
          <w:rFonts w:ascii="Times New Roman" w:hAnsi="Times New Roman" w:cs="Times New Roman"/>
          <w:sz w:val="44"/>
          <w:szCs w:val="44"/>
          <w:u w:val="single"/>
        </w:rPr>
        <w:t>Цель программы</w:t>
      </w:r>
      <w:r w:rsidRPr="007D5953">
        <w:rPr>
          <w:rFonts w:ascii="Times New Roman" w:hAnsi="Times New Roman" w:cs="Times New Roman"/>
          <w:sz w:val="42"/>
          <w:szCs w:val="42"/>
          <w:u w:val="single"/>
        </w:rPr>
        <w:t>:</w:t>
      </w:r>
      <w:r w:rsidR="001D6EDB" w:rsidRPr="007D5953">
        <w:rPr>
          <w:rFonts w:ascii="Times New Roman" w:hAnsi="Times New Roman" w:cs="Times New Roman"/>
          <w:sz w:val="42"/>
          <w:szCs w:val="42"/>
        </w:rPr>
        <w:t xml:space="preserve"> </w:t>
      </w:r>
      <w:r w:rsidR="00DE68F4" w:rsidRPr="007D5953">
        <w:rPr>
          <w:rFonts w:ascii="Times New Roman" w:hAnsi="Times New Roman" w:cs="Times New Roman"/>
          <w:noProof/>
          <w:sz w:val="30"/>
          <w:szCs w:val="30"/>
          <w:lang w:eastAsia="ru-RU"/>
        </w:rPr>
        <w:t>снижение уровня коррупции в Республике Мордовия</w:t>
      </w:r>
    </w:p>
    <w:p w:rsidR="00141DC3" w:rsidRPr="007D5953" w:rsidRDefault="00141DC3" w:rsidP="00C21296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Pr="007D5953" w:rsidRDefault="00633AEE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  <w:r w:rsidRPr="007D5953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E68F4" w:rsidRPr="007D5953" w:rsidRDefault="00DE68F4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</w:p>
    <w:tbl>
      <w:tblPr>
        <w:tblStyle w:val="2-10"/>
        <w:tblW w:w="9360" w:type="dxa"/>
        <w:tblLook w:val="04A0" w:firstRow="1" w:lastRow="0" w:firstColumn="1" w:lastColumn="0" w:noHBand="0" w:noVBand="1"/>
      </w:tblPr>
      <w:tblGrid>
        <w:gridCol w:w="531"/>
        <w:gridCol w:w="3877"/>
        <w:gridCol w:w="1468"/>
        <w:gridCol w:w="860"/>
        <w:gridCol w:w="656"/>
        <w:gridCol w:w="656"/>
        <w:gridCol w:w="656"/>
        <w:gridCol w:w="656"/>
      </w:tblGrid>
      <w:tr w:rsidR="007D5953" w:rsidRPr="007D5953" w:rsidTr="007D5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hideMark/>
          </w:tcPr>
          <w:p w:rsidR="00DE68F4" w:rsidRPr="007D5953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877" w:type="dxa"/>
            <w:vMerge w:val="restart"/>
            <w:hideMark/>
          </w:tcPr>
          <w:p w:rsidR="00DE68F4" w:rsidRPr="007D5953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468" w:type="dxa"/>
            <w:vMerge w:val="restart"/>
            <w:hideMark/>
          </w:tcPr>
          <w:p w:rsidR="00DE68F4" w:rsidRPr="007D5953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484" w:type="dxa"/>
            <w:gridSpan w:val="5"/>
            <w:noWrap/>
            <w:hideMark/>
          </w:tcPr>
          <w:p w:rsidR="00DE68F4" w:rsidRPr="007D5953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7D5953" w:rsidRPr="007D5953" w:rsidTr="007D5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hideMark/>
          </w:tcPr>
          <w:p w:rsidR="00DE68F4" w:rsidRPr="007D5953" w:rsidRDefault="00DE68F4" w:rsidP="00DE68F4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77" w:type="dxa"/>
            <w:vMerge/>
            <w:hideMark/>
          </w:tcPr>
          <w:p w:rsidR="00DE68F4" w:rsidRPr="007D5953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468" w:type="dxa"/>
            <w:vMerge/>
            <w:hideMark/>
          </w:tcPr>
          <w:p w:rsidR="00DE68F4" w:rsidRPr="007D5953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860" w:type="dxa"/>
            <w:hideMark/>
          </w:tcPr>
          <w:p w:rsidR="00DE68F4" w:rsidRPr="007D5953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656" w:type="dxa"/>
            <w:hideMark/>
          </w:tcPr>
          <w:p w:rsidR="00DE68F4" w:rsidRPr="007D5953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 </w:t>
            </w:r>
          </w:p>
        </w:tc>
        <w:tc>
          <w:tcPr>
            <w:tcW w:w="656" w:type="dxa"/>
            <w:hideMark/>
          </w:tcPr>
          <w:p w:rsidR="00DE68F4" w:rsidRPr="007D5953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DE68F4" w:rsidRPr="007D5953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  <w:tc>
          <w:tcPr>
            <w:tcW w:w="656" w:type="dxa"/>
            <w:hideMark/>
          </w:tcPr>
          <w:p w:rsidR="00DE68F4" w:rsidRPr="007D5953" w:rsidRDefault="00DE68F4" w:rsidP="007D59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год</w:t>
            </w:r>
          </w:p>
        </w:tc>
      </w:tr>
      <w:tr w:rsidR="007D5953" w:rsidRPr="007D5953" w:rsidTr="007D5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7D5953" w:rsidRPr="007D5953" w:rsidRDefault="007D5953" w:rsidP="007D59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77" w:type="dxa"/>
            <w:vAlign w:val="center"/>
            <w:hideMark/>
          </w:tcPr>
          <w:p w:rsidR="007D5953" w:rsidRPr="007D5953" w:rsidRDefault="007D5953" w:rsidP="007D5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материалов антикоррупционной тематики, размещенных в печатных средствах массовой информации (полос формата А3), в сети Интернет (единиц), на телевидении и радио (минут)</w:t>
            </w:r>
          </w:p>
        </w:tc>
        <w:tc>
          <w:tcPr>
            <w:tcW w:w="1468" w:type="dxa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процентов, по сравнению с базовым уровнем 2020 года</w:t>
            </w:r>
          </w:p>
        </w:tc>
        <w:tc>
          <w:tcPr>
            <w:tcW w:w="860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101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102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103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104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105</w:t>
            </w:r>
          </w:p>
        </w:tc>
      </w:tr>
      <w:tr w:rsidR="007D5953" w:rsidRPr="007D5953" w:rsidTr="007D5953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DE68F4" w:rsidRPr="007D5953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77" w:type="dxa"/>
            <w:vAlign w:val="center"/>
            <w:hideMark/>
          </w:tcPr>
          <w:p w:rsidR="00DE68F4" w:rsidRPr="007D5953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Сроки ожидания оказания специализированной (за исключением высокотехнологичной) медицинской помощи со дня выдачи лечащим врачом направления на госпитализацию</w:t>
            </w:r>
          </w:p>
        </w:tc>
        <w:tc>
          <w:tcPr>
            <w:tcW w:w="1468" w:type="dxa"/>
            <w:hideMark/>
          </w:tcPr>
          <w:p w:rsidR="00DE68F4" w:rsidRPr="007D5953" w:rsidRDefault="00DE68F4" w:rsidP="00DE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календарных дней, по сравнению с базовым уровнем 2020 года</w:t>
            </w:r>
          </w:p>
        </w:tc>
        <w:tc>
          <w:tcPr>
            <w:tcW w:w="860" w:type="dxa"/>
            <w:vAlign w:val="center"/>
            <w:hideMark/>
          </w:tcPr>
          <w:p w:rsidR="00DE68F4" w:rsidRPr="007D5953" w:rsidRDefault="007D5953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7D5953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7D5953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7D5953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7D5953" w:rsidP="007D5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</w:t>
            </w:r>
          </w:p>
        </w:tc>
      </w:tr>
      <w:tr w:rsidR="007D5953" w:rsidRPr="007D5953" w:rsidTr="007D5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DE68F4" w:rsidRPr="007D5953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77" w:type="dxa"/>
            <w:vAlign w:val="center"/>
            <w:hideMark/>
          </w:tcPr>
          <w:p w:rsidR="00DE68F4" w:rsidRPr="007D5953" w:rsidRDefault="00DE68F4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Доля проведенных проверок по </w:t>
            </w:r>
            <w:proofErr w:type="gramStart"/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контролю за</w:t>
            </w:r>
            <w:proofErr w:type="gramEnd"/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соблюдением законодательства Российской Федерации и иных нормативных актов о контрактной системе в сфере закупок товаров, работ, услуг для обеспечения нужд Республики Мордовия от общего числа запланированных на год</w:t>
            </w:r>
          </w:p>
        </w:tc>
        <w:tc>
          <w:tcPr>
            <w:tcW w:w="1468" w:type="dxa"/>
            <w:hideMark/>
          </w:tcPr>
          <w:p w:rsidR="00DE68F4" w:rsidRPr="007D5953" w:rsidRDefault="00DE68F4" w:rsidP="00DE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процентов, ежегодно</w:t>
            </w:r>
          </w:p>
        </w:tc>
        <w:tc>
          <w:tcPr>
            <w:tcW w:w="860" w:type="dxa"/>
            <w:vAlign w:val="center"/>
            <w:hideMark/>
          </w:tcPr>
          <w:p w:rsidR="00DE68F4" w:rsidRPr="007D5953" w:rsidRDefault="00DE68F4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52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100</w:t>
            </w:r>
          </w:p>
        </w:tc>
      </w:tr>
      <w:tr w:rsidR="007D5953" w:rsidRPr="007D5953" w:rsidTr="007D5953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DE68F4" w:rsidRPr="007D5953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877" w:type="dxa"/>
            <w:vAlign w:val="center"/>
            <w:hideMark/>
          </w:tcPr>
          <w:p w:rsidR="00DE68F4" w:rsidRPr="007D5953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Динамический индекс противодействия «деловой» коррупции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468" w:type="dxa"/>
            <w:hideMark/>
          </w:tcPr>
          <w:p w:rsidR="00DE68F4" w:rsidRPr="007D5953" w:rsidRDefault="00DE68F4" w:rsidP="00DE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процентов по сравнению с базовым уровнем 2020 года, ежегодно</w:t>
            </w:r>
          </w:p>
        </w:tc>
        <w:tc>
          <w:tcPr>
            <w:tcW w:w="860" w:type="dxa"/>
            <w:vAlign w:val="center"/>
            <w:hideMark/>
          </w:tcPr>
          <w:p w:rsidR="00DE68F4" w:rsidRPr="007D5953" w:rsidRDefault="007D5953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66,3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7D5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7D5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7D5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656" w:type="dxa"/>
            <w:vAlign w:val="center"/>
            <w:hideMark/>
          </w:tcPr>
          <w:p w:rsidR="00DE68F4" w:rsidRPr="007D5953" w:rsidRDefault="00DE68F4" w:rsidP="007D5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</w:t>
            </w:r>
            <w:r w:rsidR="007D5953"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</w:tr>
      <w:tr w:rsidR="007D5953" w:rsidRPr="007D5953" w:rsidTr="007D5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hideMark/>
          </w:tcPr>
          <w:p w:rsidR="007D5953" w:rsidRPr="007D5953" w:rsidRDefault="007D5953" w:rsidP="007D5953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3877" w:type="dxa"/>
            <w:hideMark/>
          </w:tcPr>
          <w:p w:rsidR="007D5953" w:rsidRPr="007D5953" w:rsidRDefault="007D5953" w:rsidP="007D5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Институциональный индикатор «бытовой» коррупции (по специальным методикам социологических исследований среди 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различных групп населения)</w:t>
            </w:r>
          </w:p>
        </w:tc>
        <w:tc>
          <w:tcPr>
            <w:tcW w:w="1468" w:type="dxa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 xml:space="preserve">единиц по сравнению с базовым уровнем </w:t>
            </w: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2020 года, ежегодно</w:t>
            </w:r>
          </w:p>
        </w:tc>
        <w:tc>
          <w:tcPr>
            <w:tcW w:w="860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0,15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0,14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0,13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0,12</w:t>
            </w:r>
          </w:p>
        </w:tc>
        <w:tc>
          <w:tcPr>
            <w:tcW w:w="656" w:type="dxa"/>
            <w:vAlign w:val="center"/>
            <w:hideMark/>
          </w:tcPr>
          <w:p w:rsidR="007D5953" w:rsidRPr="007D5953" w:rsidRDefault="007D5953" w:rsidP="007D59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7D595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0,11</w:t>
            </w:r>
          </w:p>
        </w:tc>
      </w:tr>
    </w:tbl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DE68F4" w:rsidRPr="0024745C" w:rsidRDefault="00DE68F4" w:rsidP="00DE68F4">
      <w:pPr>
        <w:rPr>
          <w:color w:val="FF0000"/>
          <w:sz w:val="44"/>
          <w:szCs w:val="44"/>
          <w:u w:val="single"/>
          <w:lang w:val="en-US"/>
        </w:rPr>
      </w:pPr>
      <w:r w:rsidRPr="0024745C">
        <w:rPr>
          <w:color w:val="FF0000"/>
          <w:sz w:val="44"/>
          <w:szCs w:val="44"/>
          <w:u w:val="single"/>
          <w:lang w:val="en-US"/>
        </w:rPr>
        <w:br w:type="page"/>
      </w:r>
    </w:p>
    <w:p w:rsidR="00633AEE" w:rsidRPr="004C1900" w:rsidRDefault="00633AEE" w:rsidP="00633AEE">
      <w:pPr>
        <w:spacing w:after="0" w:line="240" w:lineRule="auto"/>
        <w:jc w:val="center"/>
        <w:rPr>
          <w:sz w:val="44"/>
          <w:szCs w:val="44"/>
        </w:rPr>
      </w:pPr>
      <w:r w:rsidRPr="004C1900">
        <w:rPr>
          <w:b/>
          <w:sz w:val="88"/>
          <w:szCs w:val="88"/>
        </w:rPr>
        <w:lastRenderedPageBreak/>
        <w:t>24</w:t>
      </w:r>
      <w:r w:rsidR="003A215B" w:rsidRPr="004C1900">
        <w:rPr>
          <w:b/>
          <w:sz w:val="96"/>
          <w:szCs w:val="40"/>
        </w:rPr>
        <w:t xml:space="preserve"> </w:t>
      </w:r>
      <w:r w:rsidR="00832EA5" w:rsidRPr="004C1900">
        <w:rPr>
          <w:sz w:val="44"/>
          <w:szCs w:val="44"/>
        </w:rPr>
        <w:t>Государственная программа "Гармонизация межнациональных и межконфессиональных о</w:t>
      </w:r>
      <w:r w:rsidR="00830678" w:rsidRPr="004C1900">
        <w:rPr>
          <w:sz w:val="44"/>
          <w:szCs w:val="44"/>
        </w:rPr>
        <w:t>тношений в Республике Мордовия"</w:t>
      </w:r>
    </w:p>
    <w:p w:rsidR="00633AEE" w:rsidRPr="004C190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C1900" w:rsidRPr="004C1900" w:rsidRDefault="00624262" w:rsidP="004C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4C1900">
        <w:rPr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CB7E7AF" wp14:editId="46401424">
            <wp:simplePos x="0" y="0"/>
            <wp:positionH relativeFrom="column">
              <wp:posOffset>4225290</wp:posOffset>
            </wp:positionH>
            <wp:positionV relativeFrom="paragraph">
              <wp:posOffset>151130</wp:posOffset>
            </wp:positionV>
            <wp:extent cx="1914525" cy="1590675"/>
            <wp:effectExtent l="0" t="0" r="0" b="0"/>
            <wp:wrapThrough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hrough>
            <wp:docPr id="8241" name="Рисунок 8241" descr="C:\Users\boklacheva\Desktop\2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klacheva\Desktop\29912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4C1900">
        <w:rPr>
          <w:sz w:val="44"/>
          <w:szCs w:val="44"/>
          <w:u w:val="single"/>
        </w:rPr>
        <w:t>Цель программы</w:t>
      </w:r>
      <w:r w:rsidR="00633AEE" w:rsidRPr="004C1900">
        <w:rPr>
          <w:sz w:val="40"/>
          <w:szCs w:val="40"/>
          <w:u w:val="single"/>
        </w:rPr>
        <w:t>:</w:t>
      </w:r>
      <w:r w:rsidR="005E12B2" w:rsidRPr="004C1900">
        <w:rPr>
          <w:sz w:val="44"/>
          <w:szCs w:val="40"/>
        </w:rPr>
        <w:t xml:space="preserve"> </w:t>
      </w:r>
      <w:r w:rsidR="004C1900"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укрепление национального согласия, обеспечение политической и социальной</w:t>
      </w:r>
      <w:r w:rsidR="004C19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4C1900"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стабильности, развитие демократических институтов;</w:t>
      </w:r>
    </w:p>
    <w:p w:rsidR="004C1900" w:rsidRPr="004C1900" w:rsidRDefault="004C1900" w:rsidP="004C1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гармонизация национальных и межнациональных (межэтнических) отношений;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обеспечение равенства прав и свобод человека и гражданина независимо от расы, национальности,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языка, происхождения, имущественного и должностного положения, места жительства, отношения к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религии, убеждений, принадлежности к общественным объединениям, а также от других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обстоятельств;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успешная социальная и культурная адаптация иностранных граждан в Российской Федерации и их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интеграция в российское общество;сохранение и поддержка этнокультурного и языкового многообразия Российской Федерации,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традиционных российских духовно-нравственных ценностей как основы российского общества;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укрепление общероссийской гражданской идентичности и единства многонационального народа</w:t>
      </w:r>
    </w:p>
    <w:p w:rsidR="00633AEE" w:rsidRPr="004C1900" w:rsidRDefault="004C1900" w:rsidP="004C1900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4C1900">
        <w:rPr>
          <w:rFonts w:ascii="Times New Roman" w:hAnsi="Times New Roman" w:cs="Times New Roman"/>
          <w:noProof/>
          <w:sz w:val="30"/>
          <w:szCs w:val="30"/>
          <w:lang w:eastAsia="ru-RU"/>
        </w:rPr>
        <w:t>Российской Федерации (российской нации)</w:t>
      </w:r>
    </w:p>
    <w:p w:rsidR="001129F5" w:rsidRPr="004C1900" w:rsidRDefault="001129F5" w:rsidP="00E1515F">
      <w:pPr>
        <w:spacing w:after="0" w:line="240" w:lineRule="auto"/>
        <w:rPr>
          <w:sz w:val="20"/>
          <w:szCs w:val="20"/>
          <w:u w:val="single"/>
        </w:rPr>
      </w:pPr>
    </w:p>
    <w:p w:rsidR="00633AEE" w:rsidRPr="004C1900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4C1900">
        <w:rPr>
          <w:sz w:val="44"/>
          <w:szCs w:val="44"/>
          <w:u w:val="single"/>
        </w:rPr>
        <w:t>Основные целевые показатели программы:</w:t>
      </w:r>
    </w:p>
    <w:p w:rsidR="00830678" w:rsidRPr="0024745C" w:rsidRDefault="00830678" w:rsidP="00E9292C">
      <w:pPr>
        <w:spacing w:after="0" w:line="240" w:lineRule="auto"/>
        <w:jc w:val="center"/>
        <w:rPr>
          <w:color w:val="FF0000"/>
          <w:sz w:val="20"/>
          <w:szCs w:val="20"/>
          <w:u w:val="single"/>
        </w:rPr>
      </w:pP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134"/>
        <w:gridCol w:w="1088"/>
        <w:gridCol w:w="744"/>
        <w:gridCol w:w="744"/>
        <w:gridCol w:w="744"/>
      </w:tblGrid>
      <w:tr w:rsidR="004C1900" w:rsidRPr="004C1900" w:rsidTr="00235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A33C3B" w:rsidRPr="004C1900" w:rsidRDefault="00A33C3B" w:rsidP="004B0694">
            <w:pPr>
              <w:jc w:val="center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A33C3B" w:rsidRPr="004C1900" w:rsidRDefault="00A33C3B" w:rsidP="004B0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4C1900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E45807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1</w:t>
            </w:r>
            <w:r w:rsidRPr="004C1900">
              <w:rPr>
                <w:rFonts w:cstheme="minorHAnsi"/>
                <w:color w:val="auto"/>
              </w:rPr>
              <w:t xml:space="preserve"> год (факт)</w:t>
            </w:r>
          </w:p>
        </w:tc>
        <w:tc>
          <w:tcPr>
            <w:tcW w:w="1088" w:type="dxa"/>
            <w:vAlign w:val="center"/>
          </w:tcPr>
          <w:p w:rsidR="00A33C3B" w:rsidRPr="004C1900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E45807" w:rsidRPr="004C1900">
              <w:rPr>
                <w:rFonts w:cstheme="minorHAnsi"/>
                <w:color w:val="auto"/>
                <w:lang w:val="en-US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2</w:t>
            </w:r>
            <w:r w:rsidR="003673CC" w:rsidRPr="004C1900">
              <w:rPr>
                <w:rFonts w:cstheme="minorHAnsi"/>
                <w:color w:val="auto"/>
              </w:rPr>
              <w:t xml:space="preserve"> </w:t>
            </w:r>
            <w:r w:rsidRPr="004C1900">
              <w:rPr>
                <w:rFonts w:cstheme="minorHAnsi"/>
                <w:color w:val="auto"/>
              </w:rPr>
              <w:t xml:space="preserve">год </w:t>
            </w:r>
          </w:p>
        </w:tc>
        <w:tc>
          <w:tcPr>
            <w:tcW w:w="744" w:type="dxa"/>
            <w:vAlign w:val="center"/>
          </w:tcPr>
          <w:p w:rsidR="00A33C3B" w:rsidRPr="004C1900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A02B8E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3</w:t>
            </w:r>
            <w:r w:rsidRPr="004C1900">
              <w:rPr>
                <w:rFonts w:cstheme="minorHAnsi"/>
                <w:color w:val="auto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4C1900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830678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4</w:t>
            </w:r>
            <w:r w:rsidRPr="004C1900">
              <w:rPr>
                <w:rFonts w:cstheme="minorHAnsi"/>
                <w:color w:val="auto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4C1900" w:rsidRDefault="00A33C3B" w:rsidP="004C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C1900">
              <w:rPr>
                <w:rFonts w:cstheme="minorHAnsi"/>
                <w:color w:val="auto"/>
              </w:rPr>
              <w:t>20</w:t>
            </w:r>
            <w:r w:rsidR="00830678" w:rsidRPr="004C1900">
              <w:rPr>
                <w:rFonts w:cstheme="minorHAnsi"/>
                <w:color w:val="auto"/>
              </w:rPr>
              <w:t>2</w:t>
            </w:r>
            <w:r w:rsidR="004C1900" w:rsidRPr="004C1900">
              <w:rPr>
                <w:rFonts w:cstheme="minorHAnsi"/>
                <w:color w:val="auto"/>
              </w:rPr>
              <w:t>5</w:t>
            </w:r>
            <w:r w:rsidRPr="004C1900">
              <w:rPr>
                <w:rFonts w:cstheme="minorHAnsi"/>
                <w:color w:val="auto"/>
              </w:rPr>
              <w:t xml:space="preserve"> год</w:t>
            </w:r>
          </w:p>
        </w:tc>
      </w:tr>
      <w:tr w:rsidR="004C1900" w:rsidRPr="004C1900" w:rsidTr="00E45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Доля граждан, положительно оценивающих состояние межнациональных отношений, в общем количестве жителей Республики Мордовия</w:t>
            </w:r>
          </w:p>
        </w:tc>
        <w:tc>
          <w:tcPr>
            <w:tcW w:w="1418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80,7</w:t>
            </w:r>
          </w:p>
        </w:tc>
        <w:tc>
          <w:tcPr>
            <w:tcW w:w="1088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80,8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80,9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81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81</w:t>
            </w:r>
          </w:p>
        </w:tc>
      </w:tr>
      <w:tr w:rsidR="004C1900" w:rsidRPr="004C1900" w:rsidTr="00E45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>Доля граждан, подтверждающих отсутствие в свой адрес дискриминации по признакам национальности, языка, религии, в общем количестве опрошенных граждан</w:t>
            </w:r>
          </w:p>
        </w:tc>
        <w:tc>
          <w:tcPr>
            <w:tcW w:w="1418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87,2</w:t>
            </w:r>
          </w:p>
        </w:tc>
        <w:tc>
          <w:tcPr>
            <w:tcW w:w="1088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87,3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87,4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87,5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87,5</w:t>
            </w:r>
          </w:p>
        </w:tc>
      </w:tr>
      <w:tr w:rsidR="004C1900" w:rsidRPr="004C1900" w:rsidTr="00E45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t xml:space="preserve">Количество участников </w:t>
            </w:r>
            <w:r w:rsidRPr="004C1900">
              <w:rPr>
                <w:rFonts w:ascii="Calibri" w:hAnsi="Calibri" w:cs="Calibri"/>
                <w:b w:val="0"/>
                <w:color w:val="auto"/>
              </w:rPr>
              <w:lastRenderedPageBreak/>
              <w:t>мероприятий, направленных на укрепление общероссийского гражданского единства</w:t>
            </w:r>
          </w:p>
        </w:tc>
        <w:tc>
          <w:tcPr>
            <w:tcW w:w="1418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lastRenderedPageBreak/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68,7</w:t>
            </w:r>
          </w:p>
        </w:tc>
        <w:tc>
          <w:tcPr>
            <w:tcW w:w="1088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68,8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68,9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70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4C1900" w:rsidRPr="004C1900" w:rsidRDefault="004C1900" w:rsidP="004C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70</w:t>
            </w:r>
          </w:p>
        </w:tc>
      </w:tr>
      <w:tr w:rsidR="004C1900" w:rsidRPr="004C1900" w:rsidTr="00E45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rPr>
                <w:rFonts w:ascii="Calibri" w:hAnsi="Calibri" w:cs="Calibri"/>
                <w:b w:val="0"/>
                <w:color w:val="auto"/>
              </w:rPr>
            </w:pPr>
            <w:r w:rsidRPr="004C1900">
              <w:rPr>
                <w:rFonts w:ascii="Calibri" w:hAnsi="Calibri" w:cs="Calibri"/>
                <w:b w:val="0"/>
                <w:color w:val="auto"/>
              </w:rPr>
              <w:lastRenderedPageBreak/>
              <w:t>Численность участников мероприятий, направленных на этнокультурное развитие народов России</w:t>
            </w:r>
          </w:p>
        </w:tc>
        <w:tc>
          <w:tcPr>
            <w:tcW w:w="1418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42,7</w:t>
            </w:r>
          </w:p>
        </w:tc>
        <w:tc>
          <w:tcPr>
            <w:tcW w:w="1088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42,8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42,9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50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4C1900" w:rsidRPr="004C1900" w:rsidRDefault="004C1900" w:rsidP="004C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1900">
              <w:rPr>
                <w:rFonts w:ascii="Calibri" w:hAnsi="Calibri" w:cs="Calibri"/>
              </w:rPr>
              <w:t>50</w:t>
            </w:r>
          </w:p>
        </w:tc>
      </w:tr>
    </w:tbl>
    <w:p w:rsidR="00633AEE" w:rsidRPr="0024745C" w:rsidRDefault="00633AEE">
      <w:pPr>
        <w:rPr>
          <w:color w:val="FF0000"/>
          <w:sz w:val="10"/>
          <w:szCs w:val="10"/>
        </w:rPr>
      </w:pPr>
      <w:r w:rsidRPr="0024745C">
        <w:rPr>
          <w:color w:val="FF0000"/>
          <w:sz w:val="48"/>
        </w:rPr>
        <w:br w:type="page"/>
      </w:r>
    </w:p>
    <w:p w:rsidR="00832EA5" w:rsidRPr="00D13B37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D13B37">
        <w:rPr>
          <w:rFonts w:ascii="Times New Roman" w:hAnsi="Times New Roman" w:cs="Times New Roman"/>
          <w:b/>
          <w:sz w:val="96"/>
          <w:szCs w:val="40"/>
        </w:rPr>
        <w:lastRenderedPageBreak/>
        <w:t>25</w:t>
      </w:r>
      <w:r w:rsidR="00582388" w:rsidRPr="00D13B37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832EA5" w:rsidRPr="00D13B37">
        <w:rPr>
          <w:rFonts w:ascii="Times New Roman" w:hAnsi="Times New Roman" w:cs="Times New Roman"/>
          <w:sz w:val="46"/>
          <w:szCs w:val="46"/>
        </w:rPr>
        <w:t>Государственная программа</w:t>
      </w:r>
    </w:p>
    <w:p w:rsidR="00633AEE" w:rsidRPr="00D13B37" w:rsidRDefault="00832EA5" w:rsidP="00633AEE">
      <w:pPr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D13B37">
        <w:rPr>
          <w:rFonts w:ascii="Times New Roman" w:hAnsi="Times New Roman" w:cs="Times New Roman"/>
          <w:sz w:val="46"/>
          <w:szCs w:val="46"/>
        </w:rPr>
        <w:t>"Оказание содействия добровольному переселению в Республику Мордовия соотечестве</w:t>
      </w:r>
      <w:r w:rsidR="00582388" w:rsidRPr="00D13B37">
        <w:rPr>
          <w:rFonts w:ascii="Times New Roman" w:hAnsi="Times New Roman" w:cs="Times New Roman"/>
          <w:sz w:val="46"/>
          <w:szCs w:val="46"/>
        </w:rPr>
        <w:t>нников, проживающих за рубежом</w:t>
      </w:r>
      <w:r w:rsidRPr="00D13B37">
        <w:rPr>
          <w:rFonts w:ascii="Times New Roman" w:hAnsi="Times New Roman" w:cs="Times New Roman"/>
          <w:sz w:val="46"/>
          <w:szCs w:val="46"/>
        </w:rPr>
        <w:t>"</w:t>
      </w:r>
    </w:p>
    <w:p w:rsidR="00633AEE" w:rsidRPr="00D13B37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8025A" w:rsidRPr="00D13B37" w:rsidRDefault="00DE0A08" w:rsidP="00B178AF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D13B37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643904" behindDoc="0" locked="0" layoutInCell="1" allowOverlap="1" wp14:anchorId="235194AD" wp14:editId="0BC18465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17170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8242" name="Рисунок 8242" descr="C:\Users\boklacheva\Desktop\b745e76e3a5b545a094d4e2f9f6c5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klacheva\Desktop\b745e76e3a5b545a094d4e2f9f6c5d1b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33AEE" w:rsidRPr="00D13B37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490557" w:rsidRPr="00D13B37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D13B37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>обеспечение реализации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 г. N 637 "О мерах по оказанию содействия добровольному переселению в Российскую Федерацию соотечественников, проживающих за рубежом", на территории Республики Мордовия</w:t>
      </w:r>
      <w:r w:rsidR="00B178AF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>;</w:t>
      </w:r>
      <w:r w:rsidR="00D13B37" w:rsidRPr="00D13B37">
        <w:t xml:space="preserve"> </w:t>
      </w:r>
      <w:r w:rsidR="00D13B37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>обеспечение социально-экономического развития Республики Мордовия</w:t>
      </w:r>
      <w:r w:rsidR="00B178AF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>;</w:t>
      </w:r>
      <w:proofErr w:type="gramEnd"/>
      <w:r w:rsidR="00B178AF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D13B37" w:rsidRPr="00D13B37">
        <w:rPr>
          <w:rFonts w:ascii="Times New Roman" w:hAnsi="Times New Roman" w:cs="Times New Roman"/>
          <w:noProof/>
          <w:sz w:val="30"/>
          <w:szCs w:val="30"/>
          <w:lang w:eastAsia="ru-RU"/>
        </w:rPr>
        <w:t>улучшение демографической ситуации Республики Мордовия</w:t>
      </w:r>
    </w:p>
    <w:p w:rsidR="00633AEE" w:rsidRPr="00D6159A" w:rsidRDefault="00633AEE" w:rsidP="00DE0A08">
      <w:pPr>
        <w:spacing w:after="0" w:line="240" w:lineRule="auto"/>
        <w:jc w:val="center"/>
        <w:rPr>
          <w:sz w:val="44"/>
          <w:szCs w:val="44"/>
          <w:u w:val="single"/>
          <w:lang w:val="en-US"/>
        </w:rPr>
      </w:pPr>
      <w:r w:rsidRPr="00D6159A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</w:t>
      </w:r>
      <w:r w:rsidRPr="00D6159A">
        <w:rPr>
          <w:sz w:val="44"/>
          <w:szCs w:val="44"/>
          <w:u w:val="single"/>
        </w:rPr>
        <w:t>:</w:t>
      </w:r>
    </w:p>
    <w:tbl>
      <w:tblPr>
        <w:tblStyle w:val="2-10"/>
        <w:tblW w:w="9500" w:type="dxa"/>
        <w:tblLayout w:type="fixed"/>
        <w:tblLook w:val="04A0" w:firstRow="1" w:lastRow="0" w:firstColumn="1" w:lastColumn="0" w:noHBand="0" w:noVBand="1"/>
      </w:tblPr>
      <w:tblGrid>
        <w:gridCol w:w="582"/>
        <w:gridCol w:w="2835"/>
        <w:gridCol w:w="1383"/>
        <w:gridCol w:w="940"/>
        <w:gridCol w:w="940"/>
        <w:gridCol w:w="940"/>
        <w:gridCol w:w="940"/>
        <w:gridCol w:w="940"/>
      </w:tblGrid>
      <w:tr w:rsidR="00D13B37" w:rsidRPr="0024745C" w:rsidTr="00C2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D13B37" w:rsidRPr="00990BD6" w:rsidRDefault="00D13B37" w:rsidP="00D13B37">
            <w:r w:rsidRPr="00990BD6">
              <w:t>№ п\</w:t>
            </w:r>
            <w:proofErr w:type="gramStart"/>
            <w:r w:rsidRPr="00990BD6">
              <w:t>п</w:t>
            </w:r>
            <w:proofErr w:type="gramEnd"/>
          </w:p>
          <w:p w:rsidR="00D13B37" w:rsidRPr="00990BD6" w:rsidRDefault="00D13B37" w:rsidP="00D13B37"/>
        </w:tc>
        <w:tc>
          <w:tcPr>
            <w:tcW w:w="2835" w:type="dxa"/>
            <w:vMerge w:val="restart"/>
            <w:hideMark/>
          </w:tcPr>
          <w:p w:rsidR="00D13B37" w:rsidRPr="00990BD6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90BD6">
              <w:t>Наименование целевого показателя</w:t>
            </w:r>
          </w:p>
          <w:p w:rsidR="00D13B37" w:rsidRPr="00990BD6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3" w:type="dxa"/>
            <w:vMerge w:val="restart"/>
            <w:hideMark/>
          </w:tcPr>
          <w:p w:rsidR="00D13B37" w:rsidRPr="00990BD6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90BD6">
              <w:t>Единица измерения</w:t>
            </w:r>
          </w:p>
          <w:p w:rsidR="00D13B37" w:rsidRPr="00990BD6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00" w:type="dxa"/>
            <w:gridSpan w:val="5"/>
            <w:noWrap/>
            <w:hideMark/>
          </w:tcPr>
          <w:p w:rsidR="00D13B37" w:rsidRPr="00990BD6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90BD6">
              <w:t>Значение целевого показателя</w:t>
            </w:r>
          </w:p>
        </w:tc>
      </w:tr>
      <w:tr w:rsidR="00D13B37" w:rsidRPr="0024745C" w:rsidTr="00C2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/>
            <w:hideMark/>
          </w:tcPr>
          <w:p w:rsidR="00D13B37" w:rsidRPr="0024745C" w:rsidRDefault="00D13B37" w:rsidP="00D13B3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hideMark/>
          </w:tcPr>
          <w:p w:rsidR="00D13B37" w:rsidRPr="0024745C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Merge/>
            <w:hideMark/>
          </w:tcPr>
          <w:p w:rsidR="00D13B37" w:rsidRPr="0024745C" w:rsidRDefault="00D13B37" w:rsidP="00D13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hideMark/>
          </w:tcPr>
          <w:p w:rsidR="00D13B37" w:rsidRPr="0024745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  <w:r w:rsidRPr="00990BD6">
              <w:t>2021 год (факт)</w:t>
            </w:r>
          </w:p>
        </w:tc>
        <w:tc>
          <w:tcPr>
            <w:tcW w:w="940" w:type="dxa"/>
            <w:hideMark/>
          </w:tcPr>
          <w:p w:rsidR="00D13B37" w:rsidRPr="0024745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  <w:r w:rsidRPr="00990BD6">
              <w:t>2022 год</w:t>
            </w:r>
          </w:p>
        </w:tc>
        <w:tc>
          <w:tcPr>
            <w:tcW w:w="940" w:type="dxa"/>
            <w:hideMark/>
          </w:tcPr>
          <w:p w:rsidR="00D13B37" w:rsidRPr="0024745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  <w:r w:rsidRPr="00990BD6">
              <w:t>2023 год</w:t>
            </w:r>
          </w:p>
        </w:tc>
        <w:tc>
          <w:tcPr>
            <w:tcW w:w="940" w:type="dxa"/>
            <w:hideMark/>
          </w:tcPr>
          <w:p w:rsidR="00D13B37" w:rsidRPr="0024745C" w:rsidRDefault="00D13B37" w:rsidP="00D13B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  <w:r w:rsidRPr="00990BD6">
              <w:t>2024 год</w:t>
            </w:r>
          </w:p>
        </w:tc>
        <w:tc>
          <w:tcPr>
            <w:tcW w:w="940" w:type="dxa"/>
            <w:hideMark/>
          </w:tcPr>
          <w:p w:rsidR="00D13B37" w:rsidRPr="0024745C" w:rsidRDefault="00D13B37" w:rsidP="00AD7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ru-RU"/>
              </w:rPr>
            </w:pPr>
            <w:r w:rsidRPr="00990BD6">
              <w:t>2025 год</w:t>
            </w:r>
          </w:p>
        </w:tc>
      </w:tr>
      <w:tr w:rsidR="00D13B37" w:rsidRPr="00D13B37" w:rsidTr="001D4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1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Численность участников Государственной программы, прибывших в Республику Мордовия и поставленных на учет в МВД по Республике Мордовия на территории вселения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человек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290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170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170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170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trHeight w:val="2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2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lastRenderedPageBreak/>
              <w:t>3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Количество информационных материалов о государственной программе Республики Мордовия, размещенных в средствах массовой информации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единиц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29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15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15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15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trHeight w:val="3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4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Доля участников Государственной программы, получивших финансовую поддержку, предусмотренную постановлением Правительства Республики Мордовия от 20 июля 2015 г. № 432, в общем количестве участников Государственной программы, обратившихся за данным видом помощи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5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Доля прибывших в Республику Мордовия участников Государственной программы, находящихся в трудоспособном возрасте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97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97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97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6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 xml:space="preserve">Доля трудоустроенных участников Государственной программы и членов их семей из </w:t>
            </w:r>
            <w:proofErr w:type="gramStart"/>
            <w:r w:rsidRPr="00D13B37">
              <w:rPr>
                <w:rFonts w:ascii="Calibri" w:hAnsi="Calibri" w:cs="Calibri"/>
                <w:color w:val="auto"/>
              </w:rPr>
              <w:t>числа</w:t>
            </w:r>
            <w:proofErr w:type="gramEnd"/>
            <w:r w:rsidRPr="00D13B37">
              <w:rPr>
                <w:rFonts w:ascii="Calibri" w:hAnsi="Calibri" w:cs="Calibri"/>
                <w:color w:val="auto"/>
              </w:rPr>
              <w:t xml:space="preserve"> прибывших в Республику Мордовия и поставленных на учет в МВД по Республике Мордовия, включая самостоятельное трудоустройство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86,5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68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68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68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7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Доля участников Государственной программы и членов их семей, имеющих среднее профессиональное или высшее образование, в общем количестве прибывших в Республику Мордовия участников Государственной программы и членов их семей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80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60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lastRenderedPageBreak/>
              <w:t>8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Численность участников Государственной программы и членов их семей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человек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362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340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340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340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9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Доля соотечественников в возрасте от 14 до 29 лет, прибывших и вставших на учет в МВД по Республике Мордовия, в общей численности соотечественников, прибывших и вставших на учет в МВД по Республике Мордовия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%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35,6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20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20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20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  <w:tr w:rsidR="00D13B37" w:rsidRPr="00D13B37" w:rsidTr="001D4F23">
        <w:trPr>
          <w:trHeight w:val="3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D13B37" w:rsidRPr="00D13B37" w:rsidRDefault="00D13B37" w:rsidP="00D13B37">
            <w:pPr>
              <w:rPr>
                <w:rFonts w:ascii="Calibri" w:hAnsi="Calibri" w:cs="Calibri"/>
                <w:b w:val="0"/>
                <w:color w:val="auto"/>
              </w:rPr>
            </w:pPr>
            <w:r w:rsidRPr="00D13B37">
              <w:rPr>
                <w:rFonts w:ascii="Calibri" w:hAnsi="Calibri" w:cs="Calibri"/>
                <w:b w:val="0"/>
                <w:color w:val="auto"/>
              </w:rPr>
              <w:t>10</w:t>
            </w:r>
          </w:p>
        </w:tc>
        <w:tc>
          <w:tcPr>
            <w:tcW w:w="2835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соотечественников, получающих среднее профессиональное и высшее образование в образовательных организациях, расположенных на территории Республики Мордовия</w:t>
            </w:r>
          </w:p>
        </w:tc>
        <w:tc>
          <w:tcPr>
            <w:tcW w:w="1383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единиц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8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D13B37">
              <w:rPr>
                <w:rFonts w:ascii="Calibri" w:hAnsi="Calibri" w:cs="Calibri"/>
                <w:color w:val="auto"/>
              </w:rPr>
              <w:t>10</w:t>
            </w:r>
          </w:p>
        </w:tc>
        <w:tc>
          <w:tcPr>
            <w:tcW w:w="940" w:type="dxa"/>
            <w:hideMark/>
          </w:tcPr>
          <w:p w:rsidR="00D13B37" w:rsidRPr="00D13B37" w:rsidRDefault="00D13B37" w:rsidP="00D13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</w:rPr>
            </w:pPr>
          </w:p>
        </w:tc>
      </w:tr>
    </w:tbl>
    <w:p w:rsidR="009C20BC" w:rsidRPr="0024745C" w:rsidRDefault="009C20BC" w:rsidP="00B178AF">
      <w:pPr>
        <w:spacing w:after="0" w:line="240" w:lineRule="auto"/>
        <w:rPr>
          <w:color w:val="FF0000"/>
          <w:sz w:val="44"/>
          <w:szCs w:val="44"/>
          <w:u w:val="single"/>
          <w:lang w:val="en-US"/>
        </w:rPr>
      </w:pPr>
    </w:p>
    <w:p w:rsidR="00B178AF" w:rsidRPr="0024745C" w:rsidRDefault="009C20BC" w:rsidP="009C20BC">
      <w:pPr>
        <w:rPr>
          <w:color w:val="FF0000"/>
          <w:sz w:val="44"/>
          <w:szCs w:val="44"/>
          <w:u w:val="single"/>
        </w:rPr>
      </w:pPr>
      <w:r w:rsidRPr="0024745C">
        <w:rPr>
          <w:color w:val="FF0000"/>
          <w:sz w:val="44"/>
          <w:szCs w:val="44"/>
          <w:u w:val="single"/>
          <w:lang w:val="en-US"/>
        </w:rPr>
        <w:br w:type="page"/>
      </w:r>
    </w:p>
    <w:p w:rsidR="00B178AF" w:rsidRPr="0024745C" w:rsidRDefault="00B178AF" w:rsidP="005C4FDC">
      <w:pPr>
        <w:spacing w:after="0" w:line="240" w:lineRule="auto"/>
        <w:rPr>
          <w:color w:val="FF0000"/>
          <w:sz w:val="48"/>
          <w:szCs w:val="48"/>
          <w:lang w:val="en-US"/>
        </w:rPr>
      </w:pPr>
    </w:p>
    <w:p w:rsidR="00E112AC" w:rsidRPr="004504CB" w:rsidRDefault="00B44A74" w:rsidP="00E112A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504CB">
        <w:rPr>
          <w:rFonts w:ascii="Times New Roman" w:hAnsi="Times New Roman" w:cs="Times New Roman"/>
          <w:b/>
          <w:sz w:val="96"/>
          <w:szCs w:val="40"/>
        </w:rPr>
        <w:t xml:space="preserve">27 </w:t>
      </w:r>
      <w:r w:rsidR="005D559C" w:rsidRPr="004504CB">
        <w:rPr>
          <w:rFonts w:ascii="Times New Roman" w:hAnsi="Times New Roman" w:cs="Times New Roman"/>
          <w:sz w:val="48"/>
          <w:szCs w:val="48"/>
        </w:rPr>
        <w:t xml:space="preserve">Республики Мордовия </w:t>
      </w:r>
      <w:r w:rsidR="00E112AC" w:rsidRPr="004504CB">
        <w:rPr>
          <w:rFonts w:ascii="Times New Roman" w:hAnsi="Times New Roman" w:cs="Times New Roman"/>
          <w:sz w:val="48"/>
          <w:szCs w:val="48"/>
        </w:rPr>
        <w:t>"Повышение конкурентоспособности промышленности Республики Мордовия"</w:t>
      </w:r>
    </w:p>
    <w:p w:rsidR="00E112AC" w:rsidRPr="004504CB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112AC" w:rsidRPr="004504CB" w:rsidRDefault="00E112AC" w:rsidP="005C4FDC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504CB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50048" behindDoc="0" locked="0" layoutInCell="1" allowOverlap="1" wp14:anchorId="6144E30D" wp14:editId="2AC756AC">
            <wp:simplePos x="0" y="0"/>
            <wp:positionH relativeFrom="column">
              <wp:posOffset>3785870</wp:posOffset>
            </wp:positionH>
            <wp:positionV relativeFrom="paragraph">
              <wp:posOffset>73025</wp:posOffset>
            </wp:positionV>
            <wp:extent cx="2035175" cy="1156335"/>
            <wp:effectExtent l="0" t="0" r="0" b="0"/>
            <wp:wrapThrough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hrough>
            <wp:docPr id="8244" name="Рисунок 8244" descr="C:\Users\boklacheva\Desktop\031414_03292169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klacheva\Desktop\031414_032921696109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4CB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4504CB">
        <w:rPr>
          <w:rFonts w:ascii="Times New Roman" w:hAnsi="Times New Roman" w:cs="Times New Roman"/>
          <w:sz w:val="44"/>
          <w:szCs w:val="40"/>
        </w:rPr>
        <w:t xml:space="preserve"> </w:t>
      </w:r>
      <w:r w:rsidR="005C4FDC" w:rsidRPr="004504CB">
        <w:rPr>
          <w:rFonts w:ascii="Times New Roman" w:hAnsi="Times New Roman" w:cs="Times New Roman"/>
          <w:noProof/>
          <w:sz w:val="30"/>
          <w:szCs w:val="30"/>
          <w:lang w:eastAsia="ru-RU"/>
        </w:rPr>
        <w:t>повышение конкурентоспособности, увеличение объемов производства и реализации продукции, в том числе на зарубежных рынках</w:t>
      </w:r>
    </w:p>
    <w:p w:rsidR="00E112AC" w:rsidRPr="004504CB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4504CB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E112AC" w:rsidRPr="0024745C" w:rsidRDefault="00E112AC" w:rsidP="00E112A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tbl>
      <w:tblPr>
        <w:tblStyle w:val="2-10"/>
        <w:tblW w:w="0" w:type="auto"/>
        <w:tblLook w:val="04A0" w:firstRow="1" w:lastRow="0" w:firstColumn="1" w:lastColumn="0" w:noHBand="0" w:noVBand="1"/>
      </w:tblPr>
      <w:tblGrid>
        <w:gridCol w:w="554"/>
        <w:gridCol w:w="2366"/>
        <w:gridCol w:w="1145"/>
        <w:gridCol w:w="990"/>
        <w:gridCol w:w="952"/>
        <w:gridCol w:w="952"/>
        <w:gridCol w:w="952"/>
        <w:gridCol w:w="952"/>
      </w:tblGrid>
      <w:tr w:rsidR="004504CB" w:rsidRPr="004504CB" w:rsidTr="00450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9" w:type="dxa"/>
            <w:vMerge w:val="restart"/>
            <w:hideMark/>
          </w:tcPr>
          <w:p w:rsidR="005C4FDC" w:rsidRPr="004504CB" w:rsidRDefault="005C4FDC" w:rsidP="005C4FDC">
            <w:pPr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bCs w:val="0"/>
                <w:color w:val="auto"/>
              </w:rPr>
              <w:t xml:space="preserve">№ </w:t>
            </w:r>
            <w:proofErr w:type="gramStart"/>
            <w:r w:rsidRPr="004504CB">
              <w:rPr>
                <w:rFonts w:ascii="Times New Roman" w:hAnsi="Times New Roman" w:cs="Times New Roman"/>
                <w:bCs w:val="0"/>
                <w:color w:val="auto"/>
              </w:rPr>
              <w:t>п</w:t>
            </w:r>
            <w:proofErr w:type="gramEnd"/>
            <w:r w:rsidRPr="004504CB">
              <w:rPr>
                <w:rFonts w:ascii="Times New Roman" w:hAnsi="Times New Roman" w:cs="Times New Roman"/>
                <w:bCs w:val="0"/>
                <w:color w:val="auto"/>
                <w:lang w:val="en-US"/>
              </w:rPr>
              <w:t>/</w:t>
            </w:r>
            <w:r w:rsidRPr="004504CB">
              <w:rPr>
                <w:rFonts w:ascii="Times New Roman" w:hAnsi="Times New Roman" w:cs="Times New Roman"/>
                <w:color w:val="auto"/>
              </w:rPr>
              <w:t>п</w:t>
            </w:r>
          </w:p>
        </w:tc>
        <w:tc>
          <w:tcPr>
            <w:tcW w:w="2659" w:type="dxa"/>
            <w:vMerge w:val="restart"/>
            <w:hideMark/>
          </w:tcPr>
          <w:p w:rsidR="005C4FDC" w:rsidRPr="004504CB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Наименование целевого показателя</w:t>
            </w:r>
          </w:p>
        </w:tc>
        <w:tc>
          <w:tcPr>
            <w:tcW w:w="1272" w:type="dxa"/>
            <w:vMerge w:val="restart"/>
            <w:hideMark/>
          </w:tcPr>
          <w:p w:rsidR="005C4FDC" w:rsidRPr="004504CB" w:rsidRDefault="005C4FDC" w:rsidP="005C4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5304" w:type="dxa"/>
            <w:gridSpan w:val="5"/>
            <w:noWrap/>
            <w:hideMark/>
          </w:tcPr>
          <w:p w:rsidR="005C4FDC" w:rsidRPr="004504CB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Значение целевого показателя</w:t>
            </w:r>
          </w:p>
        </w:tc>
      </w:tr>
      <w:tr w:rsidR="00911E48" w:rsidRPr="004504CB" w:rsidTr="00450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9" w:type="dxa"/>
            <w:vMerge/>
            <w:hideMark/>
          </w:tcPr>
          <w:p w:rsidR="00911E48" w:rsidRPr="004504CB" w:rsidRDefault="00911E48" w:rsidP="005C4FD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59" w:type="dxa"/>
            <w:vMerge/>
            <w:hideMark/>
          </w:tcPr>
          <w:p w:rsidR="00911E48" w:rsidRPr="004504CB" w:rsidRDefault="00911E48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2" w:type="dxa"/>
            <w:vMerge/>
            <w:hideMark/>
          </w:tcPr>
          <w:p w:rsidR="00911E48" w:rsidRPr="004504CB" w:rsidRDefault="00911E48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96" w:type="dxa"/>
            <w:hideMark/>
          </w:tcPr>
          <w:p w:rsidR="00911E48" w:rsidRPr="004504CB" w:rsidRDefault="00911E48" w:rsidP="00911E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202</w:t>
            </w:r>
            <w:r>
              <w:rPr>
                <w:rFonts w:ascii="Times New Roman" w:hAnsi="Times New Roman" w:cs="Times New Roman"/>
                <w:color w:val="auto"/>
              </w:rPr>
              <w:t>1</w:t>
            </w:r>
            <w:r w:rsidRPr="004504CB">
              <w:rPr>
                <w:rFonts w:ascii="Times New Roman" w:hAnsi="Times New Roman" w:cs="Times New Roman"/>
                <w:color w:val="auto"/>
              </w:rPr>
              <w:t xml:space="preserve"> год (факт)</w:t>
            </w:r>
          </w:p>
        </w:tc>
        <w:tc>
          <w:tcPr>
            <w:tcW w:w="1052" w:type="dxa"/>
            <w:hideMark/>
          </w:tcPr>
          <w:p w:rsidR="00911E48" w:rsidRPr="004504CB" w:rsidRDefault="00911E48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2022</w:t>
            </w:r>
            <w:r w:rsidRPr="004504C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  <w:tc>
          <w:tcPr>
            <w:tcW w:w="1052" w:type="dxa"/>
            <w:hideMark/>
          </w:tcPr>
          <w:p w:rsidR="00911E48" w:rsidRPr="004504CB" w:rsidRDefault="00911E48" w:rsidP="00ED4B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2023 год</w:t>
            </w:r>
          </w:p>
        </w:tc>
        <w:tc>
          <w:tcPr>
            <w:tcW w:w="1052" w:type="dxa"/>
            <w:hideMark/>
          </w:tcPr>
          <w:p w:rsidR="00911E48" w:rsidRPr="004504CB" w:rsidRDefault="00911E48" w:rsidP="00ED4B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2024 год</w:t>
            </w:r>
          </w:p>
        </w:tc>
        <w:tc>
          <w:tcPr>
            <w:tcW w:w="1052" w:type="dxa"/>
            <w:hideMark/>
          </w:tcPr>
          <w:p w:rsidR="00911E48" w:rsidRPr="004504CB" w:rsidRDefault="00911E48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2025</w:t>
            </w:r>
            <w:r w:rsidRPr="004504CB">
              <w:rPr>
                <w:rFonts w:ascii="Times New Roman" w:hAnsi="Times New Roman" w:cs="Times New Roman"/>
                <w:color w:val="auto"/>
              </w:rPr>
              <w:t xml:space="preserve"> год</w:t>
            </w:r>
          </w:p>
        </w:tc>
      </w:tr>
      <w:tr w:rsidR="00911E48" w:rsidRPr="004504CB" w:rsidTr="0045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:rsidR="00911E48" w:rsidRPr="004504CB" w:rsidRDefault="00911E48" w:rsidP="004504CB">
            <w:pPr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659" w:type="dxa"/>
            <w:vAlign w:val="center"/>
            <w:hideMark/>
          </w:tcPr>
          <w:p w:rsidR="00911E48" w:rsidRPr="004504CB" w:rsidRDefault="00911E48" w:rsidP="004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 xml:space="preserve">Объем отгруженных товаров собственного производства, выполненных работ и услуг собственными силами по видам экономической деятельности раздела "Обрабатывающие производства" ОКВЭД 2. С 2022 года за исключением видов деятельности, не относящихся к сфере ведения </w:t>
            </w:r>
            <w:proofErr w:type="spellStart"/>
            <w:r w:rsidRPr="004504CB">
              <w:rPr>
                <w:rFonts w:ascii="Times New Roman" w:hAnsi="Times New Roman" w:cs="Times New Roman"/>
                <w:color w:val="auto"/>
              </w:rPr>
              <w:t>Минпромторга</w:t>
            </w:r>
            <w:proofErr w:type="spellEnd"/>
            <w:r w:rsidRPr="004504CB">
              <w:rPr>
                <w:rFonts w:ascii="Times New Roman" w:hAnsi="Times New Roman" w:cs="Times New Roman"/>
                <w:color w:val="auto"/>
              </w:rPr>
              <w:t xml:space="preserve"> России</w:t>
            </w:r>
          </w:p>
        </w:tc>
        <w:tc>
          <w:tcPr>
            <w:tcW w:w="1272" w:type="dxa"/>
            <w:vAlign w:val="center"/>
            <w:hideMark/>
          </w:tcPr>
          <w:p w:rsidR="00911E48" w:rsidRPr="004504CB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291557,5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174504,8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181136,0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187656,9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194787,8</w:t>
            </w:r>
          </w:p>
        </w:tc>
      </w:tr>
      <w:tr w:rsidR="00911E48" w:rsidRPr="004504CB" w:rsidTr="004504CB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:rsidR="00911E48" w:rsidRPr="004504CB" w:rsidRDefault="00911E48" w:rsidP="004504CB">
            <w:pPr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659" w:type="dxa"/>
            <w:vAlign w:val="center"/>
            <w:hideMark/>
          </w:tcPr>
          <w:p w:rsidR="00911E48" w:rsidRPr="004504CB" w:rsidRDefault="00911E48" w:rsidP="0045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 xml:space="preserve">Объем инвестиций в основной капитал по видам экономической деятельности раздела "Обрабатывающие производства" ОКВЭД 2, за исключением видов деятельности, не относящихся к сфере ведения </w:t>
            </w:r>
            <w:proofErr w:type="spellStart"/>
            <w:r w:rsidRPr="004504CB">
              <w:rPr>
                <w:rFonts w:ascii="Times New Roman" w:hAnsi="Times New Roman" w:cs="Times New Roman"/>
                <w:color w:val="auto"/>
              </w:rPr>
              <w:t>Минпромторга</w:t>
            </w:r>
            <w:proofErr w:type="spellEnd"/>
            <w:r w:rsidRPr="004504CB">
              <w:rPr>
                <w:rFonts w:ascii="Times New Roman" w:hAnsi="Times New Roman" w:cs="Times New Roman"/>
                <w:color w:val="auto"/>
              </w:rPr>
              <w:t xml:space="preserve"> России</w:t>
            </w:r>
          </w:p>
        </w:tc>
        <w:tc>
          <w:tcPr>
            <w:tcW w:w="1272" w:type="dxa"/>
            <w:vAlign w:val="center"/>
            <w:hideMark/>
          </w:tcPr>
          <w:p w:rsidR="00911E48" w:rsidRPr="004504CB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hideMark/>
          </w:tcPr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6815,9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6836,4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6891,1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7159,8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504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7424,7</w:t>
            </w:r>
          </w:p>
        </w:tc>
      </w:tr>
      <w:tr w:rsidR="00911E48" w:rsidRPr="004504CB" w:rsidTr="004C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  <w:hideMark/>
          </w:tcPr>
          <w:p w:rsidR="00911E48" w:rsidRPr="004504CB" w:rsidRDefault="00911E48" w:rsidP="004504CB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3</w:t>
            </w:r>
          </w:p>
        </w:tc>
        <w:tc>
          <w:tcPr>
            <w:tcW w:w="2659" w:type="dxa"/>
            <w:noWrap/>
            <w:vAlign w:val="center"/>
            <w:hideMark/>
          </w:tcPr>
          <w:p w:rsidR="00911E48" w:rsidRPr="004504CB" w:rsidRDefault="00911E48" w:rsidP="0045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Объем инвестиций в проекты по модернизации и развитию организаций промышленности</w:t>
            </w:r>
          </w:p>
        </w:tc>
        <w:tc>
          <w:tcPr>
            <w:tcW w:w="1272" w:type="dxa"/>
            <w:vAlign w:val="center"/>
            <w:hideMark/>
          </w:tcPr>
          <w:p w:rsidR="00911E48" w:rsidRPr="004504CB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3189,1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2000,0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2200,0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2500,0</w:t>
            </w:r>
          </w:p>
        </w:tc>
        <w:tc>
          <w:tcPr>
            <w:tcW w:w="1052" w:type="dxa"/>
            <w:hideMark/>
          </w:tcPr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450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2700,0</w:t>
            </w:r>
          </w:p>
        </w:tc>
      </w:tr>
      <w:tr w:rsidR="00911E48" w:rsidRPr="004504CB" w:rsidTr="004C27B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37704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659" w:type="dxa"/>
            <w:vAlign w:val="center"/>
          </w:tcPr>
          <w:p w:rsidR="00911E48" w:rsidRPr="004504CB" w:rsidRDefault="00911E48" w:rsidP="003770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77040">
              <w:rPr>
                <w:rFonts w:ascii="Times New Roman" w:hAnsi="Times New Roman" w:cs="Times New Roman"/>
                <w:color w:val="auto"/>
              </w:rPr>
              <w:t>Количество созданных рабочих мест (нарастающим итогом)</w:t>
            </w:r>
          </w:p>
        </w:tc>
        <w:tc>
          <w:tcPr>
            <w:tcW w:w="1272" w:type="dxa"/>
            <w:vAlign w:val="center"/>
          </w:tcPr>
          <w:p w:rsidR="00911E48" w:rsidRPr="004504CB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504CB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</w:tcPr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402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492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684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844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994</w:t>
            </w:r>
          </w:p>
        </w:tc>
      </w:tr>
      <w:tr w:rsidR="00911E48" w:rsidRPr="004504CB" w:rsidTr="004C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37704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659" w:type="dxa"/>
            <w:noWrap/>
            <w:vAlign w:val="center"/>
          </w:tcPr>
          <w:p w:rsidR="00911E48" w:rsidRPr="004504CB" w:rsidRDefault="00911E48" w:rsidP="00377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77040">
              <w:rPr>
                <w:rFonts w:ascii="Times New Roman" w:hAnsi="Times New Roman" w:cs="Times New Roman"/>
                <w:color w:val="auto"/>
              </w:rPr>
              <w:t>Количество предприятий-участников, вовлеченных в региональный проект "Адресная поддержка повышения производительности труда на предприятиях" (нарастающим итогом)</w:t>
            </w:r>
          </w:p>
        </w:tc>
        <w:tc>
          <w:tcPr>
            <w:tcW w:w="1272" w:type="dxa"/>
          </w:tcPr>
          <w:p w:rsidR="00911E48" w:rsidRPr="00377040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377040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377040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77040">
              <w:rPr>
                <w:rFonts w:ascii="Times New Roman" w:hAnsi="Times New Roman" w:cs="Times New Roman"/>
                <w:color w:val="auto"/>
              </w:rPr>
              <w:t>процент</w:t>
            </w:r>
          </w:p>
        </w:tc>
        <w:tc>
          <w:tcPr>
            <w:tcW w:w="1096" w:type="dxa"/>
          </w:tcPr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48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49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1052" w:type="dxa"/>
          </w:tcPr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377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55</w:t>
            </w:r>
          </w:p>
        </w:tc>
      </w:tr>
      <w:tr w:rsidR="00911E48" w:rsidRPr="004504CB" w:rsidTr="004C27B2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03076C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659" w:type="dxa"/>
            <w:noWrap/>
            <w:vAlign w:val="center"/>
          </w:tcPr>
          <w:p w:rsidR="00911E48" w:rsidRPr="004504CB" w:rsidRDefault="00911E48" w:rsidP="000307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3076C">
              <w:rPr>
                <w:rFonts w:ascii="Times New Roman" w:hAnsi="Times New Roman" w:cs="Times New Roman"/>
                <w:color w:val="auto"/>
              </w:rPr>
              <w:t>Доля предприятий, достигших ежегодный 5% прирост производительности труда на предприятиях-участниках, внедряющих мероприятия национального проекта под федеральным и региональным управлением в течение трех лет участия в проекте</w:t>
            </w:r>
          </w:p>
        </w:tc>
        <w:tc>
          <w:tcPr>
            <w:tcW w:w="1272" w:type="dxa"/>
          </w:tcPr>
          <w:p w:rsid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</w:p>
          <w:p w:rsid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процент</w:t>
            </w:r>
          </w:p>
        </w:tc>
        <w:tc>
          <w:tcPr>
            <w:tcW w:w="1096" w:type="dxa"/>
          </w:tcPr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50,0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50,0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911E48" w:rsidRPr="004504CB" w:rsidTr="004C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03076C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659" w:type="dxa"/>
            <w:noWrap/>
            <w:vAlign w:val="center"/>
          </w:tcPr>
          <w:p w:rsidR="00911E48" w:rsidRPr="004504CB" w:rsidRDefault="00911E48" w:rsidP="00030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3076C">
              <w:rPr>
                <w:rFonts w:ascii="Times New Roman" w:hAnsi="Times New Roman" w:cs="Times New Roman"/>
                <w:color w:val="auto"/>
              </w:rPr>
              <w:t>Количество работников промышленных предприятий, прошедших обучение и (или) стажировку (нарастающим итогом)</w:t>
            </w:r>
          </w:p>
        </w:tc>
        <w:tc>
          <w:tcPr>
            <w:tcW w:w="1272" w:type="dxa"/>
          </w:tcPr>
          <w:p w:rsid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</w:p>
          <w:p w:rsid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единиц</w:t>
            </w:r>
          </w:p>
        </w:tc>
        <w:tc>
          <w:tcPr>
            <w:tcW w:w="1096" w:type="dxa"/>
          </w:tcPr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739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754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769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784</w:t>
            </w:r>
          </w:p>
        </w:tc>
        <w:tc>
          <w:tcPr>
            <w:tcW w:w="1052" w:type="dxa"/>
          </w:tcPr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  <w:p w:rsidR="00911E48" w:rsidRPr="00911E48" w:rsidRDefault="00911E48" w:rsidP="000307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11E48">
              <w:rPr>
                <w:rFonts w:ascii="Times New Roman" w:hAnsi="Times New Roman" w:cs="Times New Roman"/>
                <w:color w:val="000000"/>
              </w:rPr>
              <w:t>784</w:t>
            </w:r>
          </w:p>
        </w:tc>
      </w:tr>
      <w:tr w:rsidR="00911E48" w:rsidRPr="004504CB" w:rsidTr="004C27B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4C27B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659" w:type="dxa"/>
            <w:noWrap/>
          </w:tcPr>
          <w:p w:rsidR="00911E48" w:rsidRPr="004C27B2" w:rsidRDefault="00911E48" w:rsidP="004C27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C27B2">
              <w:rPr>
                <w:rFonts w:ascii="Times New Roman" w:hAnsi="Times New Roman" w:cs="Times New Roman"/>
                <w:color w:val="auto"/>
              </w:rPr>
              <w:t>Количество созданных потоков-образцов</w:t>
            </w:r>
          </w:p>
        </w:tc>
        <w:tc>
          <w:tcPr>
            <w:tcW w:w="1272" w:type="dxa"/>
            <w:noWrap/>
          </w:tcPr>
          <w:p w:rsid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4C27B2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C27B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4504CB" w:rsidTr="004C2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4C27B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659" w:type="dxa"/>
            <w:noWrap/>
          </w:tcPr>
          <w:p w:rsidR="00911E48" w:rsidRPr="004C27B2" w:rsidRDefault="00911E48" w:rsidP="004C2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C27B2">
              <w:rPr>
                <w:rFonts w:ascii="Times New Roman" w:hAnsi="Times New Roman" w:cs="Times New Roman"/>
                <w:color w:val="auto"/>
              </w:rPr>
              <w:t xml:space="preserve">Доля предприятий республики, удовлетворенных работой Регионального центра компетенций в сфере </w:t>
            </w:r>
            <w:r w:rsidRPr="004C27B2">
              <w:rPr>
                <w:rFonts w:ascii="Times New Roman" w:hAnsi="Times New Roman" w:cs="Times New Roman"/>
                <w:color w:val="auto"/>
              </w:rPr>
              <w:lastRenderedPageBreak/>
              <w:t>производительности труда</w:t>
            </w:r>
          </w:p>
        </w:tc>
        <w:tc>
          <w:tcPr>
            <w:tcW w:w="1272" w:type="dxa"/>
            <w:noWrap/>
          </w:tcPr>
          <w:p w:rsid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4C27B2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C27B2">
              <w:rPr>
                <w:rFonts w:ascii="Times New Roman" w:hAnsi="Times New Roman" w:cs="Times New Roman"/>
                <w:color w:val="auto"/>
              </w:rPr>
              <w:t>процент</w:t>
            </w:r>
          </w:p>
        </w:tc>
        <w:tc>
          <w:tcPr>
            <w:tcW w:w="1096" w:type="dxa"/>
            <w:noWrap/>
          </w:tcPr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84,0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70,0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80,0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80,0</w:t>
            </w:r>
          </w:p>
        </w:tc>
        <w:tc>
          <w:tcPr>
            <w:tcW w:w="1052" w:type="dxa"/>
            <w:noWrap/>
          </w:tcPr>
          <w:p w:rsidR="00911E48" w:rsidRPr="00911E48" w:rsidRDefault="00911E48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 xml:space="preserve">  0,0</w:t>
            </w:r>
          </w:p>
        </w:tc>
      </w:tr>
      <w:tr w:rsidR="00911E48" w:rsidRPr="004504CB" w:rsidTr="00D14482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D1448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10</w:t>
            </w:r>
          </w:p>
        </w:tc>
        <w:tc>
          <w:tcPr>
            <w:tcW w:w="2659" w:type="dxa"/>
          </w:tcPr>
          <w:p w:rsidR="00911E48" w:rsidRPr="00D14482" w:rsidRDefault="00911E48" w:rsidP="00D14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Объем экспорта Республики Мордовия</w:t>
            </w:r>
          </w:p>
        </w:tc>
        <w:tc>
          <w:tcPr>
            <w:tcW w:w="1272" w:type="dxa"/>
            <w:noWrap/>
          </w:tcPr>
          <w:p w:rsid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D14482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млн. $</w:t>
            </w:r>
          </w:p>
        </w:tc>
        <w:tc>
          <w:tcPr>
            <w:tcW w:w="1096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375,7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285,6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303,1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320,6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338,2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D1448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10.1</w:t>
            </w:r>
          </w:p>
        </w:tc>
        <w:tc>
          <w:tcPr>
            <w:tcW w:w="2659" w:type="dxa"/>
          </w:tcPr>
          <w:p w:rsidR="00911E48" w:rsidRPr="00D14482" w:rsidRDefault="00911E48" w:rsidP="00D144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Объем дополнительной экспортной промышленной продукции в раках заключенных контрактов при содействии Центра поддержки экспорта Республики Мордовия</w:t>
            </w:r>
          </w:p>
        </w:tc>
        <w:tc>
          <w:tcPr>
            <w:tcW w:w="1272" w:type="dxa"/>
            <w:noWrap/>
          </w:tcPr>
          <w:p w:rsid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D14482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млн. $</w:t>
            </w:r>
          </w:p>
        </w:tc>
        <w:tc>
          <w:tcPr>
            <w:tcW w:w="1096" w:type="dxa"/>
            <w:noWrap/>
          </w:tcPr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13,6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7,4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7,1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7,8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8,0</w:t>
            </w:r>
          </w:p>
        </w:tc>
      </w:tr>
      <w:tr w:rsidR="00911E48" w:rsidRPr="004504CB" w:rsidTr="00172868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D1448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659" w:type="dxa"/>
          </w:tcPr>
          <w:p w:rsidR="00911E48" w:rsidRPr="00D14482" w:rsidRDefault="00911E48" w:rsidP="00D144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Количество субъектов МСП, заключивших экспортные контракты при содействии Центра поддержки экспорта Республики Мордовия</w:t>
            </w:r>
          </w:p>
        </w:tc>
        <w:tc>
          <w:tcPr>
            <w:tcW w:w="1272" w:type="dxa"/>
            <w:noWrap/>
          </w:tcPr>
          <w:p w:rsid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D14482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14482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27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052" w:type="dxa"/>
            <w:noWrap/>
          </w:tcPr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D14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BC6CAD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2659" w:type="dxa"/>
          </w:tcPr>
          <w:p w:rsidR="00911E48" w:rsidRPr="00BC6CAD" w:rsidRDefault="00911E48" w:rsidP="00BC6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Количество мер поддержки, оказанных Фондом развития промышленности организациям Республики Мордовия (нарастающим итогом)</w:t>
            </w:r>
          </w:p>
        </w:tc>
        <w:tc>
          <w:tcPr>
            <w:tcW w:w="1272" w:type="dxa"/>
            <w:noWrap/>
          </w:tcPr>
          <w:p w:rsid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BC6CAD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60</w:t>
            </w:r>
          </w:p>
        </w:tc>
      </w:tr>
      <w:tr w:rsidR="00911E48" w:rsidRPr="004504CB" w:rsidTr="00172868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BC6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59" w:type="dxa"/>
          </w:tcPr>
          <w:p w:rsidR="00911E48" w:rsidRPr="00BC6CAD" w:rsidRDefault="00911E48" w:rsidP="00BC6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Количество субъектов деятельности в сфере промышленности, получивших в 2022 году финансовую поддержку</w:t>
            </w:r>
          </w:p>
        </w:tc>
        <w:tc>
          <w:tcPr>
            <w:tcW w:w="1272" w:type="dxa"/>
            <w:noWrap/>
          </w:tcPr>
          <w:p w:rsid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BC6CAD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BC6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59" w:type="dxa"/>
          </w:tcPr>
          <w:p w:rsidR="00911E48" w:rsidRPr="00BC6CAD" w:rsidRDefault="00911E48" w:rsidP="00BC6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Количество субъектов малого и среднего предпринимательства, которые станут резидентами индустриальных (промышленных) парков, агропромышленных парков, технопарков и промышленных технопарков (нарастающим итогом)</w:t>
            </w:r>
          </w:p>
        </w:tc>
        <w:tc>
          <w:tcPr>
            <w:tcW w:w="1272" w:type="dxa"/>
            <w:noWrap/>
          </w:tcPr>
          <w:p w:rsid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BC6CAD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8</w:t>
            </w:r>
          </w:p>
        </w:tc>
      </w:tr>
      <w:tr w:rsidR="00911E48" w:rsidRPr="004504CB" w:rsidTr="00172868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BC6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659" w:type="dxa"/>
          </w:tcPr>
          <w:p w:rsidR="00911E48" w:rsidRPr="00BC6CAD" w:rsidRDefault="00911E48" w:rsidP="00BC6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Объем инвестиций в основной капитал субъектов малого и среднего предпринимательства, получивших доступ к производственным площадям и помещениям в рамках индустриальных (промышленных) парков, агропромышленных парков, технопарков и промышленных технопарков</w:t>
            </w:r>
          </w:p>
        </w:tc>
        <w:tc>
          <w:tcPr>
            <w:tcW w:w="1272" w:type="dxa"/>
            <w:noWrap/>
          </w:tcPr>
          <w:p w:rsid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BC6CAD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C6CAD">
              <w:rPr>
                <w:rFonts w:ascii="Times New Roman" w:hAnsi="Times New Roman" w:cs="Times New Roman"/>
                <w:color w:val="auto"/>
              </w:rPr>
              <w:t>тыс. рублей</w:t>
            </w:r>
          </w:p>
        </w:tc>
        <w:tc>
          <w:tcPr>
            <w:tcW w:w="1096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60000,0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60000,0</w:t>
            </w:r>
          </w:p>
        </w:tc>
        <w:tc>
          <w:tcPr>
            <w:tcW w:w="1052" w:type="dxa"/>
            <w:noWrap/>
          </w:tcPr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BC6C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70000,0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0B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59" w:type="dxa"/>
          </w:tcPr>
          <w:p w:rsidR="00911E48" w:rsidRPr="000B5DAC" w:rsidRDefault="00911E48" w:rsidP="000B5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0B5DAC">
              <w:rPr>
                <w:rFonts w:ascii="Times New Roman" w:hAnsi="Times New Roman" w:cs="Times New Roman"/>
                <w:color w:val="auto"/>
              </w:rPr>
              <w:t xml:space="preserve">Увеличение полной учетной стоимости основных фондов за отчетный год (поступление) за счет создания новой стоимости (ввода в действие новых основных фондов, модернизации, реконструкции) по видам экономической деятельности раздела "Обрабатывающие производства" ОКВЭД 2 (накопленным итогом), за исключением видов деятельности, не относящихся к сфере ведения </w:t>
            </w:r>
            <w:proofErr w:type="spellStart"/>
            <w:r w:rsidRPr="000B5DAC">
              <w:rPr>
                <w:rFonts w:ascii="Times New Roman" w:hAnsi="Times New Roman" w:cs="Times New Roman"/>
                <w:color w:val="auto"/>
              </w:rPr>
              <w:t>Минпромторга</w:t>
            </w:r>
            <w:proofErr w:type="spellEnd"/>
            <w:r w:rsidRPr="000B5DAC">
              <w:rPr>
                <w:rFonts w:ascii="Times New Roman" w:hAnsi="Times New Roman" w:cs="Times New Roman"/>
                <w:color w:val="auto"/>
              </w:rPr>
              <w:t xml:space="preserve"> России (строка 07 графы 4 формы федерального статистического наблюдения N 11 "Сведения о наличии и движении</w:t>
            </w:r>
            <w:proofErr w:type="gramEnd"/>
            <w:r w:rsidRPr="000B5DAC">
              <w:rPr>
                <w:rFonts w:ascii="Times New Roman" w:hAnsi="Times New Roman" w:cs="Times New Roman"/>
                <w:color w:val="auto"/>
              </w:rPr>
              <w:t xml:space="preserve"> основных фондов (средств) и других нефинансовых активов")</w:t>
            </w:r>
          </w:p>
        </w:tc>
        <w:tc>
          <w:tcPr>
            <w:tcW w:w="1272" w:type="dxa"/>
            <w:noWrap/>
          </w:tcPr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0B5DAC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90,0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190,0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363,0</w:t>
            </w:r>
          </w:p>
        </w:tc>
      </w:tr>
      <w:tr w:rsidR="00911E48" w:rsidRPr="004504CB" w:rsidTr="00172868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0B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59" w:type="dxa"/>
          </w:tcPr>
          <w:p w:rsidR="00911E48" w:rsidRPr="000B5DAC" w:rsidRDefault="00911E48" w:rsidP="000B5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 xml:space="preserve">Количество организаций (кроме субъектов малого и среднего предпринимательства), получивших услуги </w:t>
            </w:r>
            <w:r w:rsidRPr="000B5DAC">
              <w:rPr>
                <w:rFonts w:ascii="Times New Roman" w:hAnsi="Times New Roman" w:cs="Times New Roman"/>
                <w:color w:val="auto"/>
              </w:rPr>
              <w:lastRenderedPageBreak/>
              <w:t>некоммерческой организации</w:t>
            </w:r>
          </w:p>
        </w:tc>
        <w:tc>
          <w:tcPr>
            <w:tcW w:w="1272" w:type="dxa"/>
            <w:noWrap/>
          </w:tcPr>
          <w:p w:rsid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0B5DAC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Default="00911E48" w:rsidP="000B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659" w:type="dxa"/>
          </w:tcPr>
          <w:p w:rsidR="00911E48" w:rsidRPr="000B5DAC" w:rsidRDefault="00911E48" w:rsidP="000B5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Количество договоров, и (или) предварительных договоров, и (или) соглашений о намерениях, заключенных между управляющей компанией действующего или создаваемого индустриального (промышленного) парка и резидентом и (или) потенциальным резидентом действующего или создаваемого индустриального (промышленного) парка</w:t>
            </w:r>
          </w:p>
        </w:tc>
        <w:tc>
          <w:tcPr>
            <w:tcW w:w="1272" w:type="dxa"/>
            <w:noWrap/>
          </w:tcPr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0B5DAC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единиц</w:t>
            </w:r>
          </w:p>
        </w:tc>
        <w:tc>
          <w:tcPr>
            <w:tcW w:w="1096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7</w:t>
            </w:r>
          </w:p>
        </w:tc>
      </w:tr>
      <w:tr w:rsidR="00911E48" w:rsidRPr="004504CB" w:rsidTr="00172868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Pr="004504CB" w:rsidRDefault="00911E48" w:rsidP="000B5D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59" w:type="dxa"/>
          </w:tcPr>
          <w:p w:rsidR="00911E48" w:rsidRPr="000B5DAC" w:rsidRDefault="00911E48" w:rsidP="000B5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Объемы производства резидентов и потенциальных резидентов действующего или создаваемого индустриального (промышленного) парка</w:t>
            </w:r>
          </w:p>
        </w:tc>
        <w:tc>
          <w:tcPr>
            <w:tcW w:w="1272" w:type="dxa"/>
            <w:noWrap/>
          </w:tcPr>
          <w:p w:rsid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0B5DAC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0B5DAC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50,0</w:t>
            </w:r>
          </w:p>
        </w:tc>
        <w:tc>
          <w:tcPr>
            <w:tcW w:w="1052" w:type="dxa"/>
            <w:noWrap/>
          </w:tcPr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</w:p>
          <w:p w:rsidR="00911E48" w:rsidRPr="00911E48" w:rsidRDefault="00911E48" w:rsidP="000B5D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500,0</w:t>
            </w:r>
          </w:p>
        </w:tc>
      </w:tr>
      <w:tr w:rsidR="00911E48" w:rsidRPr="004504CB" w:rsidTr="001728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" w:type="dxa"/>
          </w:tcPr>
          <w:p w:rsidR="00911E48" w:rsidRDefault="00911E48" w:rsidP="002736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59" w:type="dxa"/>
          </w:tcPr>
          <w:p w:rsidR="00911E48" w:rsidRPr="00273679" w:rsidRDefault="00911E48" w:rsidP="00273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73679">
              <w:rPr>
                <w:rFonts w:ascii="Times New Roman" w:hAnsi="Times New Roman" w:cs="Times New Roman"/>
                <w:color w:val="auto"/>
              </w:rPr>
              <w:t>Объемы инвестиций резидентов или потенциальных резидентов в создание, или развитие производств действующего или создаваемого индустриального (промышленного) парка</w:t>
            </w:r>
          </w:p>
        </w:tc>
        <w:tc>
          <w:tcPr>
            <w:tcW w:w="1272" w:type="dxa"/>
            <w:noWrap/>
          </w:tcPr>
          <w:p w:rsidR="00911E48" w:rsidRPr="00273679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273679">
              <w:rPr>
                <w:rFonts w:ascii="Times New Roman" w:hAnsi="Times New Roman" w:cs="Times New Roman"/>
                <w:color w:val="auto"/>
              </w:rPr>
              <w:t>млн. рублей</w:t>
            </w:r>
          </w:p>
        </w:tc>
        <w:tc>
          <w:tcPr>
            <w:tcW w:w="1096" w:type="dxa"/>
            <w:noWrap/>
          </w:tcPr>
          <w:p w:rsidR="00911E48" w:rsidRPr="00911E48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0,0</w:t>
            </w:r>
          </w:p>
        </w:tc>
        <w:tc>
          <w:tcPr>
            <w:tcW w:w="1052" w:type="dxa"/>
            <w:noWrap/>
          </w:tcPr>
          <w:p w:rsidR="00911E48" w:rsidRPr="00911E48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50,0</w:t>
            </w:r>
          </w:p>
        </w:tc>
        <w:tc>
          <w:tcPr>
            <w:tcW w:w="1052" w:type="dxa"/>
            <w:noWrap/>
          </w:tcPr>
          <w:p w:rsidR="00911E48" w:rsidRPr="00911E48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1500,0</w:t>
            </w:r>
          </w:p>
        </w:tc>
        <w:tc>
          <w:tcPr>
            <w:tcW w:w="1052" w:type="dxa"/>
            <w:noWrap/>
          </w:tcPr>
          <w:p w:rsidR="00911E48" w:rsidRPr="00911E48" w:rsidRDefault="00911E48" w:rsidP="00273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911E48">
              <w:rPr>
                <w:rFonts w:ascii="Times New Roman" w:hAnsi="Times New Roman" w:cs="Times New Roman"/>
                <w:color w:val="auto"/>
              </w:rPr>
              <w:t>2300,0</w:t>
            </w:r>
          </w:p>
        </w:tc>
      </w:tr>
    </w:tbl>
    <w:p w:rsidR="003B79FB" w:rsidRPr="0024745C" w:rsidRDefault="003B79FB" w:rsidP="003D562E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E112AC" w:rsidRPr="0024745C" w:rsidRDefault="00E112AC" w:rsidP="00E112AC">
      <w:pPr>
        <w:spacing w:after="0" w:line="240" w:lineRule="auto"/>
        <w:jc w:val="center"/>
        <w:rPr>
          <w:b/>
          <w:color w:val="FF0000"/>
        </w:rPr>
      </w:pPr>
      <w:r w:rsidRPr="0024745C">
        <w:rPr>
          <w:b/>
          <w:color w:val="FF0000"/>
        </w:rPr>
        <w:br w:type="page"/>
      </w:r>
    </w:p>
    <w:p w:rsidR="00281BEB" w:rsidRPr="00FB7A85" w:rsidRDefault="00281BEB" w:rsidP="00281BE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B7A85">
        <w:rPr>
          <w:rFonts w:ascii="Times New Roman" w:hAnsi="Times New Roman" w:cs="Times New Roman"/>
          <w:b/>
          <w:sz w:val="96"/>
          <w:szCs w:val="40"/>
        </w:rPr>
        <w:lastRenderedPageBreak/>
        <w:t>28</w:t>
      </w:r>
      <w:r w:rsidR="00BE5FB8" w:rsidRPr="00FB7A85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Pr="00FB7A85">
        <w:rPr>
          <w:rFonts w:ascii="Times New Roman" w:hAnsi="Times New Roman" w:cs="Times New Roman"/>
          <w:sz w:val="48"/>
          <w:szCs w:val="48"/>
        </w:rPr>
        <w:t>Государственная программа "</w:t>
      </w:r>
      <w:r w:rsidR="007018CF" w:rsidRPr="00FB7A85">
        <w:rPr>
          <w:rFonts w:ascii="Times New Roman" w:hAnsi="Times New Roman" w:cs="Times New Roman"/>
          <w:sz w:val="48"/>
          <w:szCs w:val="48"/>
        </w:rPr>
        <w:t>Формирование современной городской среды на территории Республики Мордовия</w:t>
      </w:r>
      <w:r w:rsidRPr="00FB7A85">
        <w:rPr>
          <w:rFonts w:ascii="Times New Roman" w:hAnsi="Times New Roman" w:cs="Times New Roman"/>
          <w:sz w:val="48"/>
          <w:szCs w:val="48"/>
        </w:rPr>
        <w:t>"</w:t>
      </w:r>
    </w:p>
    <w:p w:rsidR="00281BEB" w:rsidRPr="00FB7A85" w:rsidRDefault="00281BEB" w:rsidP="00281BE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B7A85">
        <w:rPr>
          <w:rFonts w:ascii="Times New Roman" w:hAnsi="Times New Roman" w:cs="Times New Roman"/>
          <w:sz w:val="48"/>
          <w:szCs w:val="48"/>
        </w:rPr>
        <w:t>на 201</w:t>
      </w:r>
      <w:r w:rsidR="007018CF" w:rsidRPr="00FB7A85">
        <w:rPr>
          <w:rFonts w:ascii="Times New Roman" w:hAnsi="Times New Roman" w:cs="Times New Roman"/>
          <w:sz w:val="48"/>
          <w:szCs w:val="48"/>
        </w:rPr>
        <w:t>8</w:t>
      </w:r>
      <w:r w:rsidRPr="00FB7A85">
        <w:rPr>
          <w:rFonts w:ascii="Times New Roman" w:hAnsi="Times New Roman" w:cs="Times New Roman"/>
          <w:sz w:val="48"/>
          <w:szCs w:val="48"/>
        </w:rPr>
        <w:t>-202</w:t>
      </w:r>
      <w:r w:rsidR="008E3DCD" w:rsidRPr="00FB7A85">
        <w:rPr>
          <w:rFonts w:ascii="Times New Roman" w:hAnsi="Times New Roman" w:cs="Times New Roman"/>
          <w:sz w:val="48"/>
          <w:szCs w:val="48"/>
        </w:rPr>
        <w:t>4</w:t>
      </w:r>
      <w:r w:rsidRPr="00FB7A85">
        <w:rPr>
          <w:rFonts w:ascii="Times New Roman" w:hAnsi="Times New Roman" w:cs="Times New Roman"/>
          <w:sz w:val="48"/>
          <w:szCs w:val="48"/>
        </w:rPr>
        <w:t xml:space="preserve"> годы</w:t>
      </w:r>
    </w:p>
    <w:p w:rsidR="00281BEB" w:rsidRPr="00FB7A85" w:rsidRDefault="0008723A" w:rsidP="00281B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B7A8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46976" behindDoc="0" locked="0" layoutInCell="1" allowOverlap="1" wp14:anchorId="3F542001" wp14:editId="195CAD64">
            <wp:simplePos x="0" y="0"/>
            <wp:positionH relativeFrom="column">
              <wp:posOffset>3706495</wp:posOffset>
            </wp:positionH>
            <wp:positionV relativeFrom="paragraph">
              <wp:posOffset>98425</wp:posOffset>
            </wp:positionV>
            <wp:extent cx="2289810" cy="1424305"/>
            <wp:effectExtent l="0" t="0" r="0" b="0"/>
            <wp:wrapThrough wrapText="bothSides">
              <wp:wrapPolygon edited="0">
                <wp:start x="0" y="0"/>
                <wp:lineTo x="0" y="21379"/>
                <wp:lineTo x="21384" y="21379"/>
                <wp:lineTo x="21384" y="0"/>
                <wp:lineTo x="0" y="0"/>
              </wp:wrapPolygon>
            </wp:wrapThrough>
            <wp:docPr id="8" name="Рисунок 1" descr="http://mos.news/upload/resize_cache/iblock/077/300_0_1/0778359ce4f532a92774daf1236d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.news/upload/resize_cache/iblock/077/300_0_1/0778359ce4f532a92774daf1236d55eb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BEB" w:rsidRPr="00FB7A85" w:rsidRDefault="00281BEB" w:rsidP="0034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B7A85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7A6305" w:rsidRPr="00FB7A85">
        <w:rPr>
          <w:rFonts w:ascii="Times New Roman" w:hAnsi="Times New Roman" w:cs="Times New Roman"/>
          <w:sz w:val="44"/>
          <w:szCs w:val="40"/>
        </w:rPr>
        <w:t xml:space="preserve"> </w:t>
      </w:r>
      <w:r w:rsidR="00341D24" w:rsidRPr="00FB7A85">
        <w:rPr>
          <w:rFonts w:ascii="Times New Roman" w:hAnsi="Times New Roman" w:cs="Times New Roman"/>
          <w:sz w:val="32"/>
          <w:szCs w:val="32"/>
        </w:rPr>
        <w:t>повышение качества и комфорта городской среды на территории Республики Мордовия</w:t>
      </w:r>
    </w:p>
    <w:p w:rsidR="007018CF" w:rsidRPr="0024745C" w:rsidRDefault="007018CF" w:rsidP="00281B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341D24" w:rsidRPr="0024745C" w:rsidRDefault="00341D24" w:rsidP="00281B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281BEB" w:rsidRPr="00FB7A85" w:rsidRDefault="00281BEB" w:rsidP="00341D2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B7A8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281BEB" w:rsidRPr="00FB7A85" w:rsidRDefault="00281BEB" w:rsidP="00281B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13" w:type="dxa"/>
        <w:tblLook w:val="04A0" w:firstRow="1" w:lastRow="0" w:firstColumn="1" w:lastColumn="0" w:noHBand="0" w:noVBand="1"/>
      </w:tblPr>
      <w:tblGrid>
        <w:gridCol w:w="546"/>
        <w:gridCol w:w="3858"/>
        <w:gridCol w:w="1281"/>
        <w:gridCol w:w="993"/>
        <w:gridCol w:w="708"/>
        <w:gridCol w:w="709"/>
        <w:gridCol w:w="709"/>
        <w:gridCol w:w="709"/>
      </w:tblGrid>
      <w:tr w:rsidR="00FB7A85" w:rsidRPr="00FB7A85" w:rsidTr="00341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341D24" w:rsidRPr="00FB7A85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858" w:type="dxa"/>
            <w:vMerge w:val="restart"/>
            <w:hideMark/>
          </w:tcPr>
          <w:p w:rsidR="00341D24" w:rsidRPr="00FB7A85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341D24" w:rsidRPr="00FB7A85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hideMark/>
          </w:tcPr>
          <w:p w:rsidR="00341D24" w:rsidRPr="00FB7A85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FB7A85" w:rsidRPr="00FB7A85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hideMark/>
          </w:tcPr>
          <w:p w:rsidR="00341D24" w:rsidRPr="00FB7A85" w:rsidRDefault="00341D24" w:rsidP="00341D24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8" w:type="dxa"/>
            <w:vMerge/>
            <w:hideMark/>
          </w:tcPr>
          <w:p w:rsidR="00341D24" w:rsidRPr="00FB7A85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341D24" w:rsidRPr="00FB7A85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</w:p>
        </w:tc>
        <w:tc>
          <w:tcPr>
            <w:tcW w:w="993" w:type="dxa"/>
            <w:hideMark/>
          </w:tcPr>
          <w:p w:rsidR="00341D24" w:rsidRPr="00FB7A85" w:rsidRDefault="00341D24" w:rsidP="00FB7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1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08" w:type="dxa"/>
            <w:hideMark/>
          </w:tcPr>
          <w:p w:rsidR="00341D24" w:rsidRPr="00FB7A85" w:rsidRDefault="00341D24" w:rsidP="00FB7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341D24" w:rsidRPr="00FB7A85" w:rsidRDefault="00341D24" w:rsidP="00FB7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23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341D24" w:rsidRPr="00FB7A85" w:rsidRDefault="00341D24" w:rsidP="00FB7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4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341D24" w:rsidRPr="00FB7A85" w:rsidRDefault="00341D24" w:rsidP="00FB7A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202</w:t>
            </w:r>
            <w:r w:rsidR="00FB7A85"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 xml:space="preserve">5 </w:t>
            </w:r>
            <w:r w:rsidRPr="00FB7A85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  <w:t>год</w:t>
            </w:r>
          </w:p>
        </w:tc>
      </w:tr>
      <w:tr w:rsidR="00FB7A85" w:rsidRPr="00FB7A85" w:rsidTr="00FB7A85">
        <w:trPr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FB7A85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8" w:type="dxa"/>
            <w:hideMark/>
          </w:tcPr>
          <w:p w:rsidR="00341D24" w:rsidRPr="00FB7A85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Реализованы проекты </w:t>
            </w:r>
            <w:proofErr w:type="gramStart"/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в малых городах и исторических поселениях, нарастающим итогом</w:t>
            </w:r>
          </w:p>
        </w:tc>
        <w:tc>
          <w:tcPr>
            <w:tcW w:w="1281" w:type="dxa"/>
            <w:noWrap/>
            <w:hideMark/>
          </w:tcPr>
          <w:p w:rsidR="00341D24" w:rsidRPr="00FB7A85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noWrap/>
            <w:hideMark/>
          </w:tcPr>
          <w:p w:rsidR="00341D24" w:rsidRPr="00FB7A85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708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</w:tcPr>
          <w:p w:rsidR="00341D24" w:rsidRPr="00FB7A85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FB7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FB7A85" w:rsidRDefault="00FB7A85" w:rsidP="00341D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58" w:type="dxa"/>
            <w:hideMark/>
          </w:tcPr>
          <w:p w:rsidR="00341D24" w:rsidRPr="00FB7A85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городов с благоприятной городской средой</w:t>
            </w:r>
          </w:p>
        </w:tc>
        <w:tc>
          <w:tcPr>
            <w:tcW w:w="1281" w:type="dxa"/>
            <w:noWrap/>
            <w:hideMark/>
          </w:tcPr>
          <w:p w:rsidR="00341D24" w:rsidRPr="00FB7A85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708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709" w:type="dxa"/>
            <w:noWrap/>
          </w:tcPr>
          <w:p w:rsidR="00341D24" w:rsidRPr="00FB7A85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FB7A85">
        <w:trPr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FB7A85" w:rsidRDefault="00FB7A85" w:rsidP="00341D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58" w:type="dxa"/>
            <w:hideMark/>
          </w:tcPr>
          <w:p w:rsidR="00341D24" w:rsidRPr="00FB7A85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территориях которых реализуются проекты по созданию комфортной городской среды</w:t>
            </w:r>
          </w:p>
        </w:tc>
        <w:tc>
          <w:tcPr>
            <w:tcW w:w="1281" w:type="dxa"/>
            <w:noWrap/>
            <w:hideMark/>
          </w:tcPr>
          <w:p w:rsidR="00341D24" w:rsidRPr="00FB7A85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hideMark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</w:t>
            </w:r>
          </w:p>
        </w:tc>
        <w:tc>
          <w:tcPr>
            <w:tcW w:w="708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25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</w:p>
        </w:tc>
        <w:tc>
          <w:tcPr>
            <w:tcW w:w="709" w:type="dxa"/>
            <w:noWrap/>
          </w:tcPr>
          <w:p w:rsidR="00341D24" w:rsidRPr="00FB7A85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FB7A85" w:rsidRPr="00FB7A85" w:rsidTr="00FB7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FB7A85" w:rsidRDefault="00FB7A85" w:rsidP="00341D2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3858" w:type="dxa"/>
            <w:hideMark/>
          </w:tcPr>
          <w:p w:rsidR="00FB7A85" w:rsidRPr="00FB7A85" w:rsidRDefault="00FB7A85" w:rsidP="00FB7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</w:t>
            </w:r>
            <w:proofErr w:type="gramStart"/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реализованных</w:t>
            </w:r>
            <w:proofErr w:type="gramEnd"/>
          </w:p>
          <w:p w:rsidR="00FB7A85" w:rsidRPr="00FB7A85" w:rsidRDefault="00FB7A85" w:rsidP="00FB7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мероприятий по благоустройству</w:t>
            </w:r>
          </w:p>
          <w:p w:rsidR="00341D24" w:rsidRPr="00FB7A85" w:rsidRDefault="00FB7A85" w:rsidP="00FB7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общественных территорий</w:t>
            </w:r>
          </w:p>
        </w:tc>
        <w:tc>
          <w:tcPr>
            <w:tcW w:w="1281" w:type="dxa"/>
            <w:noWrap/>
            <w:hideMark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единицы</w:t>
            </w:r>
          </w:p>
        </w:tc>
        <w:tc>
          <w:tcPr>
            <w:tcW w:w="993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28</w:t>
            </w:r>
          </w:p>
        </w:tc>
        <w:tc>
          <w:tcPr>
            <w:tcW w:w="708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38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46</w:t>
            </w:r>
          </w:p>
        </w:tc>
        <w:tc>
          <w:tcPr>
            <w:tcW w:w="709" w:type="dxa"/>
            <w:noWrap/>
          </w:tcPr>
          <w:p w:rsidR="00341D24" w:rsidRPr="00FB7A85" w:rsidRDefault="00FB7A85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FB7A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</w:t>
            </w:r>
          </w:p>
        </w:tc>
        <w:tc>
          <w:tcPr>
            <w:tcW w:w="709" w:type="dxa"/>
            <w:noWrap/>
          </w:tcPr>
          <w:p w:rsidR="00341D24" w:rsidRPr="00FB7A85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</w:tbl>
    <w:p w:rsidR="001A02C5" w:rsidRDefault="00F726E6" w:rsidP="00BE284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24745C">
        <w:rPr>
          <w:color w:val="FF0000"/>
          <w:sz w:val="48"/>
        </w:rPr>
        <w:br w:type="page"/>
      </w:r>
      <w:r w:rsidR="00BE2843" w:rsidRPr="00BE2843">
        <w:rPr>
          <w:sz w:val="48"/>
        </w:rPr>
        <w:lastRenderedPageBreak/>
        <w:t xml:space="preserve">      </w:t>
      </w:r>
      <w:r w:rsidR="00D524EA" w:rsidRPr="00BE2843">
        <w:rPr>
          <w:sz w:val="48"/>
        </w:rPr>
        <w:t xml:space="preserve">  </w:t>
      </w:r>
      <w:r w:rsidR="00BE2843" w:rsidRPr="00BE2843">
        <w:rPr>
          <w:sz w:val="48"/>
        </w:rPr>
        <w:t xml:space="preserve">  </w:t>
      </w:r>
      <w:r w:rsidR="00D524EA" w:rsidRPr="00BE2843">
        <w:rPr>
          <w:rFonts w:ascii="Times New Roman" w:hAnsi="Times New Roman" w:cs="Times New Roman"/>
          <w:b/>
          <w:sz w:val="96"/>
          <w:szCs w:val="40"/>
        </w:rPr>
        <w:t xml:space="preserve">29 </w:t>
      </w:r>
      <w:r w:rsidR="00BE2843" w:rsidRPr="00BE2843">
        <w:rPr>
          <w:rFonts w:ascii="Times New Roman" w:hAnsi="Times New Roman" w:cs="Times New Roman"/>
          <w:sz w:val="48"/>
          <w:szCs w:val="48"/>
        </w:rPr>
        <w:t xml:space="preserve">Государственная программа    </w:t>
      </w:r>
      <w:r w:rsidR="00D524EA" w:rsidRPr="00BE2843">
        <w:rPr>
          <w:rFonts w:ascii="Times New Roman" w:hAnsi="Times New Roman" w:cs="Times New Roman"/>
          <w:sz w:val="48"/>
          <w:szCs w:val="48"/>
        </w:rPr>
        <w:t>Республики Мордовия</w:t>
      </w:r>
      <w:r w:rsidR="00BE2843" w:rsidRPr="00BE2843">
        <w:rPr>
          <w:rFonts w:ascii="Times New Roman" w:hAnsi="Times New Roman" w:cs="Times New Roman"/>
          <w:sz w:val="48"/>
          <w:szCs w:val="48"/>
        </w:rPr>
        <w:t xml:space="preserve"> </w:t>
      </w:r>
      <w:r w:rsidR="00D524EA" w:rsidRPr="00BE2843">
        <w:rPr>
          <w:rFonts w:ascii="Times New Roman" w:hAnsi="Times New Roman" w:cs="Times New Roman"/>
          <w:sz w:val="48"/>
          <w:szCs w:val="48"/>
        </w:rPr>
        <w:t>"Эффектив</w:t>
      </w:r>
      <w:r w:rsidR="00BE2843" w:rsidRPr="00BE2843">
        <w:rPr>
          <w:rFonts w:ascii="Times New Roman" w:hAnsi="Times New Roman" w:cs="Times New Roman"/>
          <w:sz w:val="48"/>
          <w:szCs w:val="48"/>
        </w:rPr>
        <w:t>ного вовлечения в оборот земель с</w:t>
      </w:r>
      <w:r w:rsidR="00D524EA" w:rsidRPr="00BE2843">
        <w:rPr>
          <w:rFonts w:ascii="Times New Roman" w:hAnsi="Times New Roman" w:cs="Times New Roman"/>
          <w:sz w:val="48"/>
          <w:szCs w:val="48"/>
        </w:rPr>
        <w:t>ельскохозяйственного назначения и развития мелиоративного комплекса</w:t>
      </w:r>
      <w:r w:rsidR="00BE2843" w:rsidRPr="00BE2843">
        <w:rPr>
          <w:rFonts w:ascii="Times New Roman" w:hAnsi="Times New Roman" w:cs="Times New Roman"/>
          <w:sz w:val="48"/>
          <w:szCs w:val="48"/>
        </w:rPr>
        <w:t xml:space="preserve"> </w:t>
      </w:r>
      <w:r w:rsidR="00D524EA" w:rsidRPr="00BE2843">
        <w:rPr>
          <w:rFonts w:ascii="Times New Roman" w:hAnsi="Times New Roman" w:cs="Times New Roman"/>
          <w:sz w:val="48"/>
          <w:szCs w:val="48"/>
        </w:rPr>
        <w:t xml:space="preserve">Республики </w:t>
      </w:r>
      <w:r w:rsidR="00B12EBC" w:rsidRPr="00BE2843">
        <w:rPr>
          <w:rFonts w:ascii="Times New Roman" w:hAnsi="Times New Roman" w:cs="Times New Roman"/>
          <w:noProof/>
          <w:sz w:val="44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7F2991EE" wp14:editId="78D05530">
            <wp:simplePos x="0" y="0"/>
            <wp:positionH relativeFrom="column">
              <wp:posOffset>3745865</wp:posOffset>
            </wp:positionH>
            <wp:positionV relativeFrom="paragraph">
              <wp:posOffset>2452370</wp:posOffset>
            </wp:positionV>
            <wp:extent cx="2317750" cy="1612265"/>
            <wp:effectExtent l="0" t="0" r="6350" b="6985"/>
            <wp:wrapThrough wrapText="bothSides">
              <wp:wrapPolygon edited="0">
                <wp:start x="0" y="0"/>
                <wp:lineTo x="0" y="21438"/>
                <wp:lineTo x="21482" y="21438"/>
                <wp:lineTo x="21482" y="0"/>
                <wp:lineTo x="0" y="0"/>
              </wp:wrapPolygon>
            </wp:wrapThrough>
            <wp:docPr id="43" name="Рисунок 43" descr="C:\Users\klokova\Desktop\0a291af570cc3936202475b2bc1cc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kova\Desktop\0a291af570cc3936202475b2bc1cc454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24EA" w:rsidRPr="00BE2843">
        <w:rPr>
          <w:rFonts w:ascii="Times New Roman" w:hAnsi="Times New Roman" w:cs="Times New Roman"/>
          <w:sz w:val="48"/>
          <w:szCs w:val="48"/>
        </w:rPr>
        <w:t xml:space="preserve">Мордовия" </w:t>
      </w:r>
      <w:r w:rsidR="001A02C5">
        <w:rPr>
          <w:rFonts w:ascii="Times New Roman" w:hAnsi="Times New Roman" w:cs="Times New Roman"/>
          <w:sz w:val="48"/>
          <w:szCs w:val="48"/>
        </w:rPr>
        <w:t xml:space="preserve">  </w:t>
      </w:r>
    </w:p>
    <w:p w:rsidR="00D524EA" w:rsidRPr="00BE2843" w:rsidRDefault="00D524EA" w:rsidP="00BE284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BE28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BE2843">
        <w:rPr>
          <w:rFonts w:ascii="Times New Roman" w:hAnsi="Times New Roman" w:cs="Times New Roman"/>
          <w:sz w:val="44"/>
          <w:szCs w:val="40"/>
        </w:rPr>
        <w:t xml:space="preserve"> </w:t>
      </w:r>
    </w:p>
    <w:p w:rsidR="00D524EA" w:rsidRPr="00BE2843" w:rsidRDefault="00D524EA" w:rsidP="00D5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E2843">
        <w:rPr>
          <w:rFonts w:ascii="Times New Roman" w:hAnsi="Times New Roman" w:cs="Times New Roman"/>
          <w:sz w:val="32"/>
          <w:szCs w:val="32"/>
        </w:rPr>
        <w:t>цель 1- создание условий для эффективного вовлечения в оборот земель сельскохозяйственного назначения;</w:t>
      </w:r>
    </w:p>
    <w:p w:rsidR="00D524EA" w:rsidRPr="00BE2843" w:rsidRDefault="00D524EA" w:rsidP="00D5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E2843">
        <w:rPr>
          <w:rFonts w:ascii="Times New Roman" w:hAnsi="Times New Roman" w:cs="Times New Roman"/>
          <w:sz w:val="32"/>
          <w:szCs w:val="32"/>
        </w:rPr>
        <w:t>цель 2 - вовлечение в оборот земель сельскохозяйственного назначения площадью не менее 10,7 тыс. гектаров к концу 2031 года</w:t>
      </w:r>
      <w:r w:rsidR="008D027C">
        <w:rPr>
          <w:rFonts w:ascii="Times New Roman" w:hAnsi="Times New Roman" w:cs="Times New Roman"/>
          <w:sz w:val="32"/>
          <w:szCs w:val="32"/>
        </w:rPr>
        <w:t>;</w:t>
      </w:r>
    </w:p>
    <w:p w:rsidR="00D524EA" w:rsidRPr="00BE2843" w:rsidRDefault="00D524EA" w:rsidP="00D524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2843">
        <w:rPr>
          <w:rFonts w:ascii="Times New Roman" w:hAnsi="Times New Roman" w:cs="Times New Roman"/>
          <w:sz w:val="32"/>
          <w:szCs w:val="32"/>
        </w:rPr>
        <w:t>цель 3 - сохранение сельскохозяйственных угодий и химическая мелиорация почв на пашне к концу 2031 года на площ</w:t>
      </w:r>
      <w:r w:rsidR="008D027C">
        <w:rPr>
          <w:rFonts w:ascii="Times New Roman" w:hAnsi="Times New Roman" w:cs="Times New Roman"/>
          <w:sz w:val="32"/>
          <w:szCs w:val="32"/>
        </w:rPr>
        <w:t>ади не менее 48,0 тыс. гектаров</w:t>
      </w:r>
    </w:p>
    <w:p w:rsidR="00CA42B2" w:rsidRDefault="00CA42B2" w:rsidP="00D524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D524EA" w:rsidRPr="00BE2843" w:rsidRDefault="00D524EA" w:rsidP="00D524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BE284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D524EA" w:rsidRPr="00BE2843" w:rsidRDefault="00D524EA" w:rsidP="00D524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13" w:type="dxa"/>
        <w:tblLook w:val="04A0" w:firstRow="1" w:lastRow="0" w:firstColumn="1" w:lastColumn="0" w:noHBand="0" w:noVBand="1"/>
      </w:tblPr>
      <w:tblGrid>
        <w:gridCol w:w="546"/>
        <w:gridCol w:w="3851"/>
        <w:gridCol w:w="1281"/>
        <w:gridCol w:w="993"/>
        <w:gridCol w:w="711"/>
        <w:gridCol w:w="711"/>
        <w:gridCol w:w="711"/>
        <w:gridCol w:w="709"/>
      </w:tblGrid>
      <w:tr w:rsidR="00CA42B2" w:rsidRPr="00BE2843" w:rsidTr="00CA4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D524EA" w:rsidRPr="00BE2843" w:rsidRDefault="00D524EA" w:rsidP="006B2F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858" w:type="dxa"/>
            <w:vMerge w:val="restart"/>
            <w:hideMark/>
          </w:tcPr>
          <w:p w:rsidR="00D524EA" w:rsidRPr="00BE2843" w:rsidRDefault="00D524EA" w:rsidP="006B2F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D524EA" w:rsidRPr="00BE2843" w:rsidRDefault="00D524EA" w:rsidP="006B2F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hideMark/>
          </w:tcPr>
          <w:p w:rsidR="00D524EA" w:rsidRPr="00BE2843" w:rsidRDefault="00D524EA" w:rsidP="006B2F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BE2843" w:rsidRPr="00BE2843" w:rsidTr="00CA4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hideMark/>
          </w:tcPr>
          <w:p w:rsidR="00D524EA" w:rsidRPr="00BE2843" w:rsidRDefault="00D524EA" w:rsidP="006B2FB2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8" w:type="dxa"/>
            <w:vMerge/>
            <w:hideMark/>
          </w:tcPr>
          <w:p w:rsidR="00D524EA" w:rsidRPr="00BE2843" w:rsidRDefault="00D524EA" w:rsidP="006B2F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D524EA" w:rsidRPr="00BE2843" w:rsidRDefault="00D524EA" w:rsidP="006B2F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993" w:type="dxa"/>
            <w:hideMark/>
          </w:tcPr>
          <w:p w:rsidR="00D524EA" w:rsidRPr="00BE2843" w:rsidRDefault="00D524EA" w:rsidP="00BE28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BE2843"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1</w:t>
            </w: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 (факт)</w:t>
            </w:r>
          </w:p>
        </w:tc>
        <w:tc>
          <w:tcPr>
            <w:tcW w:w="708" w:type="dxa"/>
            <w:hideMark/>
          </w:tcPr>
          <w:p w:rsidR="00D524EA" w:rsidRPr="00BE2843" w:rsidRDefault="00D524EA" w:rsidP="00BE28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BE2843"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</w:t>
            </w: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D524EA" w:rsidRPr="00BE2843" w:rsidRDefault="00D524EA" w:rsidP="00BE28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BE2843"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3</w:t>
            </w: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D524EA" w:rsidRPr="00BE2843" w:rsidRDefault="00D524EA" w:rsidP="00BE28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BE2843"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4</w:t>
            </w: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  <w:tc>
          <w:tcPr>
            <w:tcW w:w="709" w:type="dxa"/>
            <w:hideMark/>
          </w:tcPr>
          <w:p w:rsidR="00D524EA" w:rsidRPr="00BE2843" w:rsidRDefault="00D524EA" w:rsidP="00BE28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</w:t>
            </w:r>
            <w:r w:rsidR="00BE2843"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5</w:t>
            </w: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 год</w:t>
            </w:r>
          </w:p>
        </w:tc>
      </w:tr>
      <w:tr w:rsidR="00CA42B2" w:rsidRPr="00BE2843" w:rsidTr="006B2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D524EA" w:rsidRPr="00BE2843" w:rsidRDefault="00D524EA" w:rsidP="006B2F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8" w:type="dxa"/>
            <w:hideMark/>
          </w:tcPr>
          <w:p w:rsidR="00D22D4C" w:rsidRPr="00CA42B2" w:rsidRDefault="00D22D4C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Ввод в эксплуатацию мелиорируемых земель за счет реконструкции, технического перевооружения</w:t>
            </w:r>
          </w:p>
          <w:p w:rsidR="00D22D4C" w:rsidRPr="00CA42B2" w:rsidRDefault="00D22D4C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строительства новых мелиоративных систем, включая мелиоративные системы общего и</w:t>
            </w:r>
          </w:p>
          <w:p w:rsidR="00D524EA" w:rsidRPr="00BE2843" w:rsidRDefault="00D22D4C" w:rsidP="00D22D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индивидуального пользования</w:t>
            </w:r>
          </w:p>
        </w:tc>
        <w:tc>
          <w:tcPr>
            <w:tcW w:w="1281" w:type="dxa"/>
            <w:noWrap/>
            <w:hideMark/>
          </w:tcPr>
          <w:p w:rsidR="00D524EA" w:rsidRPr="00BE2843" w:rsidRDefault="00D22D4C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га</w:t>
            </w:r>
          </w:p>
        </w:tc>
        <w:tc>
          <w:tcPr>
            <w:tcW w:w="993" w:type="dxa"/>
            <w:noWrap/>
            <w:hideMark/>
          </w:tcPr>
          <w:p w:rsidR="00D524EA" w:rsidRPr="00BE2843" w:rsidRDefault="00D22D4C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708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335,9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500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  <w:r w:rsidR="00D524EA"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30</w:t>
            </w:r>
            <w:r w:rsidR="00D524EA"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CA42B2" w:rsidRPr="00BE2843" w:rsidTr="00CA42B2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D524EA" w:rsidRPr="00BE2843" w:rsidRDefault="00D524EA" w:rsidP="006B2F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858" w:type="dxa"/>
            <w:hideMark/>
          </w:tcPr>
          <w:p w:rsidR="00CA42B2" w:rsidRPr="00CA42B2" w:rsidRDefault="00CA42B2" w:rsidP="00CA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Вовлечение в оборот выбывших сельскохозяйственных угодий за счет проведения</w:t>
            </w:r>
          </w:p>
          <w:p w:rsidR="00D524EA" w:rsidRPr="00BE2843" w:rsidRDefault="00CA42B2" w:rsidP="00CA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культур технических работ</w:t>
            </w:r>
          </w:p>
        </w:tc>
        <w:tc>
          <w:tcPr>
            <w:tcW w:w="1281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="00D22D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ыс. га</w:t>
            </w:r>
          </w:p>
        </w:tc>
        <w:tc>
          <w:tcPr>
            <w:tcW w:w="993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0,53</w:t>
            </w:r>
          </w:p>
        </w:tc>
        <w:tc>
          <w:tcPr>
            <w:tcW w:w="708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2,78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0,9</w:t>
            </w:r>
          </w:p>
        </w:tc>
      </w:tr>
      <w:tr w:rsidR="00CA42B2" w:rsidRPr="00BE2843" w:rsidTr="006B2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D524EA" w:rsidRPr="00BE2843" w:rsidRDefault="00D524EA" w:rsidP="006B2F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858" w:type="dxa"/>
            <w:hideMark/>
          </w:tcPr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лощадь земельных участков, выделенных в счет невостребованных земельных долей, находящихся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 собственности муниципальных образований, в отношении которых подготовлены проекты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межевания земельных участков и площадь земельных участков из состава земель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сельскохозяйственного назначения, государственная собственность на которые не разграничена, и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земельных участков, выделяемых в счет невостребованных земельных долей, находящихся </w:t>
            </w:r>
            <w:proofErr w:type="gramStart"/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</w:t>
            </w:r>
            <w:proofErr w:type="gramEnd"/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собственности муниципальных образований, в отношении которых проведены кадастровые работы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осуществлен государственный кадастровый учет, с внесением в Единый государственный реестр</w:t>
            </w:r>
          </w:p>
          <w:p w:rsidR="00CA42B2" w:rsidRPr="00CA42B2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недвижимости сведений о таких земельных участках, в том числе об их границах, соответствующих</w:t>
            </w:r>
          </w:p>
          <w:p w:rsidR="00D524EA" w:rsidRPr="00BE2843" w:rsidRDefault="00CA42B2" w:rsidP="00CA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требованиям законо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дательства Российской Федерации.</w:t>
            </w:r>
          </w:p>
        </w:tc>
        <w:tc>
          <w:tcPr>
            <w:tcW w:w="1281" w:type="dxa"/>
            <w:noWrap/>
            <w:hideMark/>
          </w:tcPr>
          <w:p w:rsidR="00D524EA" w:rsidRPr="00BE2843" w:rsidRDefault="00D22D4C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га</w:t>
            </w:r>
          </w:p>
        </w:tc>
        <w:tc>
          <w:tcPr>
            <w:tcW w:w="993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D524EA" w:rsidRPr="00BE2843" w:rsidRDefault="00D524EA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  <w:r w:rsid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19,3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744,2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459,2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D524EA" w:rsidP="006B2F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</w:tr>
      <w:tr w:rsidR="00BE2843" w:rsidRPr="00BE2843" w:rsidTr="006B2FB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D524EA" w:rsidRPr="00BE2843" w:rsidRDefault="00D524EA" w:rsidP="006B2F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858" w:type="dxa"/>
            <w:hideMark/>
          </w:tcPr>
          <w:p w:rsidR="00D524EA" w:rsidRPr="00BE2843" w:rsidRDefault="00CA42B2" w:rsidP="006B2F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CA42B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площадь пашни, на которой реализованы мероприятия в области известкования кислых почв.</w:t>
            </w:r>
          </w:p>
        </w:tc>
        <w:tc>
          <w:tcPr>
            <w:tcW w:w="1281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</w:t>
            </w:r>
            <w:r w:rsidR="00D22D4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ыс. га</w:t>
            </w:r>
          </w:p>
        </w:tc>
        <w:tc>
          <w:tcPr>
            <w:tcW w:w="993" w:type="dxa"/>
            <w:noWrap/>
            <w:hideMark/>
          </w:tcPr>
          <w:p w:rsidR="00D524EA" w:rsidRPr="00BE2843" w:rsidRDefault="00CA42B2" w:rsidP="00CA42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8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D524EA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D524EA" w:rsidRPr="00BE2843" w:rsidRDefault="00CA42B2" w:rsidP="006B2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</w:t>
            </w:r>
          </w:p>
        </w:tc>
      </w:tr>
    </w:tbl>
    <w:p w:rsidR="00F726E6" w:rsidRDefault="00F726E6">
      <w:pPr>
        <w:rPr>
          <w:color w:val="FF0000"/>
          <w:sz w:val="48"/>
        </w:rPr>
      </w:pPr>
    </w:p>
    <w:p w:rsidR="00D524EA" w:rsidRDefault="00D524EA">
      <w:pPr>
        <w:rPr>
          <w:color w:val="FF0000"/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  <w:r w:rsidRPr="00BE2843">
        <w:rPr>
          <w:sz w:val="48"/>
        </w:rPr>
        <w:t xml:space="preserve">    </w:t>
      </w: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0B2191" w:rsidRDefault="000B2191" w:rsidP="000B2191">
      <w:pPr>
        <w:spacing w:after="0" w:line="240" w:lineRule="auto"/>
        <w:rPr>
          <w:sz w:val="48"/>
        </w:rPr>
      </w:pPr>
    </w:p>
    <w:p w:rsidR="00911E48" w:rsidRDefault="000B2191" w:rsidP="000B2191">
      <w:pPr>
        <w:spacing w:after="0" w:line="240" w:lineRule="auto"/>
        <w:rPr>
          <w:sz w:val="48"/>
        </w:rPr>
      </w:pPr>
      <w:r w:rsidRPr="0015158C">
        <w:rPr>
          <w:sz w:val="48"/>
        </w:rPr>
        <w:t xml:space="preserve">   </w:t>
      </w:r>
    </w:p>
    <w:p w:rsidR="00911E48" w:rsidRDefault="00911E48" w:rsidP="000B2191">
      <w:pPr>
        <w:spacing w:after="0" w:line="240" w:lineRule="auto"/>
        <w:rPr>
          <w:sz w:val="48"/>
        </w:rPr>
      </w:pPr>
    </w:p>
    <w:p w:rsidR="00911E48" w:rsidRDefault="00911E48" w:rsidP="000B2191">
      <w:pPr>
        <w:spacing w:after="0" w:line="240" w:lineRule="auto"/>
        <w:rPr>
          <w:sz w:val="48"/>
        </w:rPr>
      </w:pPr>
    </w:p>
    <w:p w:rsidR="00911E48" w:rsidRDefault="00911E48" w:rsidP="000B2191">
      <w:pPr>
        <w:spacing w:after="0" w:line="240" w:lineRule="auto"/>
        <w:rPr>
          <w:sz w:val="48"/>
        </w:rPr>
      </w:pPr>
    </w:p>
    <w:p w:rsidR="00911E48" w:rsidRDefault="00911E48" w:rsidP="000B2191">
      <w:pPr>
        <w:spacing w:after="0" w:line="240" w:lineRule="auto"/>
        <w:rPr>
          <w:sz w:val="48"/>
        </w:rPr>
      </w:pPr>
    </w:p>
    <w:p w:rsidR="00911E48" w:rsidRDefault="00911E48" w:rsidP="000B2191">
      <w:pPr>
        <w:spacing w:after="0" w:line="240" w:lineRule="auto"/>
        <w:rPr>
          <w:sz w:val="48"/>
        </w:rPr>
      </w:pPr>
    </w:p>
    <w:p w:rsidR="00911E48" w:rsidRDefault="00911E48" w:rsidP="000B2191">
      <w:pPr>
        <w:spacing w:after="0" w:line="240" w:lineRule="auto"/>
        <w:rPr>
          <w:sz w:val="48"/>
        </w:rPr>
      </w:pPr>
    </w:p>
    <w:p w:rsidR="000B2191" w:rsidRPr="0015158C" w:rsidRDefault="00911E48" w:rsidP="000B2191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15158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 wp14:anchorId="626F366A" wp14:editId="5F876C07">
            <wp:simplePos x="0" y="0"/>
            <wp:positionH relativeFrom="column">
              <wp:posOffset>3321685</wp:posOffset>
            </wp:positionH>
            <wp:positionV relativeFrom="paragraph">
              <wp:posOffset>1364615</wp:posOffset>
            </wp:positionV>
            <wp:extent cx="277177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26" y="21343"/>
                <wp:lineTo x="21526" y="0"/>
                <wp:lineTo x="0" y="0"/>
              </wp:wrapPolygon>
            </wp:wrapThrough>
            <wp:docPr id="21553" name="Рисунок 21553" descr="C:\Users\klokov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kova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191" w:rsidRPr="0015158C">
        <w:rPr>
          <w:sz w:val="48"/>
        </w:rPr>
        <w:t xml:space="preserve">  </w:t>
      </w:r>
      <w:r w:rsidR="000B2191" w:rsidRPr="0015158C">
        <w:rPr>
          <w:rFonts w:ascii="Times New Roman" w:hAnsi="Times New Roman" w:cs="Times New Roman"/>
          <w:b/>
          <w:sz w:val="96"/>
          <w:szCs w:val="40"/>
        </w:rPr>
        <w:t xml:space="preserve">30 </w:t>
      </w:r>
      <w:r w:rsidR="000B2191" w:rsidRPr="0015158C">
        <w:rPr>
          <w:rFonts w:ascii="Times New Roman" w:hAnsi="Times New Roman" w:cs="Times New Roman"/>
          <w:sz w:val="48"/>
          <w:szCs w:val="48"/>
        </w:rPr>
        <w:t xml:space="preserve">Государственная программа    Республики Мордовия "Развитие транспортного комплекса Республики Мордовия"   </w:t>
      </w:r>
    </w:p>
    <w:p w:rsidR="000B2191" w:rsidRPr="0015158C" w:rsidRDefault="000B2191" w:rsidP="000B2191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15158C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15158C">
        <w:rPr>
          <w:rFonts w:ascii="Times New Roman" w:hAnsi="Times New Roman" w:cs="Times New Roman"/>
          <w:sz w:val="44"/>
          <w:szCs w:val="40"/>
        </w:rPr>
        <w:t xml:space="preserve"> </w:t>
      </w:r>
    </w:p>
    <w:p w:rsidR="009B3F49" w:rsidRPr="0015158C" w:rsidRDefault="0015158C" w:rsidP="0015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5158C">
        <w:rPr>
          <w:rFonts w:ascii="Times New Roman" w:hAnsi="Times New Roman" w:cs="Times New Roman"/>
          <w:sz w:val="32"/>
          <w:szCs w:val="32"/>
        </w:rPr>
        <w:t>повышение качества предоставляемых транспортных услуг и обеспечение транспортной доступности населения Республики Мордовия и развитие региональных воздушных перевозок пассажиров на территории Российской Федерации и формирование региональной маршрутной сети</w:t>
      </w:r>
    </w:p>
    <w:p w:rsidR="00AE0F79" w:rsidRDefault="00AE0F79" w:rsidP="000B219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0B2191" w:rsidRPr="002A6C06" w:rsidRDefault="000B2191" w:rsidP="000B219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2A6C06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0B2191" w:rsidRDefault="000B2191" w:rsidP="000B21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9670BF" w:rsidRDefault="009670BF" w:rsidP="000B21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AE0F79" w:rsidRPr="00BE2843" w:rsidRDefault="00AE0F79" w:rsidP="000B21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747" w:type="dxa"/>
        <w:tblLayout w:type="fixed"/>
        <w:tblLook w:val="04A0" w:firstRow="1" w:lastRow="0" w:firstColumn="1" w:lastColumn="0" w:noHBand="0" w:noVBand="1"/>
      </w:tblPr>
      <w:tblGrid>
        <w:gridCol w:w="546"/>
        <w:gridCol w:w="3106"/>
        <w:gridCol w:w="992"/>
        <w:gridCol w:w="1270"/>
        <w:gridCol w:w="857"/>
        <w:gridCol w:w="992"/>
        <w:gridCol w:w="992"/>
        <w:gridCol w:w="992"/>
      </w:tblGrid>
      <w:tr w:rsidR="000B2191" w:rsidRPr="00BE2843" w:rsidTr="00AE0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0B2191" w:rsidRPr="00BE2843" w:rsidRDefault="000B2191" w:rsidP="004C27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106" w:type="dxa"/>
            <w:vMerge w:val="restart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5103" w:type="dxa"/>
            <w:gridSpan w:val="5"/>
            <w:noWrap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0B2191" w:rsidRPr="00BE2843" w:rsidTr="00AE0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hideMark/>
          </w:tcPr>
          <w:p w:rsidR="000B2191" w:rsidRPr="00BE2843" w:rsidRDefault="000B2191" w:rsidP="004C27B2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106" w:type="dxa"/>
            <w:vMerge/>
            <w:hideMark/>
          </w:tcPr>
          <w:p w:rsidR="000B2191" w:rsidRPr="00BE2843" w:rsidRDefault="000B2191" w:rsidP="004C27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0B2191" w:rsidRPr="00BE2843" w:rsidRDefault="000B2191" w:rsidP="004C27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1270" w:type="dxa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2021 год (факт)</w:t>
            </w:r>
          </w:p>
        </w:tc>
        <w:tc>
          <w:tcPr>
            <w:tcW w:w="857" w:type="dxa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2022 год</w:t>
            </w:r>
          </w:p>
        </w:tc>
        <w:tc>
          <w:tcPr>
            <w:tcW w:w="992" w:type="dxa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2023 год</w:t>
            </w:r>
          </w:p>
        </w:tc>
        <w:tc>
          <w:tcPr>
            <w:tcW w:w="992" w:type="dxa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2024 год</w:t>
            </w:r>
          </w:p>
        </w:tc>
        <w:tc>
          <w:tcPr>
            <w:tcW w:w="992" w:type="dxa"/>
            <w:hideMark/>
          </w:tcPr>
          <w:p w:rsidR="000B2191" w:rsidRPr="00BE2843" w:rsidRDefault="000B2191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2025 год</w:t>
            </w:r>
          </w:p>
        </w:tc>
      </w:tr>
      <w:tr w:rsidR="0015158C" w:rsidRPr="00BE2843" w:rsidTr="00AE0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Pr="00BE2843" w:rsidRDefault="0015158C" w:rsidP="0015158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транспортных сре</w:t>
            </w:r>
            <w:proofErr w:type="gramStart"/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дств тр</w:t>
            </w:r>
            <w:proofErr w:type="gramEnd"/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анспортных предприятий Республики Мордовия, срок эксплуатации которых составляет менее 5 лет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</w:tr>
      <w:tr w:rsidR="0015158C" w:rsidRPr="00BE2843" w:rsidTr="00AE0F79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Pr="00BE2843" w:rsidRDefault="0015158C" w:rsidP="0015158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9670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доля населенных пунктов обеспеченных регулярным транспортным сообщением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75</w:t>
            </w:r>
          </w:p>
        </w:tc>
      </w:tr>
      <w:tr w:rsidR="0015158C" w:rsidRPr="00BE2843" w:rsidTr="00AE0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Pr="00BE2843" w:rsidRDefault="0015158C" w:rsidP="0015158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вновь построенных или отремонтированных автовокзалов и автостанций </w:t>
            </w: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Республики Мордовия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шт.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</w:tr>
      <w:tr w:rsidR="0015158C" w:rsidRPr="00BE2843" w:rsidTr="00AE0F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Pr="00BE2843" w:rsidRDefault="0015158C" w:rsidP="0015158C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сохранение рабочих мест, не менее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90</w:t>
            </w:r>
          </w:p>
        </w:tc>
      </w:tr>
      <w:tr w:rsidR="0015158C" w:rsidRPr="00BE2843" w:rsidTr="00AE0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Default="0015158C" w:rsidP="001515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разработанных документов транспортного планирования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  <w:tr w:rsidR="0015158C" w:rsidRPr="00BE2843" w:rsidTr="00AE0F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Default="0015158C" w:rsidP="001515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перевезенных пассажиров (воздушным транспортом)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чел.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153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167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178</w:t>
            </w:r>
          </w:p>
        </w:tc>
      </w:tr>
      <w:tr w:rsidR="0015158C" w:rsidRPr="00BE2843" w:rsidTr="00AE0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Default="0015158C" w:rsidP="001515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количество перевезенных пассажиров (ж/д транспортом </w:t>
            </w:r>
            <w:proofErr w:type="gramStart"/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транспортом</w:t>
            </w:r>
            <w:proofErr w:type="gramEnd"/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)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тыс. чел.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178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184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192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200</w:t>
            </w:r>
          </w:p>
        </w:tc>
      </w:tr>
      <w:tr w:rsidR="0015158C" w:rsidRPr="00BE2843" w:rsidTr="00AE0F7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</w:tcPr>
          <w:p w:rsidR="0015158C" w:rsidRDefault="0015158C" w:rsidP="001515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106" w:type="dxa"/>
            <w:vAlign w:val="bottom"/>
          </w:tcPr>
          <w:p w:rsidR="0015158C" w:rsidRPr="0015158C" w:rsidRDefault="0015158C" w:rsidP="00151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приобретённых автобусов, работающих на компримированном природном газе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шт.</w:t>
            </w:r>
          </w:p>
        </w:tc>
        <w:tc>
          <w:tcPr>
            <w:tcW w:w="1270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857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35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15158C" w:rsidRPr="0015158C" w:rsidRDefault="0015158C" w:rsidP="00151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15158C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</w:t>
            </w:r>
          </w:p>
        </w:tc>
      </w:tr>
    </w:tbl>
    <w:p w:rsidR="0015158C" w:rsidRDefault="009B3F49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  <w:bookmarkStart w:id="35" w:name="виды_расходов"/>
      <w:r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2A6C06">
        <w:rPr>
          <w:rFonts w:ascii="Times New Roman" w:hAnsi="Times New Roman" w:cs="Times New Roman"/>
          <w:b/>
          <w:sz w:val="96"/>
          <w:szCs w:val="40"/>
        </w:rPr>
        <w:t xml:space="preserve"> </w:t>
      </w: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15158C" w:rsidRDefault="0015158C" w:rsidP="008229D3">
      <w:pPr>
        <w:spacing w:after="0" w:line="240" w:lineRule="auto"/>
        <w:rPr>
          <w:rFonts w:ascii="Times New Roman" w:hAnsi="Times New Roman" w:cs="Times New Roman"/>
          <w:b/>
          <w:sz w:val="96"/>
          <w:szCs w:val="40"/>
        </w:rPr>
      </w:pPr>
    </w:p>
    <w:p w:rsidR="00911E48" w:rsidRDefault="0015158C" w:rsidP="008229D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  <w:r w:rsidRPr="008229D3">
        <w:rPr>
          <w:rFonts w:ascii="Times New Roman" w:hAnsi="Times New Roman" w:cs="Times New Roman"/>
          <w:noProof/>
          <w:sz w:val="44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D9A253C" wp14:editId="2D935560">
            <wp:simplePos x="0" y="0"/>
            <wp:positionH relativeFrom="column">
              <wp:posOffset>3435571</wp:posOffset>
            </wp:positionH>
            <wp:positionV relativeFrom="paragraph">
              <wp:posOffset>1460389</wp:posOffset>
            </wp:positionV>
            <wp:extent cx="2575560" cy="1296035"/>
            <wp:effectExtent l="0" t="0" r="0" b="0"/>
            <wp:wrapThrough wrapText="bothSides">
              <wp:wrapPolygon edited="0">
                <wp:start x="18692" y="0"/>
                <wp:lineTo x="8627" y="2540"/>
                <wp:lineTo x="2396" y="4445"/>
                <wp:lineTo x="0" y="8890"/>
                <wp:lineTo x="0" y="10160"/>
                <wp:lineTo x="959" y="10160"/>
                <wp:lineTo x="639" y="12065"/>
                <wp:lineTo x="639" y="14287"/>
                <wp:lineTo x="0" y="16192"/>
                <wp:lineTo x="0" y="18097"/>
                <wp:lineTo x="639" y="20319"/>
                <wp:lineTo x="639" y="20954"/>
                <wp:lineTo x="9266" y="21272"/>
                <wp:lineTo x="10704" y="21272"/>
                <wp:lineTo x="19811" y="20954"/>
                <wp:lineTo x="19651" y="20319"/>
                <wp:lineTo x="20609" y="18097"/>
                <wp:lineTo x="21089" y="15875"/>
                <wp:lineTo x="20609" y="15240"/>
                <wp:lineTo x="21408" y="11430"/>
                <wp:lineTo x="21408" y="9207"/>
                <wp:lineTo x="19970" y="635"/>
                <wp:lineTo x="19651" y="0"/>
                <wp:lineTo x="18692" y="0"/>
              </wp:wrapPolygon>
            </wp:wrapThrough>
            <wp:docPr id="21530" name="Рисунок 21530" descr="C:\Users\klokova\Desktop\prof_kadry1_15_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kova\Desktop\prof_kadry1_15_let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C06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C51129" w:rsidRPr="008229D3">
        <w:rPr>
          <w:rFonts w:ascii="Times New Roman" w:hAnsi="Times New Roman" w:cs="Times New Roman"/>
          <w:b/>
          <w:sz w:val="96"/>
          <w:szCs w:val="40"/>
        </w:rPr>
        <w:t>3</w:t>
      </w:r>
      <w:r w:rsidR="0089009E">
        <w:rPr>
          <w:rFonts w:ascii="Times New Roman" w:hAnsi="Times New Roman" w:cs="Times New Roman"/>
          <w:b/>
          <w:sz w:val="96"/>
          <w:szCs w:val="40"/>
        </w:rPr>
        <w:t>1</w:t>
      </w:r>
      <w:r w:rsidR="00C51129" w:rsidRPr="008229D3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C51129" w:rsidRPr="008229D3">
        <w:rPr>
          <w:rFonts w:ascii="Times New Roman" w:hAnsi="Times New Roman" w:cs="Times New Roman"/>
          <w:sz w:val="48"/>
          <w:szCs w:val="48"/>
        </w:rPr>
        <w:t>Государственная программа Республики Мордовия "Развитие государственной гражданской службы Республики Мордовия и муниципальной службы в Республике Мордовия"</w:t>
      </w:r>
      <w:r w:rsidR="00107052" w:rsidRPr="008229D3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</w:t>
      </w:r>
      <w:r w:rsidR="00107052" w:rsidRPr="008229D3"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</w:p>
    <w:p w:rsidR="00911E48" w:rsidRDefault="00911E48" w:rsidP="008229D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</w:p>
    <w:p w:rsidR="00C51129" w:rsidRPr="008229D3" w:rsidRDefault="00C51129" w:rsidP="008229D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  <w:r w:rsidRPr="008229D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107052" w:rsidRPr="008229D3">
        <w:rPr>
          <w:rFonts w:ascii="Times New Roman" w:hAnsi="Times New Roman" w:cs="Times New Roman"/>
          <w:noProof/>
          <w:sz w:val="44"/>
          <w:szCs w:val="40"/>
          <w:lang w:eastAsia="ru-RU"/>
        </w:rPr>
        <w:t xml:space="preserve"> </w:t>
      </w:r>
    </w:p>
    <w:p w:rsidR="00911E48" w:rsidRDefault="00911E48" w:rsidP="00822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</w:t>
      </w:r>
      <w:r w:rsidR="002A6C06">
        <w:rPr>
          <w:rFonts w:ascii="Times New Roman" w:hAnsi="Times New Roman" w:cs="Times New Roman"/>
          <w:sz w:val="32"/>
          <w:szCs w:val="32"/>
        </w:rPr>
        <w:t xml:space="preserve">овышение </w:t>
      </w:r>
      <w:r w:rsidR="008229D3">
        <w:rPr>
          <w:rFonts w:ascii="Times New Roman" w:hAnsi="Times New Roman" w:cs="Times New Roman"/>
          <w:sz w:val="32"/>
          <w:szCs w:val="32"/>
        </w:rPr>
        <w:t xml:space="preserve">эффективности государственного управления в Республике Мордовия; </w:t>
      </w:r>
    </w:p>
    <w:p w:rsidR="008229D3" w:rsidRPr="00BE2843" w:rsidRDefault="00911E48" w:rsidP="008229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8229D3">
        <w:rPr>
          <w:rFonts w:ascii="Times New Roman" w:hAnsi="Times New Roman" w:cs="Times New Roman"/>
          <w:sz w:val="32"/>
          <w:szCs w:val="32"/>
        </w:rPr>
        <w:t>создание условий для повышения эффективности муниципального управления Республике Мордовия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A03C4" w:rsidRDefault="001A03C4" w:rsidP="00C5112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0"/>
          <w:u w:val="single"/>
        </w:rPr>
      </w:pPr>
    </w:p>
    <w:p w:rsidR="00C51129" w:rsidRPr="008229D3" w:rsidRDefault="00C51129" w:rsidP="00C5112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8229D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C51129" w:rsidRPr="00BE2843" w:rsidRDefault="00C51129" w:rsidP="00C511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13" w:type="dxa"/>
        <w:tblLook w:val="04A0" w:firstRow="1" w:lastRow="0" w:firstColumn="1" w:lastColumn="0" w:noHBand="0" w:noVBand="1"/>
      </w:tblPr>
      <w:tblGrid>
        <w:gridCol w:w="546"/>
        <w:gridCol w:w="3858"/>
        <w:gridCol w:w="1281"/>
        <w:gridCol w:w="993"/>
        <w:gridCol w:w="708"/>
        <w:gridCol w:w="709"/>
        <w:gridCol w:w="709"/>
        <w:gridCol w:w="709"/>
      </w:tblGrid>
      <w:tr w:rsidR="00C51129" w:rsidRPr="00BE2843" w:rsidTr="004C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C51129" w:rsidRPr="00BE2843" w:rsidRDefault="00C51129" w:rsidP="004C27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№ п\</w:t>
            </w:r>
            <w:proofErr w:type="gramStart"/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</w:t>
            </w:r>
            <w:proofErr w:type="gramEnd"/>
          </w:p>
        </w:tc>
        <w:tc>
          <w:tcPr>
            <w:tcW w:w="3858" w:type="dxa"/>
            <w:vMerge w:val="restart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Значение целевого показателя</w:t>
            </w:r>
          </w:p>
        </w:tc>
      </w:tr>
      <w:tr w:rsidR="00C51129" w:rsidRPr="00BE2843" w:rsidTr="004C2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hideMark/>
          </w:tcPr>
          <w:p w:rsidR="00C51129" w:rsidRPr="00BE2843" w:rsidRDefault="00C51129" w:rsidP="004C27B2">
            <w:pPr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3858" w:type="dxa"/>
            <w:vMerge/>
            <w:hideMark/>
          </w:tcPr>
          <w:p w:rsidR="00C51129" w:rsidRPr="00BE2843" w:rsidRDefault="00C51129" w:rsidP="004C27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C51129" w:rsidRPr="00BE2843" w:rsidRDefault="00C51129" w:rsidP="004C27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</w:p>
        </w:tc>
        <w:tc>
          <w:tcPr>
            <w:tcW w:w="993" w:type="dxa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2021 год (факт)</w:t>
            </w:r>
          </w:p>
        </w:tc>
        <w:tc>
          <w:tcPr>
            <w:tcW w:w="708" w:type="dxa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2024 год</w:t>
            </w:r>
          </w:p>
        </w:tc>
        <w:tc>
          <w:tcPr>
            <w:tcW w:w="709" w:type="dxa"/>
            <w:hideMark/>
          </w:tcPr>
          <w:p w:rsidR="00C51129" w:rsidRPr="00BE2843" w:rsidRDefault="00C51129" w:rsidP="004C27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2025 год</w:t>
            </w:r>
          </w:p>
        </w:tc>
      </w:tr>
      <w:tr w:rsidR="00C51129" w:rsidRPr="00BE2843" w:rsidTr="00822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C51129" w:rsidRPr="00BE2843" w:rsidRDefault="00C51129" w:rsidP="004C27B2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BE2843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3858" w:type="dxa"/>
          </w:tcPr>
          <w:p w:rsidR="00C51129" w:rsidRPr="00BE2843" w:rsidRDefault="008229D3" w:rsidP="004C2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Уровень стабильности кадрового состава государственных органов Республики Мордовия</w:t>
            </w:r>
          </w:p>
        </w:tc>
        <w:tc>
          <w:tcPr>
            <w:tcW w:w="1281" w:type="dxa"/>
            <w:noWrap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%</w:t>
            </w:r>
          </w:p>
        </w:tc>
        <w:tc>
          <w:tcPr>
            <w:tcW w:w="993" w:type="dxa"/>
            <w:noWrap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73,1</w:t>
            </w:r>
          </w:p>
        </w:tc>
        <w:tc>
          <w:tcPr>
            <w:tcW w:w="708" w:type="dxa"/>
            <w:noWrap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65,0</w:t>
            </w:r>
          </w:p>
        </w:tc>
        <w:tc>
          <w:tcPr>
            <w:tcW w:w="709" w:type="dxa"/>
            <w:noWrap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67,0</w:t>
            </w:r>
          </w:p>
        </w:tc>
        <w:tc>
          <w:tcPr>
            <w:tcW w:w="709" w:type="dxa"/>
            <w:noWrap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68,0</w:t>
            </w:r>
          </w:p>
        </w:tc>
        <w:tc>
          <w:tcPr>
            <w:tcW w:w="709" w:type="dxa"/>
            <w:noWrap/>
            <w:hideMark/>
          </w:tcPr>
          <w:p w:rsidR="008229D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  <w:p w:rsidR="00C51129" w:rsidRPr="00BE2843" w:rsidRDefault="008229D3" w:rsidP="004C27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70,0</w:t>
            </w:r>
          </w:p>
        </w:tc>
      </w:tr>
    </w:tbl>
    <w:p w:rsidR="00600E04" w:rsidRDefault="00600E04" w:rsidP="000C1E7C">
      <w:pPr>
        <w:spacing w:after="0" w:line="240" w:lineRule="auto"/>
        <w:rPr>
          <w:rFonts w:ascii="Times New Roman" w:hAnsi="Times New Roman" w:cs="Times New Roman"/>
          <w:sz w:val="48"/>
        </w:rPr>
      </w:pPr>
    </w:p>
    <w:p w:rsidR="00C51129" w:rsidRDefault="00C51129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C51129" w:rsidRDefault="00C51129" w:rsidP="000C1E7C">
      <w:pPr>
        <w:spacing w:after="0" w:line="240" w:lineRule="auto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5158C" w:rsidRDefault="0015158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5158C" w:rsidRDefault="0015158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0C1E7C" w:rsidRDefault="000C1E7C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</w:p>
    <w:p w:rsidR="001D7898" w:rsidRPr="00D1649E" w:rsidRDefault="00C5206A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D1649E">
        <w:rPr>
          <w:rFonts w:ascii="Times New Roman" w:hAnsi="Times New Roman" w:cs="Times New Roman"/>
          <w:sz w:val="48"/>
        </w:rPr>
        <w:t>Структура р</w:t>
      </w:r>
      <w:r w:rsidR="001D7898" w:rsidRPr="00D1649E">
        <w:rPr>
          <w:rFonts w:ascii="Times New Roman" w:hAnsi="Times New Roman" w:cs="Times New Roman"/>
          <w:sz w:val="48"/>
        </w:rPr>
        <w:t>асход</w:t>
      </w:r>
      <w:r w:rsidRPr="00D1649E">
        <w:rPr>
          <w:rFonts w:ascii="Times New Roman" w:hAnsi="Times New Roman" w:cs="Times New Roman"/>
          <w:sz w:val="48"/>
        </w:rPr>
        <w:t>ов</w:t>
      </w:r>
      <w:r w:rsidR="001D7898" w:rsidRPr="00D1649E">
        <w:rPr>
          <w:rFonts w:ascii="Times New Roman" w:hAnsi="Times New Roman" w:cs="Times New Roman"/>
          <w:sz w:val="48"/>
        </w:rPr>
        <w:t xml:space="preserve"> республиканского бюджета по</w:t>
      </w:r>
      <w:r w:rsidRPr="00D1649E">
        <w:rPr>
          <w:rFonts w:ascii="Times New Roman" w:hAnsi="Times New Roman" w:cs="Times New Roman"/>
          <w:sz w:val="48"/>
        </w:rPr>
        <w:t xml:space="preserve"> видам расходов</w:t>
      </w:r>
      <w:r w:rsidR="00444253" w:rsidRPr="00D1649E">
        <w:rPr>
          <w:rFonts w:ascii="Times New Roman" w:hAnsi="Times New Roman" w:cs="Times New Roman"/>
          <w:sz w:val="48"/>
        </w:rPr>
        <w:t xml:space="preserve"> </w:t>
      </w:r>
      <w:r w:rsidR="001D7898" w:rsidRPr="00D1649E">
        <w:rPr>
          <w:rFonts w:ascii="Times New Roman" w:hAnsi="Times New Roman" w:cs="Times New Roman"/>
          <w:i/>
          <w:noProof/>
          <w:sz w:val="28"/>
        </w:rPr>
        <w:t>(млн. рублей</w:t>
      </w:r>
      <w:r w:rsidR="001D7898" w:rsidRPr="00D1649E">
        <w:rPr>
          <w:rFonts w:ascii="Times New Roman" w:hAnsi="Times New Roman" w:cs="Times New Roman"/>
          <w:i/>
          <w:noProof/>
          <w:sz w:val="28"/>
          <w:szCs w:val="24"/>
        </w:rPr>
        <w:t>)</w:t>
      </w:r>
    </w:p>
    <w:bookmarkEnd w:id="35"/>
    <w:p w:rsidR="00EE75F2" w:rsidRPr="00A36F8A" w:rsidRDefault="00EE75F2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</w:p>
    <w:p w:rsidR="00EE75F2" w:rsidRPr="00A36F8A" w:rsidRDefault="003D0E3C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1374A5CE" wp14:editId="7D098675">
            <wp:extent cx="6013450" cy="4908550"/>
            <wp:effectExtent l="0" t="0" r="0" b="0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1D7898" w:rsidRPr="00A36F8A" w:rsidRDefault="001D7898" w:rsidP="001D7898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sz w:val="26"/>
          <w:szCs w:val="26"/>
        </w:rPr>
        <w:t xml:space="preserve">Виды расходов </w:t>
      </w:r>
      <w:proofErr w:type="gramStart"/>
      <w:r w:rsidRPr="009C20BC">
        <w:rPr>
          <w:rFonts w:ascii="Times New Roman" w:hAnsi="Times New Roman" w:cs="Times New Roman"/>
          <w:sz w:val="26"/>
          <w:szCs w:val="26"/>
        </w:rPr>
        <w:t>являются последним детализирующим элементом кода бюджетной классификации расходов и имеют</w:t>
      </w:r>
      <w:proofErr w:type="gramEnd"/>
      <w:r w:rsidRPr="009C20BC">
        <w:rPr>
          <w:rFonts w:ascii="Times New Roman" w:hAnsi="Times New Roman" w:cs="Times New Roman"/>
          <w:sz w:val="26"/>
          <w:szCs w:val="26"/>
        </w:rPr>
        <w:t xml:space="preserve"> следующие коды: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B0F0"/>
          <w:sz w:val="26"/>
          <w:szCs w:val="26"/>
        </w:rPr>
        <w:t>100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DF8603"/>
          <w:sz w:val="26"/>
          <w:szCs w:val="26"/>
        </w:rPr>
        <w:t>200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300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Социальное обеспечение и иные выплаты населению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FFC000"/>
          <w:sz w:val="26"/>
          <w:szCs w:val="26"/>
        </w:rPr>
        <w:t>400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70C0"/>
          <w:sz w:val="26"/>
          <w:szCs w:val="26"/>
        </w:rPr>
        <w:t>500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Межбюджетные трансферты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538135" w:themeColor="accent6" w:themeShade="BF"/>
          <w:sz w:val="26"/>
          <w:szCs w:val="26"/>
        </w:rPr>
        <w:t>600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700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Обслуживание государственного (муниципального) долга</w:t>
      </w:r>
    </w:p>
    <w:p w:rsidR="00CF7260" w:rsidRPr="00D83E21" w:rsidRDefault="00196B8D" w:rsidP="009A2B9F">
      <w:pPr>
        <w:spacing w:after="0" w:line="240" w:lineRule="auto"/>
        <w:ind w:left="360"/>
        <w:jc w:val="both"/>
        <w:rPr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C00000"/>
          <w:sz w:val="26"/>
          <w:szCs w:val="26"/>
        </w:rPr>
        <w:t>800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Иные бюджетные ассигнования</w:t>
      </w:r>
      <w:r w:rsidRPr="00270043">
        <w:rPr>
          <w:sz w:val="26"/>
          <w:szCs w:val="26"/>
        </w:rPr>
        <w:t xml:space="preserve"> </w:t>
      </w:r>
      <w:r w:rsidR="001D7898" w:rsidRPr="00344499">
        <w:rPr>
          <w:color w:val="FF0000"/>
          <w:sz w:val="26"/>
          <w:szCs w:val="26"/>
        </w:rPr>
        <w:br w:type="page"/>
      </w: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80273A" w:rsidRPr="009A2B9F" w:rsidRDefault="000D6D49" w:rsidP="000D6D49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r w:rsidRPr="009A2B9F">
        <w:rPr>
          <w:rFonts w:ascii="Times New Roman" w:hAnsi="Times New Roman" w:cs="Times New Roman"/>
          <w:color w:val="323E4F" w:themeColor="text2" w:themeShade="BF"/>
          <w:sz w:val="96"/>
        </w:rPr>
        <w:t xml:space="preserve">5. </w:t>
      </w:r>
      <w:bookmarkStart w:id="36" w:name="общественность"/>
      <w:r w:rsidR="0080273A" w:rsidRPr="009A2B9F">
        <w:rPr>
          <w:rFonts w:ascii="Times New Roman" w:hAnsi="Times New Roman" w:cs="Times New Roman"/>
          <w:color w:val="323E4F" w:themeColor="text2" w:themeShade="BF"/>
          <w:sz w:val="96"/>
        </w:rPr>
        <w:t>Взаимодействие с общественностью</w:t>
      </w:r>
    </w:p>
    <w:bookmarkEnd w:id="36"/>
    <w:p w:rsidR="000751A1" w:rsidRPr="009A2B9F" w:rsidRDefault="00E36485" w:rsidP="00E36485">
      <w:pPr>
        <w:ind w:right="1133"/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1561" name="Прямоугольник 21561" descr="https://3kl.asu.edu.ru/pluginfile.php/292/course/overviewfiles/coporate-communication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561" o:spid="_x0000_s1026" alt="https://3kl.asu.edu.ru/pluginfile.php/292/course/overviewfiles/coporate-communication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IVJowh4DAAAzBgAADgAAAAAAAAAAAAAA&#10;AAAuAgAAZHJzL2Uyb0RvYy54bWxQSwECLQAUAAYACAAAACEAAp1Ve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9A2B9F">
        <w:rPr>
          <w:rFonts w:ascii="Times New Roman" w:hAnsi="Times New Roman" w:cs="Times New Roman"/>
          <w:color w:val="C00000"/>
          <w:sz w:val="96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96"/>
          <w:lang w:eastAsia="ru-RU"/>
        </w:rPr>
        <w:drawing>
          <wp:inline distT="0" distB="0" distL="0" distR="0">
            <wp:extent cx="5415482" cy="3803671"/>
            <wp:effectExtent l="0" t="0" r="0" b="6350"/>
            <wp:docPr id="21562" name="Рисунок 21562" descr="C:\Users\malyshenkova\Desktop\Малышенкова\5 класс\png-transparent-business-networking-marketing-chamber-of-commerce-business-opportunity-meeting-service-team-public-re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yshenkova\Desktop\Малышенкова\5 класс\png-transparent-business-networking-marketing-chamber-of-commerce-business-opportunity-meeting-service-team-public-relations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40" cy="38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485">
        <w:rPr>
          <w:rFonts w:ascii="Times New Roman" w:hAnsi="Times New Roman" w:cs="Times New Roman"/>
          <w:color w:val="C00000"/>
          <w:sz w:val="96"/>
        </w:rPr>
        <w:t xml:space="preserve"> </w:t>
      </w:r>
      <w:r w:rsidR="0080273A" w:rsidRPr="009A2B9F">
        <w:rPr>
          <w:rFonts w:ascii="Times New Roman" w:hAnsi="Times New Roman" w:cs="Times New Roman"/>
          <w:color w:val="C00000"/>
          <w:sz w:val="96"/>
        </w:rPr>
        <w:br w:type="page"/>
      </w:r>
      <w:r w:rsidR="000751A1" w:rsidRPr="009A2B9F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0751A1" w:rsidRPr="009A2B9F" w:rsidRDefault="000751A1" w:rsidP="000751A1">
      <w:pPr>
        <w:jc w:val="center"/>
        <w:rPr>
          <w:rFonts w:ascii="Times New Roman" w:hAnsi="Times New Roman" w:cs="Times New Roman"/>
          <w:color w:val="323E4F" w:themeColor="text2" w:themeShade="BF"/>
        </w:rPr>
      </w:pPr>
    </w:p>
    <w:p w:rsidR="007C6213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  <w:hyperlink w:anchor="грантовая" w:history="1">
        <w:proofErr w:type="spellStart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Грантовая</w:t>
        </w:r>
        <w:proofErr w:type="spellEnd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поддержка местных инициатив граждан, проживающих в сельской местности</w:t>
        </w:r>
      </w:hyperlink>
    </w:p>
    <w:p w:rsidR="007C6213" w:rsidRPr="009A2B9F" w:rsidRDefault="007C6213" w:rsidP="007C6213">
      <w:pPr>
        <w:pStyle w:val="a5"/>
        <w:spacing w:after="0" w:line="240" w:lineRule="auto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</w:p>
    <w:p w:rsidR="000751A1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амообложение" w:history="1">
        <w:r w:rsidR="005F126A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Решение вопросов местного значения, осуществляемое с привлечением средств самообложения граждан</w:t>
        </w:r>
      </w:hyperlink>
      <w:r w:rsidR="005F126A" w:rsidRPr="009A2B9F">
        <w:rPr>
          <w:rFonts w:ascii="Times New Roman" w:hAnsi="Times New Roman" w:cs="Times New Roman"/>
          <w:color w:val="323E4F" w:themeColor="text2" w:themeShade="BF"/>
        </w:rPr>
        <w:t xml:space="preserve"> </w:t>
      </w:r>
      <w:hyperlink w:anchor="исполнение_расходы_пфо" w:history="1"/>
    </w:p>
    <w:p w:rsidR="000751A1" w:rsidRPr="009A2B9F" w:rsidRDefault="000751A1" w:rsidP="00C97537">
      <w:pPr>
        <w:spacing w:after="0" w:line="240" w:lineRule="auto"/>
        <w:ind w:left="360" w:firstLine="349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лушания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Публичные слушания</w:t>
        </w:r>
      </w:hyperlink>
    </w:p>
    <w:p w:rsidR="000751A1" w:rsidRPr="009A2B9F" w:rsidRDefault="000751A1" w:rsidP="000751A1">
      <w:pPr>
        <w:pStyle w:val="a5"/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курс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Ежегодный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конкурс по открытым государственным финансовым данным </w:t>
        </w:r>
        <w:proofErr w:type="spellStart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lang w:val="en-US"/>
          </w:rPr>
          <w:t>BudgetApps</w:t>
        </w:r>
        <w:proofErr w:type="spellEnd"/>
      </w:hyperlink>
      <w:hyperlink w:anchor="группировка_расходов" w:history="1"/>
    </w:p>
    <w:p w:rsidR="000751A1" w:rsidRPr="009A2B9F" w:rsidRDefault="000751A1" w:rsidP="00C97537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</w:rPr>
      </w:pPr>
      <w:hyperlink w:anchor="ссылки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Государственные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информационные ресурсы</w:t>
        </w:r>
      </w:hyperlink>
    </w:p>
    <w:p w:rsidR="000751A1" w:rsidRPr="009A2B9F" w:rsidRDefault="000751A1" w:rsidP="00C97537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DE5F02" w:rsidP="000751A1">
      <w:pPr>
        <w:pStyle w:val="a5"/>
        <w:numPr>
          <w:ilvl w:val="0"/>
          <w:numId w:val="21"/>
        </w:numPr>
        <w:spacing w:after="0" w:line="240" w:lineRule="auto"/>
        <w:rPr>
          <w:color w:val="323E4F" w:themeColor="text2" w:themeShade="BF"/>
          <w:sz w:val="20"/>
        </w:rPr>
      </w:pPr>
      <w:hyperlink w:anchor="контакты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Контактные данные</w:t>
        </w:r>
      </w:hyperlink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0751A1" w:rsidP="000751A1">
      <w:pPr>
        <w:rPr>
          <w:color w:val="0070C0"/>
          <w:sz w:val="48"/>
        </w:rPr>
      </w:pPr>
      <w:r w:rsidRPr="0034365E">
        <w:rPr>
          <w:color w:val="0070C0"/>
          <w:sz w:val="48"/>
        </w:rPr>
        <w:br w:type="page"/>
      </w:r>
    </w:p>
    <w:p w:rsidR="00854F38" w:rsidRPr="0034365E" w:rsidRDefault="005F126A" w:rsidP="005F126A">
      <w:pPr>
        <w:pStyle w:val="a5"/>
        <w:spacing w:after="0" w:line="240" w:lineRule="auto"/>
        <w:rPr>
          <w:sz w:val="48"/>
        </w:rPr>
      </w:pPr>
      <w:bookmarkStart w:id="37" w:name="грантовая"/>
      <w:r w:rsidRPr="0034365E">
        <w:rPr>
          <w:sz w:val="48"/>
        </w:rPr>
        <w:lastRenderedPageBreak/>
        <w:t xml:space="preserve">1. </w:t>
      </w:r>
      <w:proofErr w:type="spellStart"/>
      <w:r w:rsidR="0080273A" w:rsidRPr="0034365E">
        <w:rPr>
          <w:sz w:val="48"/>
        </w:rPr>
        <w:t>Грантовая</w:t>
      </w:r>
      <w:proofErr w:type="spellEnd"/>
      <w:r w:rsidR="0080273A" w:rsidRPr="0034365E">
        <w:rPr>
          <w:sz w:val="48"/>
        </w:rPr>
        <w:t xml:space="preserve"> поддержка местных инициатив граждан, проживающих в сельской местности</w:t>
      </w:r>
    </w:p>
    <w:bookmarkEnd w:id="37"/>
    <w:p w:rsidR="00E22D82" w:rsidRPr="0034365E" w:rsidRDefault="00E22D82" w:rsidP="00E22D82">
      <w:pPr>
        <w:pStyle w:val="a5"/>
        <w:spacing w:after="0" w:line="240" w:lineRule="auto"/>
        <w:rPr>
          <w:sz w:val="48"/>
        </w:rPr>
      </w:pPr>
    </w:p>
    <w:p w:rsidR="0080273A" w:rsidRPr="0034365E" w:rsidRDefault="00E22D82" w:rsidP="00E22D82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178204D" wp14:editId="287C1619">
            <wp:extent cx="6120765" cy="7353300"/>
            <wp:effectExtent l="0" t="0" r="146685" b="1905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8" r:lo="rId209" r:qs="rId210" r:cs="rId211"/>
              </a:graphicData>
            </a:graphic>
          </wp:inline>
        </w:drawing>
      </w:r>
    </w:p>
    <w:p w:rsidR="007C6213" w:rsidRPr="0034365E" w:rsidRDefault="007C6213" w:rsidP="007C6213">
      <w:pPr>
        <w:pStyle w:val="a5"/>
        <w:jc w:val="right"/>
        <w:rPr>
          <w:sz w:val="48"/>
        </w:rPr>
      </w:pPr>
    </w:p>
    <w:p w:rsidR="005F126A" w:rsidRPr="0034365E" w:rsidRDefault="005F126A" w:rsidP="005F126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48"/>
          <w:szCs w:val="48"/>
        </w:rPr>
      </w:pPr>
      <w:bookmarkStart w:id="38" w:name="самообложение"/>
      <w:r w:rsidRPr="0034365E">
        <w:rPr>
          <w:sz w:val="48"/>
        </w:rPr>
        <w:lastRenderedPageBreak/>
        <w:t xml:space="preserve">2. </w:t>
      </w:r>
      <w:r w:rsidRPr="0034365E">
        <w:rPr>
          <w:sz w:val="48"/>
          <w:szCs w:val="48"/>
        </w:rPr>
        <w:t>Р</w:t>
      </w:r>
      <w:r w:rsidRPr="0034365E">
        <w:rPr>
          <w:rFonts w:ascii="Calibri" w:hAnsi="Calibri" w:cs="Calibri"/>
          <w:sz w:val="48"/>
          <w:szCs w:val="48"/>
        </w:rPr>
        <w:t xml:space="preserve">ешение вопросов местного значения, осуществляемое с привлечением средств самообложения граждан </w:t>
      </w:r>
    </w:p>
    <w:bookmarkEnd w:id="38"/>
    <w:p w:rsidR="007C6213" w:rsidRPr="00344499" w:rsidRDefault="005F126A" w:rsidP="007C6213">
      <w:pPr>
        <w:pStyle w:val="a5"/>
        <w:jc w:val="right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B6874C1" wp14:editId="3153E861">
            <wp:extent cx="6120765" cy="73533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3" r:lo="rId214" r:qs="rId215" r:cs="rId216"/>
              </a:graphicData>
            </a:graphic>
          </wp:inline>
        </w:drawing>
      </w:r>
    </w:p>
    <w:p w:rsidR="00E22D82" w:rsidRPr="0034365E" w:rsidRDefault="00E22D82" w:rsidP="007C6213">
      <w:pPr>
        <w:pStyle w:val="a5"/>
        <w:rPr>
          <w:sz w:val="48"/>
        </w:rPr>
      </w:pPr>
      <w:r w:rsidRPr="00344499">
        <w:rPr>
          <w:color w:val="FF0000"/>
        </w:rPr>
        <w:br w:type="page"/>
      </w:r>
      <w:bookmarkStart w:id="39" w:name="слушания"/>
      <w:r w:rsidR="007C6213" w:rsidRPr="0034365E">
        <w:rPr>
          <w:sz w:val="48"/>
        </w:rPr>
        <w:lastRenderedPageBreak/>
        <w:t xml:space="preserve">3. </w:t>
      </w:r>
      <w:r w:rsidRPr="0034365E">
        <w:rPr>
          <w:sz w:val="48"/>
        </w:rPr>
        <w:t>Публичные слушания</w:t>
      </w:r>
      <w:bookmarkEnd w:id="39"/>
    </w:p>
    <w:p w:rsidR="0080273A" w:rsidRPr="0034365E" w:rsidRDefault="00E22D82" w:rsidP="0080273A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B06AA06" wp14:editId="49B5B1BF">
            <wp:extent cx="5972175" cy="6257925"/>
            <wp:effectExtent l="0" t="0" r="9525" b="2857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8" r:lo="rId219" r:qs="rId220" r:cs="rId221"/>
              </a:graphicData>
            </a:graphic>
          </wp:inline>
        </w:drawing>
      </w:r>
    </w:p>
    <w:p w:rsidR="00C9269B" w:rsidRPr="0034365E" w:rsidRDefault="00C9269B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B045F8" w:rsidRPr="00367C5C" w:rsidRDefault="007C6213" w:rsidP="00EB64DE">
      <w:pPr>
        <w:ind w:left="426" w:hanging="426"/>
        <w:rPr>
          <w:sz w:val="48"/>
        </w:rPr>
      </w:pPr>
      <w:r w:rsidRPr="00367C5C">
        <w:rPr>
          <w:sz w:val="48"/>
        </w:rPr>
        <w:lastRenderedPageBreak/>
        <w:t>4</w:t>
      </w:r>
      <w:r w:rsidR="00EB64DE" w:rsidRPr="00367C5C">
        <w:rPr>
          <w:sz w:val="48"/>
        </w:rPr>
        <w:t xml:space="preserve">. </w:t>
      </w:r>
      <w:bookmarkStart w:id="40" w:name="конкурс"/>
      <w:r w:rsidR="00EB64DE" w:rsidRPr="00367C5C">
        <w:rPr>
          <w:sz w:val="48"/>
          <w:szCs w:val="48"/>
        </w:rPr>
        <w:t xml:space="preserve">Ежегодный конкурс по открытым государственным финансовым данным </w:t>
      </w:r>
      <w:proofErr w:type="spellStart"/>
      <w:r w:rsidR="00EB64DE" w:rsidRPr="00367C5C">
        <w:rPr>
          <w:sz w:val="48"/>
          <w:szCs w:val="48"/>
          <w:lang w:val="en-US"/>
        </w:rPr>
        <w:t>BudgetApps</w:t>
      </w:r>
      <w:bookmarkEnd w:id="40"/>
      <w:proofErr w:type="spellEnd"/>
    </w:p>
    <w:p w:rsidR="00B045F8" w:rsidRPr="00367C5C" w:rsidRDefault="00B045F8" w:rsidP="00EB64DE">
      <w:pPr>
        <w:ind w:left="426" w:hanging="426"/>
        <w:rPr>
          <w:sz w:val="20"/>
          <w:szCs w:val="20"/>
        </w:rPr>
      </w:pP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«</w:t>
      </w:r>
      <w:proofErr w:type="spellStart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BudgetApps</w:t>
      </w:r>
      <w:proofErr w:type="spellEnd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»</w:t>
      </w:r>
      <w:r w:rsidRPr="00367C5C">
        <w:rPr>
          <w:rFonts w:eastAsia="Times New Roman" w:cs="Helvetica"/>
          <w:sz w:val="40"/>
          <w:szCs w:val="24"/>
          <w:lang w:eastAsia="ru-RU"/>
        </w:rPr>
        <w:t xml:space="preserve"> 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— это конкурс мобильных и веб приложений,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инфографики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 и публикаций, подготовленных на основе открытых финансовых данных Минфина России и подведомственных ему служб, а также открытых финансовых данных регионального и муниципального уровня.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40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Целями конкурса является: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популяризация открытых финансовых данных;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вовлечение общества в деятельность по раскрытию и использованию финансовой информации;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повышение востребованности публикуемых наборов открытых данных.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Для участия в конкурсе приглашаются</w:t>
      </w:r>
      <w:r w:rsidR="00A47AD9" w:rsidRPr="00367C5C">
        <w:rPr>
          <w:rFonts w:eastAsia="Times New Roman" w:cs="Helvetica"/>
          <w:color w:val="C00000"/>
          <w:sz w:val="40"/>
          <w:szCs w:val="24"/>
          <w:lang w:eastAsia="ru-RU"/>
        </w:rPr>
        <w:t>: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 IT – компании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фрилансеры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>, разработчики, журналисты, аналитики, научные сотрудники, студенты и просто граждане, имеющие активную жизненную позицию и желание участвовать в жизни страны. Мы считаем, что идеи по работе с открытыми финансовыми данными могут быть использованы для развития рынка мобильных приложений, научных исследований и повышения финансовой грамотности населения.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 рамках конкурса будут проводиться семинары, лекции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хакатоны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, на которых участники смогут обсудить свои идеи и посоветоваться с экспертами в области открытых данных и государственных финансов. 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Вся актуальная информация будет появляться на сайте конкурса </w:t>
      </w:r>
      <w:r w:rsidRPr="00367C5C">
        <w:rPr>
          <w:rFonts w:eastAsia="Times New Roman" w:cs="Helvetica"/>
          <w:color w:val="C00000"/>
          <w:sz w:val="28"/>
          <w:szCs w:val="24"/>
          <w:lang w:eastAsia="ru-RU"/>
        </w:rPr>
        <w:t xml:space="preserve">www.budgetapps.ru. </w:t>
      </w:r>
    </w:p>
    <w:p w:rsidR="00B045F8" w:rsidRPr="00367C5C" w:rsidRDefault="00B045F8" w:rsidP="00B045F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</w:rPr>
      </w:pPr>
    </w:p>
    <w:p w:rsidR="00EB64DE" w:rsidRPr="00367C5C" w:rsidRDefault="00EB64DE" w:rsidP="00B045F8">
      <w:pPr>
        <w:ind w:left="426" w:hanging="426"/>
        <w:rPr>
          <w:sz w:val="48"/>
        </w:rPr>
      </w:pPr>
      <w:r w:rsidRPr="00367C5C">
        <w:rPr>
          <w:sz w:val="48"/>
        </w:rPr>
        <w:br w:type="page"/>
      </w:r>
    </w:p>
    <w:p w:rsidR="00E22D82" w:rsidRPr="00E434A5" w:rsidRDefault="007C6213" w:rsidP="007C6213">
      <w:pPr>
        <w:spacing w:after="0" w:line="240" w:lineRule="auto"/>
        <w:ind w:left="360"/>
        <w:rPr>
          <w:sz w:val="48"/>
        </w:rPr>
      </w:pPr>
      <w:bookmarkStart w:id="41" w:name="ссылки"/>
      <w:r w:rsidRPr="00E434A5">
        <w:rPr>
          <w:sz w:val="48"/>
        </w:rPr>
        <w:lastRenderedPageBreak/>
        <w:t xml:space="preserve">5. </w:t>
      </w:r>
      <w:r w:rsidR="00C9269B" w:rsidRPr="00E434A5">
        <w:rPr>
          <w:sz w:val="48"/>
        </w:rPr>
        <w:t>Государственные информационные ресурсы</w:t>
      </w:r>
    </w:p>
    <w:bookmarkEnd w:id="41"/>
    <w:p w:rsidR="00C9269B" w:rsidRPr="00E434A5" w:rsidRDefault="00C9269B" w:rsidP="00C9269B">
      <w:pPr>
        <w:pStyle w:val="a5"/>
        <w:spacing w:after="0" w:line="240" w:lineRule="auto"/>
        <w:ind w:left="0"/>
        <w:rPr>
          <w:sz w:val="48"/>
        </w:rPr>
      </w:pPr>
    </w:p>
    <w:tbl>
      <w:tblPr>
        <w:tblStyle w:val="-511"/>
        <w:tblW w:w="9351" w:type="dxa"/>
        <w:tblLayout w:type="fixed"/>
        <w:tblLook w:val="0600" w:firstRow="0" w:lastRow="0" w:firstColumn="0" w:lastColumn="0" w:noHBand="1" w:noVBand="1"/>
      </w:tblPr>
      <w:tblGrid>
        <w:gridCol w:w="4957"/>
        <w:gridCol w:w="4394"/>
      </w:tblGrid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http://www.kremlin.ru/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Президент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http://www.minfin.ru/ru/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Российской Федерации</w:t>
            </w:r>
          </w:p>
        </w:tc>
      </w:tr>
      <w:tr w:rsidR="00344499" w:rsidRPr="00344499" w:rsidTr="00665C46">
        <w:trPr>
          <w:trHeight w:val="883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http://e-mordovia</w:t>
              </w:r>
            </w:hyperlink>
            <w:hyperlink r:id="rId226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27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2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Официальный сайт органов государственной власти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http://minfinrm</w:t>
              </w:r>
            </w:hyperlink>
            <w:hyperlink r:id="rId230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31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Республики Мордовия</w:t>
            </w:r>
          </w:p>
        </w:tc>
      </w:tr>
      <w:tr w:rsidR="00344499" w:rsidRPr="00344499" w:rsidTr="00665C46">
        <w:trPr>
          <w:trHeight w:val="953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http://gosuslugi.e-mordovia</w:t>
              </w:r>
            </w:hyperlink>
            <w:hyperlink r:id="rId23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ru/web/guest/service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и муниципальных услуг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</w:t>
              </w:r>
            </w:hyperlink>
            <w:hyperlink r:id="rId236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budget.gov</w:t>
              </w:r>
            </w:hyperlink>
            <w:hyperlink r:id="rId23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3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Электронный бюджет</w:t>
            </w:r>
          </w:p>
        </w:tc>
      </w:tr>
      <w:tr w:rsidR="00344499" w:rsidRPr="00344499" w:rsidTr="00665C46">
        <w:trPr>
          <w:trHeight w:val="745"/>
        </w:trPr>
        <w:tc>
          <w:tcPr>
            <w:tcW w:w="4957" w:type="dxa"/>
            <w:hideMark/>
          </w:tcPr>
          <w:p w:rsidR="00C9269B" w:rsidRPr="00E434A5" w:rsidRDefault="004B684E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http://programs.gov.ru/Portal/</w:t>
            </w:r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программ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4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http://budcodex.ru/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Бюджетный кодекс</w:t>
            </w:r>
            <w:r w:rsidR="009D2030" w:rsidRPr="00E434A5">
              <w:rPr>
                <w:sz w:val="36"/>
                <w:szCs w:val="28"/>
              </w:rPr>
              <w:t xml:space="preserve">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DE5F02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4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http://ifin</w:t>
              </w:r>
            </w:hyperlink>
            <w:hyperlink r:id="rId242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mon</w:t>
              </w:r>
            </w:hyperlink>
            <w:hyperlink r:id="rId24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  <w:proofErr w:type="spellStart"/>
            </w:hyperlink>
            <w:hyperlink r:id="rId24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4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proofErr w:type="spellStart"/>
            <w:r w:rsidRPr="00E434A5">
              <w:rPr>
                <w:sz w:val="36"/>
                <w:szCs w:val="28"/>
                <w:lang w:val="en-US"/>
              </w:rPr>
              <w:t>i</w:t>
            </w:r>
            <w:proofErr w:type="spellEnd"/>
            <w:r w:rsidRPr="00E434A5">
              <w:rPr>
                <w:sz w:val="36"/>
                <w:szCs w:val="28"/>
              </w:rPr>
              <w:t>Мониторинг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</w:tcPr>
          <w:p w:rsidR="00491BCE" w:rsidRPr="00E434A5" w:rsidRDefault="00491BCE" w:rsidP="00665C46">
            <w:pPr>
              <w:pStyle w:val="a5"/>
              <w:ind w:left="29"/>
              <w:rPr>
                <w:rStyle w:val="a7"/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http://www.budgetapps.ru/contest#intro</w:t>
            </w:r>
          </w:p>
        </w:tc>
        <w:tc>
          <w:tcPr>
            <w:tcW w:w="4394" w:type="dxa"/>
          </w:tcPr>
          <w:p w:rsidR="00491BCE" w:rsidRPr="00E434A5" w:rsidRDefault="00491BCE" w:rsidP="00C9269B">
            <w:pPr>
              <w:pStyle w:val="a5"/>
              <w:ind w:left="274"/>
              <w:rPr>
                <w:rStyle w:val="a7"/>
                <w:color w:val="auto"/>
                <w:sz w:val="36"/>
              </w:rPr>
            </w:pPr>
            <w:r w:rsidRPr="00E434A5">
              <w:rPr>
                <w:sz w:val="36"/>
                <w:szCs w:val="28"/>
              </w:rPr>
              <w:t xml:space="preserve">Сайт ежегодного конкурса по открытым государственным финансовым данным </w:t>
            </w:r>
            <w:proofErr w:type="spellStart"/>
            <w:r w:rsidRPr="00E434A5">
              <w:rPr>
                <w:sz w:val="36"/>
                <w:szCs w:val="28"/>
                <w:lang w:val="en-US"/>
              </w:rPr>
              <w:t>BudgetApps</w:t>
            </w:r>
            <w:proofErr w:type="spellEnd"/>
          </w:p>
        </w:tc>
      </w:tr>
    </w:tbl>
    <w:p w:rsidR="00D43541" w:rsidRPr="00E434A5" w:rsidRDefault="00D43541" w:rsidP="00C9269B">
      <w:pPr>
        <w:pStyle w:val="a5"/>
        <w:spacing w:after="0" w:line="240" w:lineRule="auto"/>
        <w:ind w:left="0"/>
        <w:rPr>
          <w:sz w:val="48"/>
        </w:rPr>
      </w:pPr>
    </w:p>
    <w:p w:rsidR="00D43541" w:rsidRPr="00E434A5" w:rsidRDefault="00D43541">
      <w:pPr>
        <w:rPr>
          <w:sz w:val="48"/>
        </w:rPr>
      </w:pPr>
      <w:r w:rsidRPr="00E434A5">
        <w:rPr>
          <w:sz w:val="48"/>
        </w:rPr>
        <w:br w:type="page"/>
      </w:r>
    </w:p>
    <w:p w:rsidR="00C9269B" w:rsidRPr="008527F1" w:rsidRDefault="007C6213" w:rsidP="007C6213">
      <w:pPr>
        <w:spacing w:after="0" w:line="240" w:lineRule="auto"/>
        <w:ind w:left="360"/>
        <w:rPr>
          <w:sz w:val="48"/>
        </w:rPr>
      </w:pPr>
      <w:bookmarkStart w:id="42" w:name="контакты"/>
      <w:r w:rsidRPr="008527F1">
        <w:rPr>
          <w:sz w:val="48"/>
        </w:rPr>
        <w:lastRenderedPageBreak/>
        <w:t xml:space="preserve">6. </w:t>
      </w:r>
      <w:r w:rsidR="00D43541" w:rsidRPr="008527F1">
        <w:rPr>
          <w:sz w:val="48"/>
        </w:rPr>
        <w:t>Контактные данные</w:t>
      </w:r>
    </w:p>
    <w:bookmarkEnd w:id="42"/>
    <w:p w:rsidR="00D43541" w:rsidRPr="008527F1" w:rsidRDefault="00D43541" w:rsidP="00D43541">
      <w:pPr>
        <w:pStyle w:val="a5"/>
        <w:spacing w:after="0" w:line="240" w:lineRule="auto"/>
        <w:rPr>
          <w:sz w:val="48"/>
        </w:rPr>
      </w:pP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Телефон: 8 (8342) 3</w:t>
      </w:r>
      <w:r w:rsidR="007C0C81" w:rsidRPr="008527F1">
        <w:rPr>
          <w:sz w:val="48"/>
        </w:rPr>
        <w:t>9-53-00 (приемная)</w:t>
      </w: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Факс: 8 (8342) 3</w:t>
      </w:r>
      <w:r w:rsidR="007C0C81" w:rsidRPr="008527F1">
        <w:rPr>
          <w:sz w:val="48"/>
        </w:rPr>
        <w:t>9-53-85</w:t>
      </w:r>
    </w:p>
    <w:p w:rsidR="00C80631" w:rsidRPr="008527F1" w:rsidRDefault="007C0C81" w:rsidP="00D43541">
      <w:pPr>
        <w:pStyle w:val="a5"/>
        <w:numPr>
          <w:ilvl w:val="0"/>
          <w:numId w:val="10"/>
        </w:numPr>
        <w:rPr>
          <w:sz w:val="48"/>
          <w:lang w:val="en-US"/>
        </w:rPr>
      </w:pPr>
      <w:r w:rsidRPr="008527F1">
        <w:rPr>
          <w:sz w:val="48"/>
          <w:lang w:val="en-US"/>
        </w:rPr>
        <w:t xml:space="preserve">E-mail: </w:t>
      </w:r>
      <w:hyperlink r:id="rId246" w:history="1">
        <w:r w:rsidRPr="008527F1">
          <w:rPr>
            <w:rStyle w:val="a7"/>
            <w:color w:val="0070C0"/>
            <w:sz w:val="48"/>
            <w:lang w:val="en-US"/>
          </w:rPr>
          <w:t>minfin@moris.ru</w:t>
        </w:r>
      </w:hyperlink>
      <w:r w:rsidR="00FD7185" w:rsidRPr="008527F1">
        <w:t xml:space="preserve"> </w:t>
      </w:r>
    </w:p>
    <w:p w:rsidR="00D43541" w:rsidRPr="008527F1" w:rsidRDefault="00816EF4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Адрес: 430005, г. Саранск, ул. </w:t>
      </w:r>
      <w:proofErr w:type="gramStart"/>
      <w:r w:rsidR="007C0C81" w:rsidRPr="008527F1">
        <w:rPr>
          <w:sz w:val="48"/>
        </w:rPr>
        <w:t>Коммунистическая</w:t>
      </w:r>
      <w:proofErr w:type="gramEnd"/>
      <w:r w:rsidR="007C0C81" w:rsidRPr="008527F1">
        <w:rPr>
          <w:sz w:val="48"/>
        </w:rPr>
        <w:t>, д. 33/1</w:t>
      </w:r>
    </w:p>
    <w:sectPr w:rsidR="00D43541" w:rsidRPr="008527F1" w:rsidSect="00E36485">
      <w:type w:val="continuous"/>
      <w:pgSz w:w="11906" w:h="16838"/>
      <w:pgMar w:top="709" w:right="155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BAB" w:rsidRDefault="00ED4BAB" w:rsidP="00E22D82">
      <w:pPr>
        <w:spacing w:after="0" w:line="240" w:lineRule="auto"/>
      </w:pPr>
      <w:r>
        <w:separator/>
      </w:r>
    </w:p>
  </w:endnote>
  <w:endnote w:type="continuationSeparator" w:id="0">
    <w:p w:rsidR="00ED4BAB" w:rsidRDefault="00ED4BAB" w:rsidP="00E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BAB" w:rsidRDefault="00ED4BAB" w:rsidP="00E22D82">
      <w:pPr>
        <w:spacing w:after="0" w:line="240" w:lineRule="auto"/>
      </w:pPr>
      <w:r>
        <w:separator/>
      </w:r>
    </w:p>
  </w:footnote>
  <w:footnote w:type="continuationSeparator" w:id="0">
    <w:p w:rsidR="00ED4BAB" w:rsidRDefault="00ED4BAB" w:rsidP="00E2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DFD222D6"/>
    <w:lvl w:ilvl="0" w:tplc="D856014C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27385"/>
    <w:multiLevelType w:val="hybridMultilevel"/>
    <w:tmpl w:val="5F7EE934"/>
    <w:lvl w:ilvl="0" w:tplc="51B645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B4391"/>
    <w:multiLevelType w:val="hybridMultilevel"/>
    <w:tmpl w:val="0A98BA2A"/>
    <w:lvl w:ilvl="0" w:tplc="FA02B2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AF3DEA"/>
    <w:multiLevelType w:val="hybridMultilevel"/>
    <w:tmpl w:val="0AFE0B64"/>
    <w:lvl w:ilvl="0" w:tplc="DC3A33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33AB5"/>
    <w:multiLevelType w:val="hybridMultilevel"/>
    <w:tmpl w:val="05C46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2149A9"/>
    <w:multiLevelType w:val="hybridMultilevel"/>
    <w:tmpl w:val="F530BB38"/>
    <w:lvl w:ilvl="0" w:tplc="33A48E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67C39BF"/>
    <w:multiLevelType w:val="hybridMultilevel"/>
    <w:tmpl w:val="7D0E1F7E"/>
    <w:lvl w:ilvl="0" w:tplc="B45E07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6" w:hanging="360"/>
      </w:pPr>
    </w:lvl>
    <w:lvl w:ilvl="2" w:tplc="0419001B" w:tentative="1">
      <w:start w:val="1"/>
      <w:numFmt w:val="lowerRoman"/>
      <w:lvlText w:val="%3."/>
      <w:lvlJc w:val="right"/>
      <w:pPr>
        <w:ind w:left="6476" w:hanging="180"/>
      </w:pPr>
    </w:lvl>
    <w:lvl w:ilvl="3" w:tplc="0419000F" w:tentative="1">
      <w:start w:val="1"/>
      <w:numFmt w:val="decimal"/>
      <w:lvlText w:val="%4."/>
      <w:lvlJc w:val="left"/>
      <w:pPr>
        <w:ind w:left="7196" w:hanging="360"/>
      </w:pPr>
    </w:lvl>
    <w:lvl w:ilvl="4" w:tplc="04190019" w:tentative="1">
      <w:start w:val="1"/>
      <w:numFmt w:val="lowerLetter"/>
      <w:lvlText w:val="%5."/>
      <w:lvlJc w:val="left"/>
      <w:pPr>
        <w:ind w:left="7916" w:hanging="360"/>
      </w:pPr>
    </w:lvl>
    <w:lvl w:ilvl="5" w:tplc="0419001B" w:tentative="1">
      <w:start w:val="1"/>
      <w:numFmt w:val="lowerRoman"/>
      <w:lvlText w:val="%6."/>
      <w:lvlJc w:val="right"/>
      <w:pPr>
        <w:ind w:left="8636" w:hanging="180"/>
      </w:pPr>
    </w:lvl>
    <w:lvl w:ilvl="6" w:tplc="0419000F" w:tentative="1">
      <w:start w:val="1"/>
      <w:numFmt w:val="decimal"/>
      <w:lvlText w:val="%7."/>
      <w:lvlJc w:val="left"/>
      <w:pPr>
        <w:ind w:left="9356" w:hanging="360"/>
      </w:pPr>
    </w:lvl>
    <w:lvl w:ilvl="7" w:tplc="04190019" w:tentative="1">
      <w:start w:val="1"/>
      <w:numFmt w:val="lowerLetter"/>
      <w:lvlText w:val="%8."/>
      <w:lvlJc w:val="left"/>
      <w:pPr>
        <w:ind w:left="10076" w:hanging="360"/>
      </w:pPr>
    </w:lvl>
    <w:lvl w:ilvl="8" w:tplc="0419001B" w:tentative="1">
      <w:start w:val="1"/>
      <w:numFmt w:val="lowerRoman"/>
      <w:lvlText w:val="%9."/>
      <w:lvlJc w:val="right"/>
      <w:pPr>
        <w:ind w:left="10796" w:hanging="180"/>
      </w:pPr>
    </w:lvl>
  </w:abstractNum>
  <w:abstractNum w:abstractNumId="24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8D0814"/>
    <w:multiLevelType w:val="hybridMultilevel"/>
    <w:tmpl w:val="0FDA6BD2"/>
    <w:lvl w:ilvl="0" w:tplc="B150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6"/>
  </w:num>
  <w:num w:numId="3">
    <w:abstractNumId w:val="26"/>
  </w:num>
  <w:num w:numId="4">
    <w:abstractNumId w:val="32"/>
  </w:num>
  <w:num w:numId="5">
    <w:abstractNumId w:val="7"/>
  </w:num>
  <w:num w:numId="6">
    <w:abstractNumId w:val="34"/>
  </w:num>
  <w:num w:numId="7">
    <w:abstractNumId w:val="1"/>
  </w:num>
  <w:num w:numId="8">
    <w:abstractNumId w:val="23"/>
  </w:num>
  <w:num w:numId="9">
    <w:abstractNumId w:val="10"/>
  </w:num>
  <w:num w:numId="10">
    <w:abstractNumId w:val="33"/>
  </w:num>
  <w:num w:numId="11">
    <w:abstractNumId w:val="29"/>
  </w:num>
  <w:num w:numId="12">
    <w:abstractNumId w:val="20"/>
  </w:num>
  <w:num w:numId="13">
    <w:abstractNumId w:val="30"/>
  </w:num>
  <w:num w:numId="14">
    <w:abstractNumId w:val="0"/>
  </w:num>
  <w:num w:numId="15">
    <w:abstractNumId w:val="14"/>
  </w:num>
  <w:num w:numId="16">
    <w:abstractNumId w:val="8"/>
  </w:num>
  <w:num w:numId="17">
    <w:abstractNumId w:val="28"/>
  </w:num>
  <w:num w:numId="18">
    <w:abstractNumId w:val="15"/>
  </w:num>
  <w:num w:numId="19">
    <w:abstractNumId w:val="11"/>
  </w:num>
  <w:num w:numId="20">
    <w:abstractNumId w:val="17"/>
  </w:num>
  <w:num w:numId="21">
    <w:abstractNumId w:val="13"/>
  </w:num>
  <w:num w:numId="22">
    <w:abstractNumId w:val="9"/>
  </w:num>
  <w:num w:numId="23">
    <w:abstractNumId w:val="2"/>
  </w:num>
  <w:num w:numId="24">
    <w:abstractNumId w:val="25"/>
  </w:num>
  <w:num w:numId="25">
    <w:abstractNumId w:val="4"/>
  </w:num>
  <w:num w:numId="26">
    <w:abstractNumId w:val="27"/>
  </w:num>
  <w:num w:numId="27">
    <w:abstractNumId w:val="31"/>
  </w:num>
  <w:num w:numId="28">
    <w:abstractNumId w:val="24"/>
  </w:num>
  <w:num w:numId="29">
    <w:abstractNumId w:val="6"/>
  </w:num>
  <w:num w:numId="30">
    <w:abstractNumId w:val="5"/>
  </w:num>
  <w:num w:numId="31">
    <w:abstractNumId w:val="12"/>
  </w:num>
  <w:num w:numId="32">
    <w:abstractNumId w:val="19"/>
  </w:num>
  <w:num w:numId="33">
    <w:abstractNumId w:val="3"/>
  </w:num>
  <w:num w:numId="34">
    <w:abstractNumId w:val="2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9A"/>
    <w:rsid w:val="000005E9"/>
    <w:rsid w:val="000016E0"/>
    <w:rsid w:val="00002C7F"/>
    <w:rsid w:val="000030DE"/>
    <w:rsid w:val="000037DD"/>
    <w:rsid w:val="000048BC"/>
    <w:rsid w:val="000057A3"/>
    <w:rsid w:val="00006E48"/>
    <w:rsid w:val="00007F85"/>
    <w:rsid w:val="000105A7"/>
    <w:rsid w:val="00010970"/>
    <w:rsid w:val="000118CB"/>
    <w:rsid w:val="00011AFC"/>
    <w:rsid w:val="00012699"/>
    <w:rsid w:val="00012E29"/>
    <w:rsid w:val="00013950"/>
    <w:rsid w:val="00014310"/>
    <w:rsid w:val="000144F1"/>
    <w:rsid w:val="00015096"/>
    <w:rsid w:val="00015129"/>
    <w:rsid w:val="00015793"/>
    <w:rsid w:val="0001593A"/>
    <w:rsid w:val="00015D6E"/>
    <w:rsid w:val="000177C9"/>
    <w:rsid w:val="00017B35"/>
    <w:rsid w:val="00017E7B"/>
    <w:rsid w:val="00020C84"/>
    <w:rsid w:val="00021127"/>
    <w:rsid w:val="000213B9"/>
    <w:rsid w:val="00022600"/>
    <w:rsid w:val="00023462"/>
    <w:rsid w:val="00023FB7"/>
    <w:rsid w:val="00024C74"/>
    <w:rsid w:val="00024F39"/>
    <w:rsid w:val="000250B3"/>
    <w:rsid w:val="00025C3A"/>
    <w:rsid w:val="00026A3A"/>
    <w:rsid w:val="00026BE9"/>
    <w:rsid w:val="00026F91"/>
    <w:rsid w:val="00027AC6"/>
    <w:rsid w:val="0003059E"/>
    <w:rsid w:val="000306F2"/>
    <w:rsid w:val="0003076C"/>
    <w:rsid w:val="00030899"/>
    <w:rsid w:val="0003109F"/>
    <w:rsid w:val="000322F1"/>
    <w:rsid w:val="00032622"/>
    <w:rsid w:val="00032E91"/>
    <w:rsid w:val="000357F1"/>
    <w:rsid w:val="00035FCB"/>
    <w:rsid w:val="00036A29"/>
    <w:rsid w:val="00036A47"/>
    <w:rsid w:val="000408A4"/>
    <w:rsid w:val="00041193"/>
    <w:rsid w:val="000435FB"/>
    <w:rsid w:val="0004409B"/>
    <w:rsid w:val="0004415E"/>
    <w:rsid w:val="000444BF"/>
    <w:rsid w:val="000444EF"/>
    <w:rsid w:val="00044CE4"/>
    <w:rsid w:val="000455D6"/>
    <w:rsid w:val="00046756"/>
    <w:rsid w:val="00046F1E"/>
    <w:rsid w:val="00047146"/>
    <w:rsid w:val="00051055"/>
    <w:rsid w:val="0005186C"/>
    <w:rsid w:val="00052591"/>
    <w:rsid w:val="000542B1"/>
    <w:rsid w:val="00054F58"/>
    <w:rsid w:val="0005547D"/>
    <w:rsid w:val="00055C6B"/>
    <w:rsid w:val="0005647A"/>
    <w:rsid w:val="000577E5"/>
    <w:rsid w:val="00057CC4"/>
    <w:rsid w:val="00057EF1"/>
    <w:rsid w:val="0006030E"/>
    <w:rsid w:val="000604D2"/>
    <w:rsid w:val="000612B0"/>
    <w:rsid w:val="000616E8"/>
    <w:rsid w:val="00061E96"/>
    <w:rsid w:val="00064228"/>
    <w:rsid w:val="00065C0E"/>
    <w:rsid w:val="00065E42"/>
    <w:rsid w:val="00066DFA"/>
    <w:rsid w:val="00066F3D"/>
    <w:rsid w:val="000670FE"/>
    <w:rsid w:val="000675EB"/>
    <w:rsid w:val="00067BFE"/>
    <w:rsid w:val="0007112F"/>
    <w:rsid w:val="00071FF9"/>
    <w:rsid w:val="000746E9"/>
    <w:rsid w:val="000746FA"/>
    <w:rsid w:val="000751A1"/>
    <w:rsid w:val="000772CE"/>
    <w:rsid w:val="0007734D"/>
    <w:rsid w:val="00077CCE"/>
    <w:rsid w:val="00077EA6"/>
    <w:rsid w:val="00080B40"/>
    <w:rsid w:val="00080F7B"/>
    <w:rsid w:val="00082E3F"/>
    <w:rsid w:val="00084016"/>
    <w:rsid w:val="00084144"/>
    <w:rsid w:val="000854D5"/>
    <w:rsid w:val="0008723A"/>
    <w:rsid w:val="00090169"/>
    <w:rsid w:val="00090A63"/>
    <w:rsid w:val="000914C4"/>
    <w:rsid w:val="00092687"/>
    <w:rsid w:val="000926EE"/>
    <w:rsid w:val="00093560"/>
    <w:rsid w:val="0009394A"/>
    <w:rsid w:val="00093A08"/>
    <w:rsid w:val="00095DCC"/>
    <w:rsid w:val="000965B0"/>
    <w:rsid w:val="00096D58"/>
    <w:rsid w:val="00096F9F"/>
    <w:rsid w:val="000A0475"/>
    <w:rsid w:val="000A2554"/>
    <w:rsid w:val="000A393D"/>
    <w:rsid w:val="000A4D43"/>
    <w:rsid w:val="000A6A7C"/>
    <w:rsid w:val="000A7049"/>
    <w:rsid w:val="000A7192"/>
    <w:rsid w:val="000A743C"/>
    <w:rsid w:val="000A7D2D"/>
    <w:rsid w:val="000B003C"/>
    <w:rsid w:val="000B0887"/>
    <w:rsid w:val="000B0C21"/>
    <w:rsid w:val="000B0CF6"/>
    <w:rsid w:val="000B12CA"/>
    <w:rsid w:val="000B170D"/>
    <w:rsid w:val="000B1D62"/>
    <w:rsid w:val="000B2191"/>
    <w:rsid w:val="000B2F97"/>
    <w:rsid w:val="000B3D25"/>
    <w:rsid w:val="000B4463"/>
    <w:rsid w:val="000B5DAC"/>
    <w:rsid w:val="000B72B6"/>
    <w:rsid w:val="000B7A16"/>
    <w:rsid w:val="000C0AB2"/>
    <w:rsid w:val="000C1E7C"/>
    <w:rsid w:val="000C2D17"/>
    <w:rsid w:val="000C5372"/>
    <w:rsid w:val="000C55DC"/>
    <w:rsid w:val="000C73B4"/>
    <w:rsid w:val="000C7618"/>
    <w:rsid w:val="000C7E8C"/>
    <w:rsid w:val="000D01F9"/>
    <w:rsid w:val="000D0FFA"/>
    <w:rsid w:val="000D1553"/>
    <w:rsid w:val="000D3F81"/>
    <w:rsid w:val="000D64BC"/>
    <w:rsid w:val="000D69EC"/>
    <w:rsid w:val="000D6D49"/>
    <w:rsid w:val="000E0472"/>
    <w:rsid w:val="000E07B0"/>
    <w:rsid w:val="000E08F1"/>
    <w:rsid w:val="000E093B"/>
    <w:rsid w:val="000E09BE"/>
    <w:rsid w:val="000E0D14"/>
    <w:rsid w:val="000E0E86"/>
    <w:rsid w:val="000E198B"/>
    <w:rsid w:val="000E37BB"/>
    <w:rsid w:val="000E3A28"/>
    <w:rsid w:val="000E417E"/>
    <w:rsid w:val="000E454F"/>
    <w:rsid w:val="000E4B5B"/>
    <w:rsid w:val="000E4D2B"/>
    <w:rsid w:val="000E60C8"/>
    <w:rsid w:val="000E6DC8"/>
    <w:rsid w:val="000F00EF"/>
    <w:rsid w:val="000F0EC5"/>
    <w:rsid w:val="000F1346"/>
    <w:rsid w:val="000F16CC"/>
    <w:rsid w:val="000F20E4"/>
    <w:rsid w:val="000F24BA"/>
    <w:rsid w:val="000F2A96"/>
    <w:rsid w:val="000F31E1"/>
    <w:rsid w:val="000F3E8A"/>
    <w:rsid w:val="001008B2"/>
    <w:rsid w:val="0010259B"/>
    <w:rsid w:val="001028AE"/>
    <w:rsid w:val="00102C0E"/>
    <w:rsid w:val="0010367B"/>
    <w:rsid w:val="00104112"/>
    <w:rsid w:val="00104A3F"/>
    <w:rsid w:val="00105C03"/>
    <w:rsid w:val="00107052"/>
    <w:rsid w:val="00110A0B"/>
    <w:rsid w:val="0011242A"/>
    <w:rsid w:val="001129F5"/>
    <w:rsid w:val="001139AB"/>
    <w:rsid w:val="001154B0"/>
    <w:rsid w:val="00115521"/>
    <w:rsid w:val="00115859"/>
    <w:rsid w:val="001164E8"/>
    <w:rsid w:val="001178FF"/>
    <w:rsid w:val="001226D0"/>
    <w:rsid w:val="001228F8"/>
    <w:rsid w:val="00122FC5"/>
    <w:rsid w:val="001247E1"/>
    <w:rsid w:val="00124BC0"/>
    <w:rsid w:val="00125E79"/>
    <w:rsid w:val="001267C5"/>
    <w:rsid w:val="00127751"/>
    <w:rsid w:val="0013112F"/>
    <w:rsid w:val="001325DE"/>
    <w:rsid w:val="00132737"/>
    <w:rsid w:val="001331E3"/>
    <w:rsid w:val="00134455"/>
    <w:rsid w:val="00134759"/>
    <w:rsid w:val="00134D51"/>
    <w:rsid w:val="00135696"/>
    <w:rsid w:val="00136406"/>
    <w:rsid w:val="00136878"/>
    <w:rsid w:val="00136BFB"/>
    <w:rsid w:val="00136CB9"/>
    <w:rsid w:val="0013743F"/>
    <w:rsid w:val="00137456"/>
    <w:rsid w:val="001405CC"/>
    <w:rsid w:val="0014186A"/>
    <w:rsid w:val="00141DC3"/>
    <w:rsid w:val="0014209F"/>
    <w:rsid w:val="00143198"/>
    <w:rsid w:val="0014499C"/>
    <w:rsid w:val="001459D1"/>
    <w:rsid w:val="00145C3F"/>
    <w:rsid w:val="001465C5"/>
    <w:rsid w:val="00146B35"/>
    <w:rsid w:val="00150A03"/>
    <w:rsid w:val="0015158C"/>
    <w:rsid w:val="00152E34"/>
    <w:rsid w:val="0015367F"/>
    <w:rsid w:val="00153C97"/>
    <w:rsid w:val="00153D3D"/>
    <w:rsid w:val="0015400A"/>
    <w:rsid w:val="00155E5D"/>
    <w:rsid w:val="001562B4"/>
    <w:rsid w:val="00156B39"/>
    <w:rsid w:val="00161684"/>
    <w:rsid w:val="00161908"/>
    <w:rsid w:val="00161BF1"/>
    <w:rsid w:val="00161E1B"/>
    <w:rsid w:val="00161E2C"/>
    <w:rsid w:val="00163F01"/>
    <w:rsid w:val="00164F8D"/>
    <w:rsid w:val="00165C13"/>
    <w:rsid w:val="00165D61"/>
    <w:rsid w:val="00167B76"/>
    <w:rsid w:val="00170204"/>
    <w:rsid w:val="00170319"/>
    <w:rsid w:val="001713D2"/>
    <w:rsid w:val="00171D09"/>
    <w:rsid w:val="001723AB"/>
    <w:rsid w:val="00172868"/>
    <w:rsid w:val="00173B88"/>
    <w:rsid w:val="00173DD8"/>
    <w:rsid w:val="00173E78"/>
    <w:rsid w:val="0017502E"/>
    <w:rsid w:val="00176A82"/>
    <w:rsid w:val="00177840"/>
    <w:rsid w:val="00177E45"/>
    <w:rsid w:val="0018042E"/>
    <w:rsid w:val="00182009"/>
    <w:rsid w:val="00182821"/>
    <w:rsid w:val="00182F49"/>
    <w:rsid w:val="001830FF"/>
    <w:rsid w:val="001838E4"/>
    <w:rsid w:val="0018410E"/>
    <w:rsid w:val="00184A03"/>
    <w:rsid w:val="00185106"/>
    <w:rsid w:val="001902DC"/>
    <w:rsid w:val="00190A5F"/>
    <w:rsid w:val="00191329"/>
    <w:rsid w:val="00192126"/>
    <w:rsid w:val="00192B26"/>
    <w:rsid w:val="00192DE3"/>
    <w:rsid w:val="001937E3"/>
    <w:rsid w:val="00193AB2"/>
    <w:rsid w:val="0019479C"/>
    <w:rsid w:val="00194E01"/>
    <w:rsid w:val="00196B8D"/>
    <w:rsid w:val="00197576"/>
    <w:rsid w:val="00197BC2"/>
    <w:rsid w:val="001A0078"/>
    <w:rsid w:val="001A02C5"/>
    <w:rsid w:val="001A03C4"/>
    <w:rsid w:val="001A046D"/>
    <w:rsid w:val="001A1D25"/>
    <w:rsid w:val="001A2804"/>
    <w:rsid w:val="001A4060"/>
    <w:rsid w:val="001A4729"/>
    <w:rsid w:val="001A4AFD"/>
    <w:rsid w:val="001A59E7"/>
    <w:rsid w:val="001A62A0"/>
    <w:rsid w:val="001A705F"/>
    <w:rsid w:val="001A74AD"/>
    <w:rsid w:val="001A7EED"/>
    <w:rsid w:val="001B1CA6"/>
    <w:rsid w:val="001B3DA9"/>
    <w:rsid w:val="001B4514"/>
    <w:rsid w:val="001B6060"/>
    <w:rsid w:val="001C0044"/>
    <w:rsid w:val="001C2BE6"/>
    <w:rsid w:val="001C2D52"/>
    <w:rsid w:val="001C337B"/>
    <w:rsid w:val="001C3884"/>
    <w:rsid w:val="001C3DFD"/>
    <w:rsid w:val="001C3FAC"/>
    <w:rsid w:val="001C5C90"/>
    <w:rsid w:val="001C6442"/>
    <w:rsid w:val="001C6D24"/>
    <w:rsid w:val="001C745B"/>
    <w:rsid w:val="001C7701"/>
    <w:rsid w:val="001C7847"/>
    <w:rsid w:val="001D0329"/>
    <w:rsid w:val="001D1092"/>
    <w:rsid w:val="001D24C5"/>
    <w:rsid w:val="001D2ABF"/>
    <w:rsid w:val="001D2EF1"/>
    <w:rsid w:val="001D30E5"/>
    <w:rsid w:val="001D35C2"/>
    <w:rsid w:val="001D4CC7"/>
    <w:rsid w:val="001D4F23"/>
    <w:rsid w:val="001D522C"/>
    <w:rsid w:val="001D6EDB"/>
    <w:rsid w:val="001D728F"/>
    <w:rsid w:val="001D7591"/>
    <w:rsid w:val="001D7698"/>
    <w:rsid w:val="001D7898"/>
    <w:rsid w:val="001D7FF7"/>
    <w:rsid w:val="001E1E67"/>
    <w:rsid w:val="001E2051"/>
    <w:rsid w:val="001E2561"/>
    <w:rsid w:val="001E2AC4"/>
    <w:rsid w:val="001E33BF"/>
    <w:rsid w:val="001E3977"/>
    <w:rsid w:val="001E3A2B"/>
    <w:rsid w:val="001E3B56"/>
    <w:rsid w:val="001E409B"/>
    <w:rsid w:val="001E456A"/>
    <w:rsid w:val="001E6C45"/>
    <w:rsid w:val="001F0323"/>
    <w:rsid w:val="001F12A2"/>
    <w:rsid w:val="001F1D89"/>
    <w:rsid w:val="001F261E"/>
    <w:rsid w:val="001F27B1"/>
    <w:rsid w:val="001F2F47"/>
    <w:rsid w:val="001F3172"/>
    <w:rsid w:val="001F4483"/>
    <w:rsid w:val="001F5C48"/>
    <w:rsid w:val="001F6E8C"/>
    <w:rsid w:val="001F7544"/>
    <w:rsid w:val="001F7A0D"/>
    <w:rsid w:val="00200C14"/>
    <w:rsid w:val="00201599"/>
    <w:rsid w:val="0020172B"/>
    <w:rsid w:val="002017A4"/>
    <w:rsid w:val="00201906"/>
    <w:rsid w:val="00201D18"/>
    <w:rsid w:val="002025AC"/>
    <w:rsid w:val="002027FA"/>
    <w:rsid w:val="0020321B"/>
    <w:rsid w:val="00203D35"/>
    <w:rsid w:val="002043E1"/>
    <w:rsid w:val="002045BF"/>
    <w:rsid w:val="002048DC"/>
    <w:rsid w:val="00204AEF"/>
    <w:rsid w:val="00205507"/>
    <w:rsid w:val="002062FF"/>
    <w:rsid w:val="002068A2"/>
    <w:rsid w:val="002075F7"/>
    <w:rsid w:val="00207F93"/>
    <w:rsid w:val="00211981"/>
    <w:rsid w:val="00211F36"/>
    <w:rsid w:val="002127AA"/>
    <w:rsid w:val="00213169"/>
    <w:rsid w:val="00213259"/>
    <w:rsid w:val="00213CCF"/>
    <w:rsid w:val="002142B8"/>
    <w:rsid w:val="00214F92"/>
    <w:rsid w:val="00215B4C"/>
    <w:rsid w:val="00216423"/>
    <w:rsid w:val="00216766"/>
    <w:rsid w:val="00216928"/>
    <w:rsid w:val="00216F4E"/>
    <w:rsid w:val="002172D0"/>
    <w:rsid w:val="002176E2"/>
    <w:rsid w:val="00217997"/>
    <w:rsid w:val="00217CF4"/>
    <w:rsid w:val="0022190A"/>
    <w:rsid w:val="00221DE6"/>
    <w:rsid w:val="002222FA"/>
    <w:rsid w:val="00223E5B"/>
    <w:rsid w:val="00225292"/>
    <w:rsid w:val="002260A9"/>
    <w:rsid w:val="00226E41"/>
    <w:rsid w:val="00226FE4"/>
    <w:rsid w:val="00227184"/>
    <w:rsid w:val="00231D54"/>
    <w:rsid w:val="0023211F"/>
    <w:rsid w:val="002328B5"/>
    <w:rsid w:val="00232C21"/>
    <w:rsid w:val="00233052"/>
    <w:rsid w:val="00233EA2"/>
    <w:rsid w:val="00234C19"/>
    <w:rsid w:val="002352F2"/>
    <w:rsid w:val="002354F6"/>
    <w:rsid w:val="0023584B"/>
    <w:rsid w:val="00235F8A"/>
    <w:rsid w:val="0023646E"/>
    <w:rsid w:val="00237964"/>
    <w:rsid w:val="00241BEF"/>
    <w:rsid w:val="0024294C"/>
    <w:rsid w:val="0024339C"/>
    <w:rsid w:val="00244FD8"/>
    <w:rsid w:val="002456BB"/>
    <w:rsid w:val="00245DC1"/>
    <w:rsid w:val="002460D2"/>
    <w:rsid w:val="00246368"/>
    <w:rsid w:val="00246A73"/>
    <w:rsid w:val="00246ED2"/>
    <w:rsid w:val="0024745C"/>
    <w:rsid w:val="00252809"/>
    <w:rsid w:val="002528BB"/>
    <w:rsid w:val="00252EDD"/>
    <w:rsid w:val="00256B99"/>
    <w:rsid w:val="00256EEA"/>
    <w:rsid w:val="00257241"/>
    <w:rsid w:val="00257462"/>
    <w:rsid w:val="00260E50"/>
    <w:rsid w:val="00261867"/>
    <w:rsid w:val="0026193A"/>
    <w:rsid w:val="00261AEA"/>
    <w:rsid w:val="00263B9F"/>
    <w:rsid w:val="00263DC1"/>
    <w:rsid w:val="00263EFC"/>
    <w:rsid w:val="002642AF"/>
    <w:rsid w:val="002651D0"/>
    <w:rsid w:val="00266315"/>
    <w:rsid w:val="00267E7E"/>
    <w:rsid w:val="00270096"/>
    <w:rsid w:val="00270E11"/>
    <w:rsid w:val="00271885"/>
    <w:rsid w:val="002730E1"/>
    <w:rsid w:val="00273679"/>
    <w:rsid w:val="00273BF3"/>
    <w:rsid w:val="00274192"/>
    <w:rsid w:val="00275AFF"/>
    <w:rsid w:val="00276103"/>
    <w:rsid w:val="0027631E"/>
    <w:rsid w:val="00276844"/>
    <w:rsid w:val="00281BEB"/>
    <w:rsid w:val="0028282D"/>
    <w:rsid w:val="002828DF"/>
    <w:rsid w:val="0028291E"/>
    <w:rsid w:val="00282E1C"/>
    <w:rsid w:val="00283444"/>
    <w:rsid w:val="00284E1C"/>
    <w:rsid w:val="00285B7B"/>
    <w:rsid w:val="00287E15"/>
    <w:rsid w:val="00290082"/>
    <w:rsid w:val="002905AE"/>
    <w:rsid w:val="00290F29"/>
    <w:rsid w:val="002910D2"/>
    <w:rsid w:val="00291AE0"/>
    <w:rsid w:val="00292133"/>
    <w:rsid w:val="0029449A"/>
    <w:rsid w:val="00294D92"/>
    <w:rsid w:val="00295B1C"/>
    <w:rsid w:val="00296034"/>
    <w:rsid w:val="002966A3"/>
    <w:rsid w:val="002966AC"/>
    <w:rsid w:val="002A0BF1"/>
    <w:rsid w:val="002A1703"/>
    <w:rsid w:val="002A2E7A"/>
    <w:rsid w:val="002A5155"/>
    <w:rsid w:val="002A60C8"/>
    <w:rsid w:val="002A6C06"/>
    <w:rsid w:val="002A70CC"/>
    <w:rsid w:val="002A7682"/>
    <w:rsid w:val="002B04A6"/>
    <w:rsid w:val="002B053F"/>
    <w:rsid w:val="002B06B5"/>
    <w:rsid w:val="002B12B9"/>
    <w:rsid w:val="002B1676"/>
    <w:rsid w:val="002B1AAB"/>
    <w:rsid w:val="002B1B15"/>
    <w:rsid w:val="002B1BF0"/>
    <w:rsid w:val="002B2076"/>
    <w:rsid w:val="002B23E7"/>
    <w:rsid w:val="002B3609"/>
    <w:rsid w:val="002B42A5"/>
    <w:rsid w:val="002B455B"/>
    <w:rsid w:val="002B4CE1"/>
    <w:rsid w:val="002B64BE"/>
    <w:rsid w:val="002B6F82"/>
    <w:rsid w:val="002B7B3C"/>
    <w:rsid w:val="002C010A"/>
    <w:rsid w:val="002C0B1A"/>
    <w:rsid w:val="002C11A6"/>
    <w:rsid w:val="002C1E6E"/>
    <w:rsid w:val="002C2DE2"/>
    <w:rsid w:val="002C3705"/>
    <w:rsid w:val="002C4D8E"/>
    <w:rsid w:val="002C5650"/>
    <w:rsid w:val="002C7721"/>
    <w:rsid w:val="002D0A15"/>
    <w:rsid w:val="002D0FBE"/>
    <w:rsid w:val="002D2D8F"/>
    <w:rsid w:val="002D3080"/>
    <w:rsid w:val="002D37A8"/>
    <w:rsid w:val="002D3B5A"/>
    <w:rsid w:val="002D4205"/>
    <w:rsid w:val="002D46A5"/>
    <w:rsid w:val="002D5BC3"/>
    <w:rsid w:val="002D5F09"/>
    <w:rsid w:val="002D6A51"/>
    <w:rsid w:val="002D6E43"/>
    <w:rsid w:val="002D73F4"/>
    <w:rsid w:val="002D789B"/>
    <w:rsid w:val="002E1637"/>
    <w:rsid w:val="002E2418"/>
    <w:rsid w:val="002E3E2A"/>
    <w:rsid w:val="002E4DD8"/>
    <w:rsid w:val="002E5135"/>
    <w:rsid w:val="002E5162"/>
    <w:rsid w:val="002E64FA"/>
    <w:rsid w:val="002E6748"/>
    <w:rsid w:val="002E6757"/>
    <w:rsid w:val="002E6C22"/>
    <w:rsid w:val="002F031B"/>
    <w:rsid w:val="002F0B3F"/>
    <w:rsid w:val="002F16DE"/>
    <w:rsid w:val="002F2178"/>
    <w:rsid w:val="002F21AC"/>
    <w:rsid w:val="002F222D"/>
    <w:rsid w:val="002F68D7"/>
    <w:rsid w:val="002F69F1"/>
    <w:rsid w:val="002F74F8"/>
    <w:rsid w:val="003004B1"/>
    <w:rsid w:val="00301740"/>
    <w:rsid w:val="00303C93"/>
    <w:rsid w:val="0030468F"/>
    <w:rsid w:val="00306620"/>
    <w:rsid w:val="0030677E"/>
    <w:rsid w:val="0030690F"/>
    <w:rsid w:val="00306D70"/>
    <w:rsid w:val="00307494"/>
    <w:rsid w:val="00311742"/>
    <w:rsid w:val="003125A5"/>
    <w:rsid w:val="00312A1C"/>
    <w:rsid w:val="00313772"/>
    <w:rsid w:val="00313E07"/>
    <w:rsid w:val="00313FD0"/>
    <w:rsid w:val="00315FF5"/>
    <w:rsid w:val="00316795"/>
    <w:rsid w:val="00316852"/>
    <w:rsid w:val="00316E14"/>
    <w:rsid w:val="00321F6D"/>
    <w:rsid w:val="00322249"/>
    <w:rsid w:val="0032324B"/>
    <w:rsid w:val="0032388D"/>
    <w:rsid w:val="0032410C"/>
    <w:rsid w:val="0032414A"/>
    <w:rsid w:val="00325691"/>
    <w:rsid w:val="00325A56"/>
    <w:rsid w:val="00325EB1"/>
    <w:rsid w:val="003264DE"/>
    <w:rsid w:val="00326977"/>
    <w:rsid w:val="00326EA5"/>
    <w:rsid w:val="00327CB6"/>
    <w:rsid w:val="00327E04"/>
    <w:rsid w:val="00332C09"/>
    <w:rsid w:val="00333DC9"/>
    <w:rsid w:val="00333F4D"/>
    <w:rsid w:val="00337AF3"/>
    <w:rsid w:val="00337E8C"/>
    <w:rsid w:val="003404A8"/>
    <w:rsid w:val="00341D24"/>
    <w:rsid w:val="003420A3"/>
    <w:rsid w:val="003426DE"/>
    <w:rsid w:val="00342E12"/>
    <w:rsid w:val="00343451"/>
    <w:rsid w:val="0034348F"/>
    <w:rsid w:val="0034365E"/>
    <w:rsid w:val="00344499"/>
    <w:rsid w:val="00344598"/>
    <w:rsid w:val="003448BA"/>
    <w:rsid w:val="00347B74"/>
    <w:rsid w:val="00347F56"/>
    <w:rsid w:val="00351152"/>
    <w:rsid w:val="00351482"/>
    <w:rsid w:val="0035228A"/>
    <w:rsid w:val="003539CC"/>
    <w:rsid w:val="00353F22"/>
    <w:rsid w:val="00354303"/>
    <w:rsid w:val="003558C1"/>
    <w:rsid w:val="003559E0"/>
    <w:rsid w:val="00355C3F"/>
    <w:rsid w:val="00356193"/>
    <w:rsid w:val="003562C2"/>
    <w:rsid w:val="00357956"/>
    <w:rsid w:val="00357BD2"/>
    <w:rsid w:val="003602B2"/>
    <w:rsid w:val="00360754"/>
    <w:rsid w:val="003608C9"/>
    <w:rsid w:val="003616B4"/>
    <w:rsid w:val="003619E9"/>
    <w:rsid w:val="00361BD8"/>
    <w:rsid w:val="00361DB3"/>
    <w:rsid w:val="00361EBE"/>
    <w:rsid w:val="00362AE3"/>
    <w:rsid w:val="003630D4"/>
    <w:rsid w:val="00363242"/>
    <w:rsid w:val="003633E7"/>
    <w:rsid w:val="00363D15"/>
    <w:rsid w:val="003673CC"/>
    <w:rsid w:val="00367C5C"/>
    <w:rsid w:val="003706F4"/>
    <w:rsid w:val="00370C3C"/>
    <w:rsid w:val="00371507"/>
    <w:rsid w:val="003738F2"/>
    <w:rsid w:val="00374B1E"/>
    <w:rsid w:val="00375893"/>
    <w:rsid w:val="00375A50"/>
    <w:rsid w:val="00375D8B"/>
    <w:rsid w:val="003765A3"/>
    <w:rsid w:val="00377040"/>
    <w:rsid w:val="00377CE9"/>
    <w:rsid w:val="0038043D"/>
    <w:rsid w:val="0038234B"/>
    <w:rsid w:val="00382415"/>
    <w:rsid w:val="003828E5"/>
    <w:rsid w:val="00383FB7"/>
    <w:rsid w:val="00384DA7"/>
    <w:rsid w:val="00385361"/>
    <w:rsid w:val="003875FC"/>
    <w:rsid w:val="00387B07"/>
    <w:rsid w:val="00387B55"/>
    <w:rsid w:val="00387F33"/>
    <w:rsid w:val="00387F98"/>
    <w:rsid w:val="003912ED"/>
    <w:rsid w:val="003934D1"/>
    <w:rsid w:val="003935BF"/>
    <w:rsid w:val="00393A44"/>
    <w:rsid w:val="0039566C"/>
    <w:rsid w:val="003956DC"/>
    <w:rsid w:val="00395816"/>
    <w:rsid w:val="00395D52"/>
    <w:rsid w:val="00395F4A"/>
    <w:rsid w:val="003964CF"/>
    <w:rsid w:val="003965DD"/>
    <w:rsid w:val="0039689F"/>
    <w:rsid w:val="00397731"/>
    <w:rsid w:val="00397E07"/>
    <w:rsid w:val="00397EB7"/>
    <w:rsid w:val="003A0A4B"/>
    <w:rsid w:val="003A10C0"/>
    <w:rsid w:val="003A16C2"/>
    <w:rsid w:val="003A2133"/>
    <w:rsid w:val="003A215B"/>
    <w:rsid w:val="003A2F90"/>
    <w:rsid w:val="003A2FAE"/>
    <w:rsid w:val="003A3C56"/>
    <w:rsid w:val="003A402A"/>
    <w:rsid w:val="003A4602"/>
    <w:rsid w:val="003A473C"/>
    <w:rsid w:val="003A4D73"/>
    <w:rsid w:val="003A541E"/>
    <w:rsid w:val="003A5552"/>
    <w:rsid w:val="003A566B"/>
    <w:rsid w:val="003A56E5"/>
    <w:rsid w:val="003A5EE6"/>
    <w:rsid w:val="003A7AB4"/>
    <w:rsid w:val="003B0336"/>
    <w:rsid w:val="003B0A8F"/>
    <w:rsid w:val="003B1A8B"/>
    <w:rsid w:val="003B2192"/>
    <w:rsid w:val="003B37CF"/>
    <w:rsid w:val="003B3858"/>
    <w:rsid w:val="003B4CE3"/>
    <w:rsid w:val="003B4D66"/>
    <w:rsid w:val="003B534D"/>
    <w:rsid w:val="003B58E8"/>
    <w:rsid w:val="003B68A9"/>
    <w:rsid w:val="003B6923"/>
    <w:rsid w:val="003B7493"/>
    <w:rsid w:val="003B79FB"/>
    <w:rsid w:val="003C01AE"/>
    <w:rsid w:val="003C1C1B"/>
    <w:rsid w:val="003C395C"/>
    <w:rsid w:val="003C3B17"/>
    <w:rsid w:val="003C3C79"/>
    <w:rsid w:val="003C58B6"/>
    <w:rsid w:val="003C5A64"/>
    <w:rsid w:val="003C5E94"/>
    <w:rsid w:val="003C61FE"/>
    <w:rsid w:val="003C67FF"/>
    <w:rsid w:val="003C6A32"/>
    <w:rsid w:val="003D0E3C"/>
    <w:rsid w:val="003D10C5"/>
    <w:rsid w:val="003D169E"/>
    <w:rsid w:val="003D1998"/>
    <w:rsid w:val="003D1B7B"/>
    <w:rsid w:val="003D26A1"/>
    <w:rsid w:val="003D29A0"/>
    <w:rsid w:val="003D4C60"/>
    <w:rsid w:val="003D5118"/>
    <w:rsid w:val="003D51F2"/>
    <w:rsid w:val="003D562E"/>
    <w:rsid w:val="003D5F0A"/>
    <w:rsid w:val="003D63BD"/>
    <w:rsid w:val="003D648E"/>
    <w:rsid w:val="003D6E89"/>
    <w:rsid w:val="003D7766"/>
    <w:rsid w:val="003E0229"/>
    <w:rsid w:val="003E0473"/>
    <w:rsid w:val="003E16EF"/>
    <w:rsid w:val="003E1790"/>
    <w:rsid w:val="003E2DBB"/>
    <w:rsid w:val="003E3CA9"/>
    <w:rsid w:val="003E3E0E"/>
    <w:rsid w:val="003E4288"/>
    <w:rsid w:val="003E49F5"/>
    <w:rsid w:val="003E5135"/>
    <w:rsid w:val="003E5C1C"/>
    <w:rsid w:val="003E692D"/>
    <w:rsid w:val="003E7E56"/>
    <w:rsid w:val="003F05FB"/>
    <w:rsid w:val="003F0E62"/>
    <w:rsid w:val="003F304F"/>
    <w:rsid w:val="003F4121"/>
    <w:rsid w:val="003F503C"/>
    <w:rsid w:val="003F503D"/>
    <w:rsid w:val="003F5515"/>
    <w:rsid w:val="003F5949"/>
    <w:rsid w:val="003F5D67"/>
    <w:rsid w:val="003F632A"/>
    <w:rsid w:val="003F6919"/>
    <w:rsid w:val="003F78E1"/>
    <w:rsid w:val="0040026A"/>
    <w:rsid w:val="00400FE5"/>
    <w:rsid w:val="0040101B"/>
    <w:rsid w:val="00401419"/>
    <w:rsid w:val="0040255F"/>
    <w:rsid w:val="004032FC"/>
    <w:rsid w:val="004045DB"/>
    <w:rsid w:val="00404BAB"/>
    <w:rsid w:val="00404C66"/>
    <w:rsid w:val="004058EA"/>
    <w:rsid w:val="0040593F"/>
    <w:rsid w:val="00405B6C"/>
    <w:rsid w:val="00406203"/>
    <w:rsid w:val="0040696C"/>
    <w:rsid w:val="00407302"/>
    <w:rsid w:val="00407DB0"/>
    <w:rsid w:val="004127DC"/>
    <w:rsid w:val="00414330"/>
    <w:rsid w:val="004148AC"/>
    <w:rsid w:val="00415278"/>
    <w:rsid w:val="0041691F"/>
    <w:rsid w:val="00417CC6"/>
    <w:rsid w:val="00420E93"/>
    <w:rsid w:val="00421015"/>
    <w:rsid w:val="004213D5"/>
    <w:rsid w:val="00421A62"/>
    <w:rsid w:val="00422119"/>
    <w:rsid w:val="004229EF"/>
    <w:rsid w:val="00423BED"/>
    <w:rsid w:val="00424563"/>
    <w:rsid w:val="004249F7"/>
    <w:rsid w:val="00424E80"/>
    <w:rsid w:val="004252D8"/>
    <w:rsid w:val="00427585"/>
    <w:rsid w:val="00427E4A"/>
    <w:rsid w:val="00430CDF"/>
    <w:rsid w:val="004310D4"/>
    <w:rsid w:val="004312F9"/>
    <w:rsid w:val="004320C7"/>
    <w:rsid w:val="00433341"/>
    <w:rsid w:val="004345BE"/>
    <w:rsid w:val="00435A56"/>
    <w:rsid w:val="00436301"/>
    <w:rsid w:val="00436B8B"/>
    <w:rsid w:val="00436E23"/>
    <w:rsid w:val="0043735A"/>
    <w:rsid w:val="004406DE"/>
    <w:rsid w:val="0044128C"/>
    <w:rsid w:val="0044194A"/>
    <w:rsid w:val="00442B4E"/>
    <w:rsid w:val="00443932"/>
    <w:rsid w:val="00444253"/>
    <w:rsid w:val="00445BA5"/>
    <w:rsid w:val="00445C6A"/>
    <w:rsid w:val="0044730F"/>
    <w:rsid w:val="004504CB"/>
    <w:rsid w:val="00450BF0"/>
    <w:rsid w:val="00452457"/>
    <w:rsid w:val="00453471"/>
    <w:rsid w:val="00453F64"/>
    <w:rsid w:val="00454DE5"/>
    <w:rsid w:val="0045646A"/>
    <w:rsid w:val="00456864"/>
    <w:rsid w:val="00456870"/>
    <w:rsid w:val="00457D90"/>
    <w:rsid w:val="00460A43"/>
    <w:rsid w:val="00460D47"/>
    <w:rsid w:val="00461FD9"/>
    <w:rsid w:val="0046201F"/>
    <w:rsid w:val="004626BD"/>
    <w:rsid w:val="00462BF6"/>
    <w:rsid w:val="00464CEF"/>
    <w:rsid w:val="004671F1"/>
    <w:rsid w:val="00467FE6"/>
    <w:rsid w:val="00471F2C"/>
    <w:rsid w:val="004747D7"/>
    <w:rsid w:val="00475FC8"/>
    <w:rsid w:val="004773FD"/>
    <w:rsid w:val="00480B94"/>
    <w:rsid w:val="00480BD7"/>
    <w:rsid w:val="00481886"/>
    <w:rsid w:val="00481C47"/>
    <w:rsid w:val="00481E72"/>
    <w:rsid w:val="00482D77"/>
    <w:rsid w:val="0048395F"/>
    <w:rsid w:val="00483B0A"/>
    <w:rsid w:val="00483BE7"/>
    <w:rsid w:val="00484B36"/>
    <w:rsid w:val="004850FF"/>
    <w:rsid w:val="004868E6"/>
    <w:rsid w:val="00486950"/>
    <w:rsid w:val="00490557"/>
    <w:rsid w:val="004908BF"/>
    <w:rsid w:val="00490ABE"/>
    <w:rsid w:val="00490F64"/>
    <w:rsid w:val="00491BCE"/>
    <w:rsid w:val="00492041"/>
    <w:rsid w:val="00492DB6"/>
    <w:rsid w:val="00493297"/>
    <w:rsid w:val="00494564"/>
    <w:rsid w:val="00494A44"/>
    <w:rsid w:val="00494F71"/>
    <w:rsid w:val="00495E41"/>
    <w:rsid w:val="004972F6"/>
    <w:rsid w:val="004A02EB"/>
    <w:rsid w:val="004A1876"/>
    <w:rsid w:val="004A3252"/>
    <w:rsid w:val="004A35E4"/>
    <w:rsid w:val="004A3BB2"/>
    <w:rsid w:val="004A71BC"/>
    <w:rsid w:val="004A76CC"/>
    <w:rsid w:val="004A7892"/>
    <w:rsid w:val="004B0547"/>
    <w:rsid w:val="004B0694"/>
    <w:rsid w:val="004B0AA7"/>
    <w:rsid w:val="004B0B0F"/>
    <w:rsid w:val="004B0B77"/>
    <w:rsid w:val="004B0DAD"/>
    <w:rsid w:val="004B1123"/>
    <w:rsid w:val="004B17C4"/>
    <w:rsid w:val="004B1AB0"/>
    <w:rsid w:val="004B24A7"/>
    <w:rsid w:val="004B535D"/>
    <w:rsid w:val="004B5595"/>
    <w:rsid w:val="004B684E"/>
    <w:rsid w:val="004C091D"/>
    <w:rsid w:val="004C1900"/>
    <w:rsid w:val="004C26C5"/>
    <w:rsid w:val="004C27B2"/>
    <w:rsid w:val="004C332F"/>
    <w:rsid w:val="004C54B6"/>
    <w:rsid w:val="004C5711"/>
    <w:rsid w:val="004C64F3"/>
    <w:rsid w:val="004C6D8A"/>
    <w:rsid w:val="004D0B82"/>
    <w:rsid w:val="004D1DE7"/>
    <w:rsid w:val="004D2243"/>
    <w:rsid w:val="004D2E8B"/>
    <w:rsid w:val="004D45CC"/>
    <w:rsid w:val="004D4D0F"/>
    <w:rsid w:val="004D4E00"/>
    <w:rsid w:val="004D6C80"/>
    <w:rsid w:val="004E002C"/>
    <w:rsid w:val="004E008F"/>
    <w:rsid w:val="004E0B14"/>
    <w:rsid w:val="004E30E1"/>
    <w:rsid w:val="004E4016"/>
    <w:rsid w:val="004E4911"/>
    <w:rsid w:val="004E6853"/>
    <w:rsid w:val="004E764E"/>
    <w:rsid w:val="004E79E0"/>
    <w:rsid w:val="004F08A5"/>
    <w:rsid w:val="004F1F61"/>
    <w:rsid w:val="004F29B7"/>
    <w:rsid w:val="004F3909"/>
    <w:rsid w:val="004F518D"/>
    <w:rsid w:val="004F520B"/>
    <w:rsid w:val="004F619F"/>
    <w:rsid w:val="004F658A"/>
    <w:rsid w:val="004F66FD"/>
    <w:rsid w:val="004F6B37"/>
    <w:rsid w:val="004F7FA2"/>
    <w:rsid w:val="0050076C"/>
    <w:rsid w:val="00500A44"/>
    <w:rsid w:val="00500D22"/>
    <w:rsid w:val="005013D6"/>
    <w:rsid w:val="0050212A"/>
    <w:rsid w:val="00503702"/>
    <w:rsid w:val="00504849"/>
    <w:rsid w:val="00504C3B"/>
    <w:rsid w:val="00505F8A"/>
    <w:rsid w:val="005064AF"/>
    <w:rsid w:val="005064B5"/>
    <w:rsid w:val="00506B63"/>
    <w:rsid w:val="005071F5"/>
    <w:rsid w:val="005109E5"/>
    <w:rsid w:val="00510F1D"/>
    <w:rsid w:val="00511B4C"/>
    <w:rsid w:val="00511C31"/>
    <w:rsid w:val="00511D96"/>
    <w:rsid w:val="005122CE"/>
    <w:rsid w:val="00513232"/>
    <w:rsid w:val="00513FFB"/>
    <w:rsid w:val="005150E8"/>
    <w:rsid w:val="0051531D"/>
    <w:rsid w:val="0051568F"/>
    <w:rsid w:val="00516269"/>
    <w:rsid w:val="00517FB4"/>
    <w:rsid w:val="0052108A"/>
    <w:rsid w:val="005226E6"/>
    <w:rsid w:val="00523F1A"/>
    <w:rsid w:val="00523FE9"/>
    <w:rsid w:val="00524750"/>
    <w:rsid w:val="00524F6A"/>
    <w:rsid w:val="00525758"/>
    <w:rsid w:val="00525DB3"/>
    <w:rsid w:val="00526D9D"/>
    <w:rsid w:val="005276EE"/>
    <w:rsid w:val="00530E6F"/>
    <w:rsid w:val="00532674"/>
    <w:rsid w:val="00532EB8"/>
    <w:rsid w:val="00535550"/>
    <w:rsid w:val="00536596"/>
    <w:rsid w:val="00540ED8"/>
    <w:rsid w:val="00543DDE"/>
    <w:rsid w:val="00545584"/>
    <w:rsid w:val="005455A7"/>
    <w:rsid w:val="005466BB"/>
    <w:rsid w:val="005479F9"/>
    <w:rsid w:val="005527DB"/>
    <w:rsid w:val="005529E8"/>
    <w:rsid w:val="005538E4"/>
    <w:rsid w:val="005543FC"/>
    <w:rsid w:val="00554D11"/>
    <w:rsid w:val="00554DB1"/>
    <w:rsid w:val="0055557F"/>
    <w:rsid w:val="00555B1E"/>
    <w:rsid w:val="00557B98"/>
    <w:rsid w:val="005608DC"/>
    <w:rsid w:val="00561159"/>
    <w:rsid w:val="005616BC"/>
    <w:rsid w:val="00562B50"/>
    <w:rsid w:val="00564317"/>
    <w:rsid w:val="005644D3"/>
    <w:rsid w:val="0056663B"/>
    <w:rsid w:val="005669C0"/>
    <w:rsid w:val="00566FE8"/>
    <w:rsid w:val="0057122A"/>
    <w:rsid w:val="00572099"/>
    <w:rsid w:val="00572BDA"/>
    <w:rsid w:val="005736B2"/>
    <w:rsid w:val="0057499A"/>
    <w:rsid w:val="00577689"/>
    <w:rsid w:val="005800B7"/>
    <w:rsid w:val="005814D6"/>
    <w:rsid w:val="00581D6E"/>
    <w:rsid w:val="00582388"/>
    <w:rsid w:val="00583083"/>
    <w:rsid w:val="005830D1"/>
    <w:rsid w:val="005839D9"/>
    <w:rsid w:val="005842D3"/>
    <w:rsid w:val="00585E33"/>
    <w:rsid w:val="00586B11"/>
    <w:rsid w:val="005871D2"/>
    <w:rsid w:val="00587B90"/>
    <w:rsid w:val="00587C9A"/>
    <w:rsid w:val="0059164C"/>
    <w:rsid w:val="0059240D"/>
    <w:rsid w:val="005926E2"/>
    <w:rsid w:val="0059299F"/>
    <w:rsid w:val="00592EC2"/>
    <w:rsid w:val="00593F8B"/>
    <w:rsid w:val="00595320"/>
    <w:rsid w:val="0059563C"/>
    <w:rsid w:val="00596413"/>
    <w:rsid w:val="005A201E"/>
    <w:rsid w:val="005A24FD"/>
    <w:rsid w:val="005A29DC"/>
    <w:rsid w:val="005A2CCF"/>
    <w:rsid w:val="005A4C0C"/>
    <w:rsid w:val="005A618E"/>
    <w:rsid w:val="005A6269"/>
    <w:rsid w:val="005A7386"/>
    <w:rsid w:val="005B0247"/>
    <w:rsid w:val="005B1A52"/>
    <w:rsid w:val="005B1D85"/>
    <w:rsid w:val="005B23B4"/>
    <w:rsid w:val="005B4C81"/>
    <w:rsid w:val="005B5549"/>
    <w:rsid w:val="005B5A2A"/>
    <w:rsid w:val="005B6054"/>
    <w:rsid w:val="005B6396"/>
    <w:rsid w:val="005B64A8"/>
    <w:rsid w:val="005B7159"/>
    <w:rsid w:val="005C0110"/>
    <w:rsid w:val="005C1D48"/>
    <w:rsid w:val="005C1E02"/>
    <w:rsid w:val="005C2B8A"/>
    <w:rsid w:val="005C3213"/>
    <w:rsid w:val="005C3447"/>
    <w:rsid w:val="005C3978"/>
    <w:rsid w:val="005C469D"/>
    <w:rsid w:val="005C4FDC"/>
    <w:rsid w:val="005C552D"/>
    <w:rsid w:val="005C5FAF"/>
    <w:rsid w:val="005C630C"/>
    <w:rsid w:val="005C67AC"/>
    <w:rsid w:val="005C76D1"/>
    <w:rsid w:val="005D0F0D"/>
    <w:rsid w:val="005D16E7"/>
    <w:rsid w:val="005D1988"/>
    <w:rsid w:val="005D25A3"/>
    <w:rsid w:val="005D3804"/>
    <w:rsid w:val="005D45E1"/>
    <w:rsid w:val="005D4CB1"/>
    <w:rsid w:val="005D559C"/>
    <w:rsid w:val="005D56B5"/>
    <w:rsid w:val="005D619D"/>
    <w:rsid w:val="005E0B19"/>
    <w:rsid w:val="005E12B2"/>
    <w:rsid w:val="005E18E5"/>
    <w:rsid w:val="005E25D9"/>
    <w:rsid w:val="005E3163"/>
    <w:rsid w:val="005E3859"/>
    <w:rsid w:val="005E3899"/>
    <w:rsid w:val="005E490C"/>
    <w:rsid w:val="005E56BB"/>
    <w:rsid w:val="005E5FA7"/>
    <w:rsid w:val="005E6707"/>
    <w:rsid w:val="005E6FAB"/>
    <w:rsid w:val="005E7F2F"/>
    <w:rsid w:val="005F0DB9"/>
    <w:rsid w:val="005F126A"/>
    <w:rsid w:val="005F17FF"/>
    <w:rsid w:val="005F2818"/>
    <w:rsid w:val="005F28FE"/>
    <w:rsid w:val="005F29F4"/>
    <w:rsid w:val="005F2C92"/>
    <w:rsid w:val="005F31C5"/>
    <w:rsid w:val="005F3535"/>
    <w:rsid w:val="005F377D"/>
    <w:rsid w:val="005F4C42"/>
    <w:rsid w:val="005F4FFB"/>
    <w:rsid w:val="005F526E"/>
    <w:rsid w:val="005F6869"/>
    <w:rsid w:val="005F68A1"/>
    <w:rsid w:val="005F6D60"/>
    <w:rsid w:val="005F79C9"/>
    <w:rsid w:val="006001B4"/>
    <w:rsid w:val="00600E04"/>
    <w:rsid w:val="006019C3"/>
    <w:rsid w:val="00601ED5"/>
    <w:rsid w:val="006039B1"/>
    <w:rsid w:val="00603A42"/>
    <w:rsid w:val="00605573"/>
    <w:rsid w:val="00606208"/>
    <w:rsid w:val="00606AC1"/>
    <w:rsid w:val="00607C03"/>
    <w:rsid w:val="00610C88"/>
    <w:rsid w:val="00612A53"/>
    <w:rsid w:val="0061303B"/>
    <w:rsid w:val="006131A0"/>
    <w:rsid w:val="006141ED"/>
    <w:rsid w:val="00614B85"/>
    <w:rsid w:val="00615201"/>
    <w:rsid w:val="00615B14"/>
    <w:rsid w:val="00615D93"/>
    <w:rsid w:val="00616758"/>
    <w:rsid w:val="00620D23"/>
    <w:rsid w:val="00622336"/>
    <w:rsid w:val="00622707"/>
    <w:rsid w:val="0062291C"/>
    <w:rsid w:val="00624262"/>
    <w:rsid w:val="00624858"/>
    <w:rsid w:val="00624D95"/>
    <w:rsid w:val="00624E1C"/>
    <w:rsid w:val="00626864"/>
    <w:rsid w:val="00627D63"/>
    <w:rsid w:val="00630215"/>
    <w:rsid w:val="0063028A"/>
    <w:rsid w:val="0063054C"/>
    <w:rsid w:val="00630D0C"/>
    <w:rsid w:val="00631184"/>
    <w:rsid w:val="00631B29"/>
    <w:rsid w:val="00631F52"/>
    <w:rsid w:val="006320ED"/>
    <w:rsid w:val="006321A5"/>
    <w:rsid w:val="006328A7"/>
    <w:rsid w:val="00633AEE"/>
    <w:rsid w:val="00634E2C"/>
    <w:rsid w:val="006359FF"/>
    <w:rsid w:val="00636512"/>
    <w:rsid w:val="006403CF"/>
    <w:rsid w:val="00640A7A"/>
    <w:rsid w:val="00640C28"/>
    <w:rsid w:val="006427D3"/>
    <w:rsid w:val="00643EC8"/>
    <w:rsid w:val="006442A3"/>
    <w:rsid w:val="00644929"/>
    <w:rsid w:val="00644BAD"/>
    <w:rsid w:val="00644C5A"/>
    <w:rsid w:val="0064542A"/>
    <w:rsid w:val="006467D2"/>
    <w:rsid w:val="00647206"/>
    <w:rsid w:val="00647484"/>
    <w:rsid w:val="00651435"/>
    <w:rsid w:val="0065188A"/>
    <w:rsid w:val="00651E43"/>
    <w:rsid w:val="00651F63"/>
    <w:rsid w:val="0065316A"/>
    <w:rsid w:val="0065336E"/>
    <w:rsid w:val="00653471"/>
    <w:rsid w:val="00654346"/>
    <w:rsid w:val="006544EA"/>
    <w:rsid w:val="0065535C"/>
    <w:rsid w:val="006557A2"/>
    <w:rsid w:val="00655A59"/>
    <w:rsid w:val="00657324"/>
    <w:rsid w:val="0066063F"/>
    <w:rsid w:val="00660C42"/>
    <w:rsid w:val="006616B6"/>
    <w:rsid w:val="00662091"/>
    <w:rsid w:val="0066239A"/>
    <w:rsid w:val="00662D3E"/>
    <w:rsid w:val="00662ED2"/>
    <w:rsid w:val="00663319"/>
    <w:rsid w:val="0066596F"/>
    <w:rsid w:val="00665C46"/>
    <w:rsid w:val="00667BFB"/>
    <w:rsid w:val="006723C8"/>
    <w:rsid w:val="0067314C"/>
    <w:rsid w:val="00674F5D"/>
    <w:rsid w:val="00676AE2"/>
    <w:rsid w:val="00676D13"/>
    <w:rsid w:val="00676F87"/>
    <w:rsid w:val="006801F1"/>
    <w:rsid w:val="0068047E"/>
    <w:rsid w:val="00681275"/>
    <w:rsid w:val="00681F61"/>
    <w:rsid w:val="00684207"/>
    <w:rsid w:val="00684858"/>
    <w:rsid w:val="00684DAB"/>
    <w:rsid w:val="0068591D"/>
    <w:rsid w:val="00686699"/>
    <w:rsid w:val="006876A6"/>
    <w:rsid w:val="006879BE"/>
    <w:rsid w:val="00687F58"/>
    <w:rsid w:val="00691E21"/>
    <w:rsid w:val="0069405F"/>
    <w:rsid w:val="006942CF"/>
    <w:rsid w:val="00694940"/>
    <w:rsid w:val="006956CD"/>
    <w:rsid w:val="00695D7C"/>
    <w:rsid w:val="006979B2"/>
    <w:rsid w:val="00697A9C"/>
    <w:rsid w:val="00697E18"/>
    <w:rsid w:val="006A001A"/>
    <w:rsid w:val="006A1A1C"/>
    <w:rsid w:val="006A413E"/>
    <w:rsid w:val="006A4585"/>
    <w:rsid w:val="006A5031"/>
    <w:rsid w:val="006A64B9"/>
    <w:rsid w:val="006A71FA"/>
    <w:rsid w:val="006A79CE"/>
    <w:rsid w:val="006A7EF8"/>
    <w:rsid w:val="006B0971"/>
    <w:rsid w:val="006B24C7"/>
    <w:rsid w:val="006B2C30"/>
    <w:rsid w:val="006B2FB2"/>
    <w:rsid w:val="006B4626"/>
    <w:rsid w:val="006B495E"/>
    <w:rsid w:val="006B4A8E"/>
    <w:rsid w:val="006B4B72"/>
    <w:rsid w:val="006B4CBA"/>
    <w:rsid w:val="006B74C4"/>
    <w:rsid w:val="006B7FDC"/>
    <w:rsid w:val="006C040E"/>
    <w:rsid w:val="006C099B"/>
    <w:rsid w:val="006C0A0A"/>
    <w:rsid w:val="006C1435"/>
    <w:rsid w:val="006C2505"/>
    <w:rsid w:val="006C4C4F"/>
    <w:rsid w:val="006C6C59"/>
    <w:rsid w:val="006C6FF6"/>
    <w:rsid w:val="006C79A4"/>
    <w:rsid w:val="006C7B3A"/>
    <w:rsid w:val="006C7C4F"/>
    <w:rsid w:val="006D027F"/>
    <w:rsid w:val="006D2546"/>
    <w:rsid w:val="006D3FCE"/>
    <w:rsid w:val="006D40C9"/>
    <w:rsid w:val="006D4B66"/>
    <w:rsid w:val="006D4E37"/>
    <w:rsid w:val="006D52D1"/>
    <w:rsid w:val="006D5640"/>
    <w:rsid w:val="006D66A1"/>
    <w:rsid w:val="006E0C4F"/>
    <w:rsid w:val="006E1B73"/>
    <w:rsid w:val="006E22E1"/>
    <w:rsid w:val="006E34D5"/>
    <w:rsid w:val="006E38BE"/>
    <w:rsid w:val="006E3A14"/>
    <w:rsid w:val="006E4B09"/>
    <w:rsid w:val="006E590F"/>
    <w:rsid w:val="006E5B78"/>
    <w:rsid w:val="006E6764"/>
    <w:rsid w:val="006E69F9"/>
    <w:rsid w:val="006E7EDB"/>
    <w:rsid w:val="006F0CFB"/>
    <w:rsid w:val="006F13EB"/>
    <w:rsid w:val="006F1CBB"/>
    <w:rsid w:val="006F267F"/>
    <w:rsid w:val="006F2E96"/>
    <w:rsid w:val="006F3762"/>
    <w:rsid w:val="006F4F2D"/>
    <w:rsid w:val="006F53F0"/>
    <w:rsid w:val="006F7285"/>
    <w:rsid w:val="0070079D"/>
    <w:rsid w:val="00700BBC"/>
    <w:rsid w:val="00700D07"/>
    <w:rsid w:val="00700D9F"/>
    <w:rsid w:val="007013D2"/>
    <w:rsid w:val="0070141D"/>
    <w:rsid w:val="007018CF"/>
    <w:rsid w:val="00701B3B"/>
    <w:rsid w:val="0070223B"/>
    <w:rsid w:val="0070276A"/>
    <w:rsid w:val="007038D7"/>
    <w:rsid w:val="00703984"/>
    <w:rsid w:val="00704B27"/>
    <w:rsid w:val="00704E59"/>
    <w:rsid w:val="00706C2F"/>
    <w:rsid w:val="007103FB"/>
    <w:rsid w:val="00711699"/>
    <w:rsid w:val="007132FF"/>
    <w:rsid w:val="0071360F"/>
    <w:rsid w:val="00713D9B"/>
    <w:rsid w:val="00714693"/>
    <w:rsid w:val="007146E9"/>
    <w:rsid w:val="00714F2E"/>
    <w:rsid w:val="007155EB"/>
    <w:rsid w:val="007158A8"/>
    <w:rsid w:val="007158CC"/>
    <w:rsid w:val="007169D8"/>
    <w:rsid w:val="007200CF"/>
    <w:rsid w:val="00720C1F"/>
    <w:rsid w:val="00720C6A"/>
    <w:rsid w:val="00721E8E"/>
    <w:rsid w:val="00722371"/>
    <w:rsid w:val="0072292C"/>
    <w:rsid w:val="007236D8"/>
    <w:rsid w:val="007266CB"/>
    <w:rsid w:val="0072754F"/>
    <w:rsid w:val="007276AC"/>
    <w:rsid w:val="00730B11"/>
    <w:rsid w:val="00730E0F"/>
    <w:rsid w:val="00731424"/>
    <w:rsid w:val="00732113"/>
    <w:rsid w:val="00732B01"/>
    <w:rsid w:val="00733E44"/>
    <w:rsid w:val="00733F3E"/>
    <w:rsid w:val="00734AC3"/>
    <w:rsid w:val="00734D30"/>
    <w:rsid w:val="00735BA0"/>
    <w:rsid w:val="00736081"/>
    <w:rsid w:val="00736D63"/>
    <w:rsid w:val="0074134E"/>
    <w:rsid w:val="00741C6F"/>
    <w:rsid w:val="00743766"/>
    <w:rsid w:val="00743880"/>
    <w:rsid w:val="00743AA0"/>
    <w:rsid w:val="00743CA8"/>
    <w:rsid w:val="00743F7E"/>
    <w:rsid w:val="00744B1E"/>
    <w:rsid w:val="00745D3F"/>
    <w:rsid w:val="007468EF"/>
    <w:rsid w:val="00746F62"/>
    <w:rsid w:val="007475B1"/>
    <w:rsid w:val="007504BA"/>
    <w:rsid w:val="007514F4"/>
    <w:rsid w:val="007533F1"/>
    <w:rsid w:val="00753C55"/>
    <w:rsid w:val="00754344"/>
    <w:rsid w:val="00754560"/>
    <w:rsid w:val="00755136"/>
    <w:rsid w:val="00755315"/>
    <w:rsid w:val="007555F7"/>
    <w:rsid w:val="00756843"/>
    <w:rsid w:val="007568C4"/>
    <w:rsid w:val="007576A7"/>
    <w:rsid w:val="00757ED3"/>
    <w:rsid w:val="00761236"/>
    <w:rsid w:val="00761339"/>
    <w:rsid w:val="00762CDF"/>
    <w:rsid w:val="00762EBD"/>
    <w:rsid w:val="00763691"/>
    <w:rsid w:val="00763BA5"/>
    <w:rsid w:val="00763C2C"/>
    <w:rsid w:val="007652A0"/>
    <w:rsid w:val="0076724B"/>
    <w:rsid w:val="007701E4"/>
    <w:rsid w:val="007703E3"/>
    <w:rsid w:val="007731CF"/>
    <w:rsid w:val="00773207"/>
    <w:rsid w:val="00773605"/>
    <w:rsid w:val="00774AE8"/>
    <w:rsid w:val="007752B6"/>
    <w:rsid w:val="00775A5E"/>
    <w:rsid w:val="00775DEC"/>
    <w:rsid w:val="00777DCA"/>
    <w:rsid w:val="00777F7C"/>
    <w:rsid w:val="00780574"/>
    <w:rsid w:val="007809DF"/>
    <w:rsid w:val="00780ED4"/>
    <w:rsid w:val="0078198C"/>
    <w:rsid w:val="00781CEE"/>
    <w:rsid w:val="00782BAF"/>
    <w:rsid w:val="00784F0A"/>
    <w:rsid w:val="0078592E"/>
    <w:rsid w:val="0078635C"/>
    <w:rsid w:val="00787132"/>
    <w:rsid w:val="0078747C"/>
    <w:rsid w:val="00787A86"/>
    <w:rsid w:val="00790235"/>
    <w:rsid w:val="00791760"/>
    <w:rsid w:val="00791804"/>
    <w:rsid w:val="007926D4"/>
    <w:rsid w:val="00792BC3"/>
    <w:rsid w:val="00793F9A"/>
    <w:rsid w:val="007954AF"/>
    <w:rsid w:val="00795A98"/>
    <w:rsid w:val="0079614B"/>
    <w:rsid w:val="007966A4"/>
    <w:rsid w:val="00796829"/>
    <w:rsid w:val="007969DE"/>
    <w:rsid w:val="007A0EF2"/>
    <w:rsid w:val="007A0F8D"/>
    <w:rsid w:val="007A0FA3"/>
    <w:rsid w:val="007A1166"/>
    <w:rsid w:val="007A1736"/>
    <w:rsid w:val="007A184A"/>
    <w:rsid w:val="007A18E7"/>
    <w:rsid w:val="007A295C"/>
    <w:rsid w:val="007A404F"/>
    <w:rsid w:val="007A5423"/>
    <w:rsid w:val="007A55BD"/>
    <w:rsid w:val="007A5FB4"/>
    <w:rsid w:val="007A6305"/>
    <w:rsid w:val="007A6612"/>
    <w:rsid w:val="007A67B9"/>
    <w:rsid w:val="007B09D2"/>
    <w:rsid w:val="007B0BB5"/>
    <w:rsid w:val="007B1124"/>
    <w:rsid w:val="007B2214"/>
    <w:rsid w:val="007B2400"/>
    <w:rsid w:val="007B2932"/>
    <w:rsid w:val="007B2CDB"/>
    <w:rsid w:val="007B34D3"/>
    <w:rsid w:val="007B35CF"/>
    <w:rsid w:val="007B3FBC"/>
    <w:rsid w:val="007B53F9"/>
    <w:rsid w:val="007B5889"/>
    <w:rsid w:val="007B667C"/>
    <w:rsid w:val="007B6AA6"/>
    <w:rsid w:val="007C0A7E"/>
    <w:rsid w:val="007C0C81"/>
    <w:rsid w:val="007C17C0"/>
    <w:rsid w:val="007C2CB0"/>
    <w:rsid w:val="007C319F"/>
    <w:rsid w:val="007C361A"/>
    <w:rsid w:val="007C432C"/>
    <w:rsid w:val="007C44C5"/>
    <w:rsid w:val="007C54E6"/>
    <w:rsid w:val="007C6213"/>
    <w:rsid w:val="007D046D"/>
    <w:rsid w:val="007D1643"/>
    <w:rsid w:val="007D3371"/>
    <w:rsid w:val="007D41F7"/>
    <w:rsid w:val="007D5953"/>
    <w:rsid w:val="007D5C17"/>
    <w:rsid w:val="007D6697"/>
    <w:rsid w:val="007D71A2"/>
    <w:rsid w:val="007D7500"/>
    <w:rsid w:val="007D7C9B"/>
    <w:rsid w:val="007D7E13"/>
    <w:rsid w:val="007E1894"/>
    <w:rsid w:val="007E1B9E"/>
    <w:rsid w:val="007E210B"/>
    <w:rsid w:val="007E2B95"/>
    <w:rsid w:val="007E2BC2"/>
    <w:rsid w:val="007E3031"/>
    <w:rsid w:val="007E34C8"/>
    <w:rsid w:val="007E397A"/>
    <w:rsid w:val="007E3CAB"/>
    <w:rsid w:val="007E473C"/>
    <w:rsid w:val="007E4EC7"/>
    <w:rsid w:val="007F113C"/>
    <w:rsid w:val="007F28DF"/>
    <w:rsid w:val="007F29C5"/>
    <w:rsid w:val="007F2B16"/>
    <w:rsid w:val="007F39EF"/>
    <w:rsid w:val="007F4AE6"/>
    <w:rsid w:val="007F6964"/>
    <w:rsid w:val="0080143A"/>
    <w:rsid w:val="00801722"/>
    <w:rsid w:val="00801DF7"/>
    <w:rsid w:val="0080257F"/>
    <w:rsid w:val="0080273A"/>
    <w:rsid w:val="00802FFD"/>
    <w:rsid w:val="0080316C"/>
    <w:rsid w:val="00803EEE"/>
    <w:rsid w:val="0080415D"/>
    <w:rsid w:val="00804287"/>
    <w:rsid w:val="00805D06"/>
    <w:rsid w:val="008061B4"/>
    <w:rsid w:val="00806C23"/>
    <w:rsid w:val="008070D5"/>
    <w:rsid w:val="00807BAC"/>
    <w:rsid w:val="008108A8"/>
    <w:rsid w:val="0081148C"/>
    <w:rsid w:val="00811CBD"/>
    <w:rsid w:val="00813F2B"/>
    <w:rsid w:val="0081428E"/>
    <w:rsid w:val="00814566"/>
    <w:rsid w:val="00814A1C"/>
    <w:rsid w:val="00815970"/>
    <w:rsid w:val="00816EF4"/>
    <w:rsid w:val="00817004"/>
    <w:rsid w:val="00817138"/>
    <w:rsid w:val="008172F4"/>
    <w:rsid w:val="0081737E"/>
    <w:rsid w:val="00820AE9"/>
    <w:rsid w:val="00822331"/>
    <w:rsid w:val="00822790"/>
    <w:rsid w:val="008229D3"/>
    <w:rsid w:val="00822A5D"/>
    <w:rsid w:val="00826439"/>
    <w:rsid w:val="00827F56"/>
    <w:rsid w:val="00830678"/>
    <w:rsid w:val="00830E67"/>
    <w:rsid w:val="0083176A"/>
    <w:rsid w:val="00831C7A"/>
    <w:rsid w:val="00832EA5"/>
    <w:rsid w:val="00833529"/>
    <w:rsid w:val="008342E9"/>
    <w:rsid w:val="00834D3C"/>
    <w:rsid w:val="008357C2"/>
    <w:rsid w:val="00835B18"/>
    <w:rsid w:val="0083638A"/>
    <w:rsid w:val="00836975"/>
    <w:rsid w:val="00836EBC"/>
    <w:rsid w:val="00840106"/>
    <w:rsid w:val="008418E3"/>
    <w:rsid w:val="0084274D"/>
    <w:rsid w:val="00843539"/>
    <w:rsid w:val="00844461"/>
    <w:rsid w:val="00845714"/>
    <w:rsid w:val="0084625F"/>
    <w:rsid w:val="00847748"/>
    <w:rsid w:val="00847D47"/>
    <w:rsid w:val="00847E2B"/>
    <w:rsid w:val="008505B5"/>
    <w:rsid w:val="00851B17"/>
    <w:rsid w:val="008527F1"/>
    <w:rsid w:val="00852BF0"/>
    <w:rsid w:val="008546CB"/>
    <w:rsid w:val="00854D54"/>
    <w:rsid w:val="00854EE3"/>
    <w:rsid w:val="00854F38"/>
    <w:rsid w:val="008557C9"/>
    <w:rsid w:val="008562DB"/>
    <w:rsid w:val="008601D4"/>
    <w:rsid w:val="008604F3"/>
    <w:rsid w:val="00861A3D"/>
    <w:rsid w:val="00862C50"/>
    <w:rsid w:val="00862D37"/>
    <w:rsid w:val="00863399"/>
    <w:rsid w:val="008637A6"/>
    <w:rsid w:val="008653E8"/>
    <w:rsid w:val="00865B4D"/>
    <w:rsid w:val="008667A6"/>
    <w:rsid w:val="0087039A"/>
    <w:rsid w:val="0087112D"/>
    <w:rsid w:val="00872820"/>
    <w:rsid w:val="00872824"/>
    <w:rsid w:val="00872DBD"/>
    <w:rsid w:val="00872E00"/>
    <w:rsid w:val="00873E69"/>
    <w:rsid w:val="00874D97"/>
    <w:rsid w:val="008767D6"/>
    <w:rsid w:val="008771AA"/>
    <w:rsid w:val="008771E2"/>
    <w:rsid w:val="008775E9"/>
    <w:rsid w:val="008808FF"/>
    <w:rsid w:val="00881602"/>
    <w:rsid w:val="00883AE5"/>
    <w:rsid w:val="00884AEB"/>
    <w:rsid w:val="00884D95"/>
    <w:rsid w:val="00884E28"/>
    <w:rsid w:val="00884E3D"/>
    <w:rsid w:val="00885F5D"/>
    <w:rsid w:val="00886FBC"/>
    <w:rsid w:val="00886FE2"/>
    <w:rsid w:val="00887588"/>
    <w:rsid w:val="00887FC5"/>
    <w:rsid w:val="0089009E"/>
    <w:rsid w:val="008915F6"/>
    <w:rsid w:val="00894798"/>
    <w:rsid w:val="0089640F"/>
    <w:rsid w:val="00896CAC"/>
    <w:rsid w:val="008A02C0"/>
    <w:rsid w:val="008A060E"/>
    <w:rsid w:val="008A0956"/>
    <w:rsid w:val="008A0AD1"/>
    <w:rsid w:val="008A1033"/>
    <w:rsid w:val="008A162B"/>
    <w:rsid w:val="008A3F0B"/>
    <w:rsid w:val="008A44CD"/>
    <w:rsid w:val="008A5298"/>
    <w:rsid w:val="008A636A"/>
    <w:rsid w:val="008A6D62"/>
    <w:rsid w:val="008B0B0D"/>
    <w:rsid w:val="008B34B2"/>
    <w:rsid w:val="008B3562"/>
    <w:rsid w:val="008B439F"/>
    <w:rsid w:val="008B44E6"/>
    <w:rsid w:val="008B4F6B"/>
    <w:rsid w:val="008B502A"/>
    <w:rsid w:val="008B6066"/>
    <w:rsid w:val="008B637C"/>
    <w:rsid w:val="008B6795"/>
    <w:rsid w:val="008B79CC"/>
    <w:rsid w:val="008C05FF"/>
    <w:rsid w:val="008C06EE"/>
    <w:rsid w:val="008C07F4"/>
    <w:rsid w:val="008C13E1"/>
    <w:rsid w:val="008C272E"/>
    <w:rsid w:val="008C2E62"/>
    <w:rsid w:val="008C3502"/>
    <w:rsid w:val="008C4ED4"/>
    <w:rsid w:val="008C64C2"/>
    <w:rsid w:val="008C6A6D"/>
    <w:rsid w:val="008C71CB"/>
    <w:rsid w:val="008D027C"/>
    <w:rsid w:val="008D0795"/>
    <w:rsid w:val="008D31BD"/>
    <w:rsid w:val="008D32DE"/>
    <w:rsid w:val="008D331B"/>
    <w:rsid w:val="008D3325"/>
    <w:rsid w:val="008D4730"/>
    <w:rsid w:val="008D535B"/>
    <w:rsid w:val="008D53C8"/>
    <w:rsid w:val="008D555C"/>
    <w:rsid w:val="008D5ACE"/>
    <w:rsid w:val="008D6278"/>
    <w:rsid w:val="008D67E7"/>
    <w:rsid w:val="008D6F08"/>
    <w:rsid w:val="008D7AD0"/>
    <w:rsid w:val="008E0C99"/>
    <w:rsid w:val="008E121D"/>
    <w:rsid w:val="008E2771"/>
    <w:rsid w:val="008E359F"/>
    <w:rsid w:val="008E3B06"/>
    <w:rsid w:val="008E3DCD"/>
    <w:rsid w:val="008E43C0"/>
    <w:rsid w:val="008E4BD8"/>
    <w:rsid w:val="008E50C9"/>
    <w:rsid w:val="008E585A"/>
    <w:rsid w:val="008E6CB1"/>
    <w:rsid w:val="008E7111"/>
    <w:rsid w:val="008E713B"/>
    <w:rsid w:val="008F0B6C"/>
    <w:rsid w:val="008F0EB6"/>
    <w:rsid w:val="008F42D5"/>
    <w:rsid w:val="008F47E2"/>
    <w:rsid w:val="008F4B31"/>
    <w:rsid w:val="008F5425"/>
    <w:rsid w:val="008F593E"/>
    <w:rsid w:val="009002E1"/>
    <w:rsid w:val="00900427"/>
    <w:rsid w:val="00902029"/>
    <w:rsid w:val="009023F9"/>
    <w:rsid w:val="009024A5"/>
    <w:rsid w:val="00903CCA"/>
    <w:rsid w:val="009060EC"/>
    <w:rsid w:val="00906432"/>
    <w:rsid w:val="00906D9F"/>
    <w:rsid w:val="00907C63"/>
    <w:rsid w:val="009111E4"/>
    <w:rsid w:val="00911328"/>
    <w:rsid w:val="00911E48"/>
    <w:rsid w:val="009122DA"/>
    <w:rsid w:val="00912575"/>
    <w:rsid w:val="00912AC4"/>
    <w:rsid w:val="0091315E"/>
    <w:rsid w:val="00913EF2"/>
    <w:rsid w:val="00914482"/>
    <w:rsid w:val="00915284"/>
    <w:rsid w:val="00915B47"/>
    <w:rsid w:val="00916563"/>
    <w:rsid w:val="0091680C"/>
    <w:rsid w:val="00917381"/>
    <w:rsid w:val="00920C1C"/>
    <w:rsid w:val="00922B51"/>
    <w:rsid w:val="00923828"/>
    <w:rsid w:val="00923B05"/>
    <w:rsid w:val="009247BF"/>
    <w:rsid w:val="009248FF"/>
    <w:rsid w:val="00924E9D"/>
    <w:rsid w:val="00925180"/>
    <w:rsid w:val="00925D61"/>
    <w:rsid w:val="00926A2E"/>
    <w:rsid w:val="00931740"/>
    <w:rsid w:val="00932589"/>
    <w:rsid w:val="0093301B"/>
    <w:rsid w:val="009333E7"/>
    <w:rsid w:val="009334A1"/>
    <w:rsid w:val="00933E06"/>
    <w:rsid w:val="00933EAD"/>
    <w:rsid w:val="00934446"/>
    <w:rsid w:val="009352E3"/>
    <w:rsid w:val="00935754"/>
    <w:rsid w:val="0093634A"/>
    <w:rsid w:val="00936F1B"/>
    <w:rsid w:val="009372CD"/>
    <w:rsid w:val="00937ACE"/>
    <w:rsid w:val="00937CB0"/>
    <w:rsid w:val="009408C1"/>
    <w:rsid w:val="009418FC"/>
    <w:rsid w:val="0094217F"/>
    <w:rsid w:val="0094489C"/>
    <w:rsid w:val="0094531A"/>
    <w:rsid w:val="00945754"/>
    <w:rsid w:val="00946587"/>
    <w:rsid w:val="00947BFE"/>
    <w:rsid w:val="009504AC"/>
    <w:rsid w:val="0095198B"/>
    <w:rsid w:val="00952BF7"/>
    <w:rsid w:val="009538D4"/>
    <w:rsid w:val="009543CD"/>
    <w:rsid w:val="00955637"/>
    <w:rsid w:val="0095584A"/>
    <w:rsid w:val="00955C35"/>
    <w:rsid w:val="00956059"/>
    <w:rsid w:val="00956645"/>
    <w:rsid w:val="00956FEF"/>
    <w:rsid w:val="00960D07"/>
    <w:rsid w:val="00962701"/>
    <w:rsid w:val="009638EB"/>
    <w:rsid w:val="00963F91"/>
    <w:rsid w:val="009643B6"/>
    <w:rsid w:val="00964BB3"/>
    <w:rsid w:val="009652A9"/>
    <w:rsid w:val="0096573B"/>
    <w:rsid w:val="00965BAA"/>
    <w:rsid w:val="00966266"/>
    <w:rsid w:val="0096663F"/>
    <w:rsid w:val="009669DE"/>
    <w:rsid w:val="009670BF"/>
    <w:rsid w:val="00967D92"/>
    <w:rsid w:val="00970636"/>
    <w:rsid w:val="009712CF"/>
    <w:rsid w:val="009727DC"/>
    <w:rsid w:val="009744CD"/>
    <w:rsid w:val="0097460A"/>
    <w:rsid w:val="00975563"/>
    <w:rsid w:val="0097665E"/>
    <w:rsid w:val="00976756"/>
    <w:rsid w:val="00976785"/>
    <w:rsid w:val="009811E1"/>
    <w:rsid w:val="00981204"/>
    <w:rsid w:val="0098192A"/>
    <w:rsid w:val="00981C44"/>
    <w:rsid w:val="00981D10"/>
    <w:rsid w:val="009824C9"/>
    <w:rsid w:val="009824F9"/>
    <w:rsid w:val="009830FC"/>
    <w:rsid w:val="009842A9"/>
    <w:rsid w:val="0098465B"/>
    <w:rsid w:val="00984CFB"/>
    <w:rsid w:val="00984E94"/>
    <w:rsid w:val="00985939"/>
    <w:rsid w:val="00986994"/>
    <w:rsid w:val="00987127"/>
    <w:rsid w:val="00987827"/>
    <w:rsid w:val="00987ADB"/>
    <w:rsid w:val="009904B0"/>
    <w:rsid w:val="00990FB3"/>
    <w:rsid w:val="0099117C"/>
    <w:rsid w:val="00991ABC"/>
    <w:rsid w:val="0099376A"/>
    <w:rsid w:val="00993D06"/>
    <w:rsid w:val="0099451E"/>
    <w:rsid w:val="00994A57"/>
    <w:rsid w:val="00994C32"/>
    <w:rsid w:val="00994CB7"/>
    <w:rsid w:val="009951FE"/>
    <w:rsid w:val="0099529B"/>
    <w:rsid w:val="0099544C"/>
    <w:rsid w:val="009955C9"/>
    <w:rsid w:val="00995D61"/>
    <w:rsid w:val="009964B1"/>
    <w:rsid w:val="009A0D1D"/>
    <w:rsid w:val="009A115B"/>
    <w:rsid w:val="009A1288"/>
    <w:rsid w:val="009A1B64"/>
    <w:rsid w:val="009A2587"/>
    <w:rsid w:val="009A2B9F"/>
    <w:rsid w:val="009A30B1"/>
    <w:rsid w:val="009A3550"/>
    <w:rsid w:val="009A3776"/>
    <w:rsid w:val="009A4272"/>
    <w:rsid w:val="009A56CB"/>
    <w:rsid w:val="009A6594"/>
    <w:rsid w:val="009A6E88"/>
    <w:rsid w:val="009A7081"/>
    <w:rsid w:val="009B01BC"/>
    <w:rsid w:val="009B0602"/>
    <w:rsid w:val="009B1BB2"/>
    <w:rsid w:val="009B21C2"/>
    <w:rsid w:val="009B26D9"/>
    <w:rsid w:val="009B3F49"/>
    <w:rsid w:val="009B4892"/>
    <w:rsid w:val="009B4F75"/>
    <w:rsid w:val="009B5C96"/>
    <w:rsid w:val="009B5FF5"/>
    <w:rsid w:val="009B6AB1"/>
    <w:rsid w:val="009B6BA2"/>
    <w:rsid w:val="009B6F32"/>
    <w:rsid w:val="009C002D"/>
    <w:rsid w:val="009C1E8C"/>
    <w:rsid w:val="009C20BC"/>
    <w:rsid w:val="009C244F"/>
    <w:rsid w:val="009C2846"/>
    <w:rsid w:val="009C2FC4"/>
    <w:rsid w:val="009C328F"/>
    <w:rsid w:val="009C3859"/>
    <w:rsid w:val="009C3B99"/>
    <w:rsid w:val="009C3B9B"/>
    <w:rsid w:val="009C4714"/>
    <w:rsid w:val="009C4AD5"/>
    <w:rsid w:val="009C573E"/>
    <w:rsid w:val="009C5A6A"/>
    <w:rsid w:val="009C5C1E"/>
    <w:rsid w:val="009C7042"/>
    <w:rsid w:val="009D015A"/>
    <w:rsid w:val="009D060A"/>
    <w:rsid w:val="009D06E4"/>
    <w:rsid w:val="009D2030"/>
    <w:rsid w:val="009D296F"/>
    <w:rsid w:val="009D531C"/>
    <w:rsid w:val="009D63F9"/>
    <w:rsid w:val="009D6A79"/>
    <w:rsid w:val="009D6B29"/>
    <w:rsid w:val="009D6CAC"/>
    <w:rsid w:val="009D72D9"/>
    <w:rsid w:val="009D766C"/>
    <w:rsid w:val="009E0372"/>
    <w:rsid w:val="009E1EE4"/>
    <w:rsid w:val="009E1F30"/>
    <w:rsid w:val="009E4025"/>
    <w:rsid w:val="009E4639"/>
    <w:rsid w:val="009E4A9A"/>
    <w:rsid w:val="009E6BE5"/>
    <w:rsid w:val="009E77FB"/>
    <w:rsid w:val="009E7C7F"/>
    <w:rsid w:val="009F20C7"/>
    <w:rsid w:val="009F24A1"/>
    <w:rsid w:val="009F3A11"/>
    <w:rsid w:val="009F3B1C"/>
    <w:rsid w:val="009F3C5E"/>
    <w:rsid w:val="009F5C73"/>
    <w:rsid w:val="009F65C3"/>
    <w:rsid w:val="009F6E50"/>
    <w:rsid w:val="009F6EB3"/>
    <w:rsid w:val="009F7E09"/>
    <w:rsid w:val="00A00094"/>
    <w:rsid w:val="00A0111C"/>
    <w:rsid w:val="00A023DC"/>
    <w:rsid w:val="00A02B8E"/>
    <w:rsid w:val="00A02F11"/>
    <w:rsid w:val="00A03347"/>
    <w:rsid w:val="00A0412A"/>
    <w:rsid w:val="00A04D36"/>
    <w:rsid w:val="00A05063"/>
    <w:rsid w:val="00A06268"/>
    <w:rsid w:val="00A070EF"/>
    <w:rsid w:val="00A072A1"/>
    <w:rsid w:val="00A07E47"/>
    <w:rsid w:val="00A11D84"/>
    <w:rsid w:val="00A11E9F"/>
    <w:rsid w:val="00A12CB8"/>
    <w:rsid w:val="00A1332E"/>
    <w:rsid w:val="00A13F9A"/>
    <w:rsid w:val="00A14372"/>
    <w:rsid w:val="00A1446A"/>
    <w:rsid w:val="00A1468A"/>
    <w:rsid w:val="00A14ABE"/>
    <w:rsid w:val="00A151E6"/>
    <w:rsid w:val="00A159C4"/>
    <w:rsid w:val="00A15F5E"/>
    <w:rsid w:val="00A16CFE"/>
    <w:rsid w:val="00A16D95"/>
    <w:rsid w:val="00A20B47"/>
    <w:rsid w:val="00A216F8"/>
    <w:rsid w:val="00A23021"/>
    <w:rsid w:val="00A2318F"/>
    <w:rsid w:val="00A24F84"/>
    <w:rsid w:val="00A26193"/>
    <w:rsid w:val="00A26CFD"/>
    <w:rsid w:val="00A31694"/>
    <w:rsid w:val="00A3170B"/>
    <w:rsid w:val="00A31796"/>
    <w:rsid w:val="00A327D7"/>
    <w:rsid w:val="00A333DE"/>
    <w:rsid w:val="00A33C3B"/>
    <w:rsid w:val="00A343C7"/>
    <w:rsid w:val="00A36028"/>
    <w:rsid w:val="00A364BE"/>
    <w:rsid w:val="00A36F8A"/>
    <w:rsid w:val="00A400B9"/>
    <w:rsid w:val="00A40A7A"/>
    <w:rsid w:val="00A41C5C"/>
    <w:rsid w:val="00A41E0F"/>
    <w:rsid w:val="00A43327"/>
    <w:rsid w:val="00A439D9"/>
    <w:rsid w:val="00A43D33"/>
    <w:rsid w:val="00A45339"/>
    <w:rsid w:val="00A45B6D"/>
    <w:rsid w:val="00A462CA"/>
    <w:rsid w:val="00A46F88"/>
    <w:rsid w:val="00A4770B"/>
    <w:rsid w:val="00A47AD9"/>
    <w:rsid w:val="00A51597"/>
    <w:rsid w:val="00A54205"/>
    <w:rsid w:val="00A57929"/>
    <w:rsid w:val="00A60C17"/>
    <w:rsid w:val="00A61097"/>
    <w:rsid w:val="00A61FD4"/>
    <w:rsid w:val="00A620F9"/>
    <w:rsid w:val="00A63BFA"/>
    <w:rsid w:val="00A64A63"/>
    <w:rsid w:val="00A65124"/>
    <w:rsid w:val="00A654FE"/>
    <w:rsid w:val="00A67498"/>
    <w:rsid w:val="00A67FC5"/>
    <w:rsid w:val="00A7019E"/>
    <w:rsid w:val="00A707A9"/>
    <w:rsid w:val="00A70E6A"/>
    <w:rsid w:val="00A71421"/>
    <w:rsid w:val="00A71463"/>
    <w:rsid w:val="00A730D6"/>
    <w:rsid w:val="00A7338B"/>
    <w:rsid w:val="00A73688"/>
    <w:rsid w:val="00A75335"/>
    <w:rsid w:val="00A762F2"/>
    <w:rsid w:val="00A76BA2"/>
    <w:rsid w:val="00A76D54"/>
    <w:rsid w:val="00A77BBD"/>
    <w:rsid w:val="00A80478"/>
    <w:rsid w:val="00A81523"/>
    <w:rsid w:val="00A81A9F"/>
    <w:rsid w:val="00A8235E"/>
    <w:rsid w:val="00A83301"/>
    <w:rsid w:val="00A839AF"/>
    <w:rsid w:val="00A84BA3"/>
    <w:rsid w:val="00A852A0"/>
    <w:rsid w:val="00A8575E"/>
    <w:rsid w:val="00A85BD1"/>
    <w:rsid w:val="00A85FEB"/>
    <w:rsid w:val="00A87802"/>
    <w:rsid w:val="00A91B75"/>
    <w:rsid w:val="00A91EEA"/>
    <w:rsid w:val="00A92C67"/>
    <w:rsid w:val="00A92F52"/>
    <w:rsid w:val="00A95BD1"/>
    <w:rsid w:val="00AA199F"/>
    <w:rsid w:val="00AA3C09"/>
    <w:rsid w:val="00AA41B4"/>
    <w:rsid w:val="00AA56FB"/>
    <w:rsid w:val="00AA604E"/>
    <w:rsid w:val="00AA6942"/>
    <w:rsid w:val="00AA6F31"/>
    <w:rsid w:val="00AA78D6"/>
    <w:rsid w:val="00AB0BF1"/>
    <w:rsid w:val="00AB0F84"/>
    <w:rsid w:val="00AB10CA"/>
    <w:rsid w:val="00AB21C9"/>
    <w:rsid w:val="00AB2B56"/>
    <w:rsid w:val="00AB4C6C"/>
    <w:rsid w:val="00AB5598"/>
    <w:rsid w:val="00AB59D0"/>
    <w:rsid w:val="00AB5AF7"/>
    <w:rsid w:val="00AB69E2"/>
    <w:rsid w:val="00AC1BBC"/>
    <w:rsid w:val="00AC1C65"/>
    <w:rsid w:val="00AC31D5"/>
    <w:rsid w:val="00AC3BE7"/>
    <w:rsid w:val="00AC4A83"/>
    <w:rsid w:val="00AC4E6D"/>
    <w:rsid w:val="00AC4F14"/>
    <w:rsid w:val="00AC5BB2"/>
    <w:rsid w:val="00AC6995"/>
    <w:rsid w:val="00AC7057"/>
    <w:rsid w:val="00AD0996"/>
    <w:rsid w:val="00AD114A"/>
    <w:rsid w:val="00AD1367"/>
    <w:rsid w:val="00AD142B"/>
    <w:rsid w:val="00AD1A5A"/>
    <w:rsid w:val="00AD1B27"/>
    <w:rsid w:val="00AD25A1"/>
    <w:rsid w:val="00AD3363"/>
    <w:rsid w:val="00AD57C1"/>
    <w:rsid w:val="00AD5B5D"/>
    <w:rsid w:val="00AD6466"/>
    <w:rsid w:val="00AD76B8"/>
    <w:rsid w:val="00AD7CED"/>
    <w:rsid w:val="00AD7D56"/>
    <w:rsid w:val="00AE020E"/>
    <w:rsid w:val="00AE0F79"/>
    <w:rsid w:val="00AE351A"/>
    <w:rsid w:val="00AE3FA9"/>
    <w:rsid w:val="00AE432B"/>
    <w:rsid w:val="00AE4F29"/>
    <w:rsid w:val="00AE6153"/>
    <w:rsid w:val="00AF1967"/>
    <w:rsid w:val="00AF293E"/>
    <w:rsid w:val="00AF2A73"/>
    <w:rsid w:val="00AF2B80"/>
    <w:rsid w:val="00AF3582"/>
    <w:rsid w:val="00AF3DFB"/>
    <w:rsid w:val="00AF4487"/>
    <w:rsid w:val="00AF5098"/>
    <w:rsid w:val="00AF5366"/>
    <w:rsid w:val="00AF5DB5"/>
    <w:rsid w:val="00AF5FCE"/>
    <w:rsid w:val="00AF7610"/>
    <w:rsid w:val="00B0051C"/>
    <w:rsid w:val="00B00CFD"/>
    <w:rsid w:val="00B015CE"/>
    <w:rsid w:val="00B021D8"/>
    <w:rsid w:val="00B02A60"/>
    <w:rsid w:val="00B0363D"/>
    <w:rsid w:val="00B03DF8"/>
    <w:rsid w:val="00B045F8"/>
    <w:rsid w:val="00B06315"/>
    <w:rsid w:val="00B079FA"/>
    <w:rsid w:val="00B10347"/>
    <w:rsid w:val="00B10412"/>
    <w:rsid w:val="00B10A99"/>
    <w:rsid w:val="00B10AFE"/>
    <w:rsid w:val="00B10E02"/>
    <w:rsid w:val="00B12EBC"/>
    <w:rsid w:val="00B140A8"/>
    <w:rsid w:val="00B145D7"/>
    <w:rsid w:val="00B165E8"/>
    <w:rsid w:val="00B17473"/>
    <w:rsid w:val="00B1776B"/>
    <w:rsid w:val="00B17829"/>
    <w:rsid w:val="00B178AF"/>
    <w:rsid w:val="00B20043"/>
    <w:rsid w:val="00B211C8"/>
    <w:rsid w:val="00B21533"/>
    <w:rsid w:val="00B2188D"/>
    <w:rsid w:val="00B21F9A"/>
    <w:rsid w:val="00B22E8C"/>
    <w:rsid w:val="00B22FF5"/>
    <w:rsid w:val="00B235E5"/>
    <w:rsid w:val="00B2389C"/>
    <w:rsid w:val="00B25A4D"/>
    <w:rsid w:val="00B26ACC"/>
    <w:rsid w:val="00B26DC9"/>
    <w:rsid w:val="00B30308"/>
    <w:rsid w:val="00B306CE"/>
    <w:rsid w:val="00B32057"/>
    <w:rsid w:val="00B33B26"/>
    <w:rsid w:val="00B34BAC"/>
    <w:rsid w:val="00B35EBA"/>
    <w:rsid w:val="00B36C6D"/>
    <w:rsid w:val="00B37765"/>
    <w:rsid w:val="00B37B52"/>
    <w:rsid w:val="00B37ED9"/>
    <w:rsid w:val="00B40188"/>
    <w:rsid w:val="00B40445"/>
    <w:rsid w:val="00B412C7"/>
    <w:rsid w:val="00B415B5"/>
    <w:rsid w:val="00B432FC"/>
    <w:rsid w:val="00B43DBC"/>
    <w:rsid w:val="00B44657"/>
    <w:rsid w:val="00B44A74"/>
    <w:rsid w:val="00B44FC8"/>
    <w:rsid w:val="00B455DD"/>
    <w:rsid w:val="00B459BF"/>
    <w:rsid w:val="00B459FF"/>
    <w:rsid w:val="00B45B62"/>
    <w:rsid w:val="00B47F73"/>
    <w:rsid w:val="00B50FF1"/>
    <w:rsid w:val="00B51A6B"/>
    <w:rsid w:val="00B5295C"/>
    <w:rsid w:val="00B531A1"/>
    <w:rsid w:val="00B5336A"/>
    <w:rsid w:val="00B54A27"/>
    <w:rsid w:val="00B54F69"/>
    <w:rsid w:val="00B557C4"/>
    <w:rsid w:val="00B56FF3"/>
    <w:rsid w:val="00B60D36"/>
    <w:rsid w:val="00B611C1"/>
    <w:rsid w:val="00B613A6"/>
    <w:rsid w:val="00B61CFC"/>
    <w:rsid w:val="00B6213B"/>
    <w:rsid w:val="00B64894"/>
    <w:rsid w:val="00B65750"/>
    <w:rsid w:val="00B65C9D"/>
    <w:rsid w:val="00B65D3E"/>
    <w:rsid w:val="00B6612A"/>
    <w:rsid w:val="00B66B38"/>
    <w:rsid w:val="00B70D03"/>
    <w:rsid w:val="00B7148E"/>
    <w:rsid w:val="00B71C3A"/>
    <w:rsid w:val="00B71F37"/>
    <w:rsid w:val="00B728D1"/>
    <w:rsid w:val="00B76D14"/>
    <w:rsid w:val="00B77223"/>
    <w:rsid w:val="00B8009E"/>
    <w:rsid w:val="00B816C8"/>
    <w:rsid w:val="00B83304"/>
    <w:rsid w:val="00B837D1"/>
    <w:rsid w:val="00B84C7A"/>
    <w:rsid w:val="00B85028"/>
    <w:rsid w:val="00B87D4A"/>
    <w:rsid w:val="00B901B9"/>
    <w:rsid w:val="00B9033E"/>
    <w:rsid w:val="00B909F9"/>
    <w:rsid w:val="00B93B8B"/>
    <w:rsid w:val="00B93C2D"/>
    <w:rsid w:val="00B94217"/>
    <w:rsid w:val="00B9566F"/>
    <w:rsid w:val="00B96135"/>
    <w:rsid w:val="00B970CB"/>
    <w:rsid w:val="00B97497"/>
    <w:rsid w:val="00BA0626"/>
    <w:rsid w:val="00BA1446"/>
    <w:rsid w:val="00BA237F"/>
    <w:rsid w:val="00BA2A77"/>
    <w:rsid w:val="00BA41D1"/>
    <w:rsid w:val="00BA50E7"/>
    <w:rsid w:val="00BA5F0D"/>
    <w:rsid w:val="00BA6194"/>
    <w:rsid w:val="00BA6735"/>
    <w:rsid w:val="00BA6D4C"/>
    <w:rsid w:val="00BB13FF"/>
    <w:rsid w:val="00BB1492"/>
    <w:rsid w:val="00BB22A8"/>
    <w:rsid w:val="00BB235C"/>
    <w:rsid w:val="00BB25AF"/>
    <w:rsid w:val="00BB2CD4"/>
    <w:rsid w:val="00BB2D49"/>
    <w:rsid w:val="00BB2F83"/>
    <w:rsid w:val="00BB3385"/>
    <w:rsid w:val="00BB51C6"/>
    <w:rsid w:val="00BB5D0C"/>
    <w:rsid w:val="00BB602E"/>
    <w:rsid w:val="00BB60A6"/>
    <w:rsid w:val="00BB6E61"/>
    <w:rsid w:val="00BB6E92"/>
    <w:rsid w:val="00BC047F"/>
    <w:rsid w:val="00BC07F1"/>
    <w:rsid w:val="00BC0FB7"/>
    <w:rsid w:val="00BC1A44"/>
    <w:rsid w:val="00BC1EAA"/>
    <w:rsid w:val="00BC2FF6"/>
    <w:rsid w:val="00BC6CAD"/>
    <w:rsid w:val="00BC776C"/>
    <w:rsid w:val="00BC7AB1"/>
    <w:rsid w:val="00BD1A92"/>
    <w:rsid w:val="00BD5019"/>
    <w:rsid w:val="00BD61E3"/>
    <w:rsid w:val="00BD6E5F"/>
    <w:rsid w:val="00BE1665"/>
    <w:rsid w:val="00BE201B"/>
    <w:rsid w:val="00BE2843"/>
    <w:rsid w:val="00BE2AA2"/>
    <w:rsid w:val="00BE4384"/>
    <w:rsid w:val="00BE5FB8"/>
    <w:rsid w:val="00BE644B"/>
    <w:rsid w:val="00BE64A6"/>
    <w:rsid w:val="00BE6741"/>
    <w:rsid w:val="00BE7954"/>
    <w:rsid w:val="00BF0221"/>
    <w:rsid w:val="00BF18BE"/>
    <w:rsid w:val="00BF2571"/>
    <w:rsid w:val="00BF3B0B"/>
    <w:rsid w:val="00BF4B54"/>
    <w:rsid w:val="00BF522A"/>
    <w:rsid w:val="00BF566C"/>
    <w:rsid w:val="00BF589A"/>
    <w:rsid w:val="00BF5A65"/>
    <w:rsid w:val="00BF5F35"/>
    <w:rsid w:val="00BF6E9C"/>
    <w:rsid w:val="00BF7B04"/>
    <w:rsid w:val="00C00334"/>
    <w:rsid w:val="00C01C29"/>
    <w:rsid w:val="00C022CC"/>
    <w:rsid w:val="00C02D01"/>
    <w:rsid w:val="00C05542"/>
    <w:rsid w:val="00C05C48"/>
    <w:rsid w:val="00C0641C"/>
    <w:rsid w:val="00C06D02"/>
    <w:rsid w:val="00C06D9F"/>
    <w:rsid w:val="00C06F55"/>
    <w:rsid w:val="00C07368"/>
    <w:rsid w:val="00C079C9"/>
    <w:rsid w:val="00C10CD6"/>
    <w:rsid w:val="00C113D2"/>
    <w:rsid w:val="00C12012"/>
    <w:rsid w:val="00C1269E"/>
    <w:rsid w:val="00C133F5"/>
    <w:rsid w:val="00C139A1"/>
    <w:rsid w:val="00C13A11"/>
    <w:rsid w:val="00C13F26"/>
    <w:rsid w:val="00C165C1"/>
    <w:rsid w:val="00C16604"/>
    <w:rsid w:val="00C166D0"/>
    <w:rsid w:val="00C16D3C"/>
    <w:rsid w:val="00C17F37"/>
    <w:rsid w:val="00C20932"/>
    <w:rsid w:val="00C21296"/>
    <w:rsid w:val="00C228A2"/>
    <w:rsid w:val="00C23BB9"/>
    <w:rsid w:val="00C244F0"/>
    <w:rsid w:val="00C248FA"/>
    <w:rsid w:val="00C25EE2"/>
    <w:rsid w:val="00C25FDE"/>
    <w:rsid w:val="00C26E18"/>
    <w:rsid w:val="00C27E92"/>
    <w:rsid w:val="00C319B2"/>
    <w:rsid w:val="00C33412"/>
    <w:rsid w:val="00C335D4"/>
    <w:rsid w:val="00C33D58"/>
    <w:rsid w:val="00C34935"/>
    <w:rsid w:val="00C34F01"/>
    <w:rsid w:val="00C364FB"/>
    <w:rsid w:val="00C371AA"/>
    <w:rsid w:val="00C3727D"/>
    <w:rsid w:val="00C37CD9"/>
    <w:rsid w:val="00C43319"/>
    <w:rsid w:val="00C43DBC"/>
    <w:rsid w:val="00C44EF4"/>
    <w:rsid w:val="00C45E8B"/>
    <w:rsid w:val="00C45FE8"/>
    <w:rsid w:val="00C47888"/>
    <w:rsid w:val="00C47ACD"/>
    <w:rsid w:val="00C502C6"/>
    <w:rsid w:val="00C50475"/>
    <w:rsid w:val="00C51129"/>
    <w:rsid w:val="00C51668"/>
    <w:rsid w:val="00C5206A"/>
    <w:rsid w:val="00C524FA"/>
    <w:rsid w:val="00C52EBE"/>
    <w:rsid w:val="00C53471"/>
    <w:rsid w:val="00C53E5A"/>
    <w:rsid w:val="00C5671D"/>
    <w:rsid w:val="00C60778"/>
    <w:rsid w:val="00C61607"/>
    <w:rsid w:val="00C61F4E"/>
    <w:rsid w:val="00C62405"/>
    <w:rsid w:val="00C62412"/>
    <w:rsid w:val="00C64413"/>
    <w:rsid w:val="00C64758"/>
    <w:rsid w:val="00C65EFF"/>
    <w:rsid w:val="00C66221"/>
    <w:rsid w:val="00C66F8D"/>
    <w:rsid w:val="00C6733A"/>
    <w:rsid w:val="00C6749E"/>
    <w:rsid w:val="00C7151E"/>
    <w:rsid w:val="00C7430F"/>
    <w:rsid w:val="00C756C4"/>
    <w:rsid w:val="00C76C6A"/>
    <w:rsid w:val="00C8025A"/>
    <w:rsid w:val="00C80631"/>
    <w:rsid w:val="00C81954"/>
    <w:rsid w:val="00C829B7"/>
    <w:rsid w:val="00C8351C"/>
    <w:rsid w:val="00C852FB"/>
    <w:rsid w:val="00C85569"/>
    <w:rsid w:val="00C86EEB"/>
    <w:rsid w:val="00C91876"/>
    <w:rsid w:val="00C91B68"/>
    <w:rsid w:val="00C9269B"/>
    <w:rsid w:val="00C92964"/>
    <w:rsid w:val="00C94744"/>
    <w:rsid w:val="00C94FB7"/>
    <w:rsid w:val="00C97537"/>
    <w:rsid w:val="00CA0064"/>
    <w:rsid w:val="00CA1569"/>
    <w:rsid w:val="00CA1DDF"/>
    <w:rsid w:val="00CA1EB3"/>
    <w:rsid w:val="00CA225A"/>
    <w:rsid w:val="00CA2E7C"/>
    <w:rsid w:val="00CA42B2"/>
    <w:rsid w:val="00CA4C5B"/>
    <w:rsid w:val="00CA68BD"/>
    <w:rsid w:val="00CA6FEC"/>
    <w:rsid w:val="00CA70AA"/>
    <w:rsid w:val="00CA76B3"/>
    <w:rsid w:val="00CB03E1"/>
    <w:rsid w:val="00CB3C44"/>
    <w:rsid w:val="00CB5793"/>
    <w:rsid w:val="00CB5BB8"/>
    <w:rsid w:val="00CB5FC6"/>
    <w:rsid w:val="00CB70DD"/>
    <w:rsid w:val="00CB7EDB"/>
    <w:rsid w:val="00CC2518"/>
    <w:rsid w:val="00CC2B17"/>
    <w:rsid w:val="00CC305D"/>
    <w:rsid w:val="00CC3150"/>
    <w:rsid w:val="00CC382C"/>
    <w:rsid w:val="00CC4CF9"/>
    <w:rsid w:val="00CC536B"/>
    <w:rsid w:val="00CC7E19"/>
    <w:rsid w:val="00CD06F3"/>
    <w:rsid w:val="00CD0839"/>
    <w:rsid w:val="00CD12EE"/>
    <w:rsid w:val="00CD1542"/>
    <w:rsid w:val="00CD1847"/>
    <w:rsid w:val="00CD1F58"/>
    <w:rsid w:val="00CD2F18"/>
    <w:rsid w:val="00CD35F9"/>
    <w:rsid w:val="00CD38C9"/>
    <w:rsid w:val="00CD3D39"/>
    <w:rsid w:val="00CD4279"/>
    <w:rsid w:val="00CD73DA"/>
    <w:rsid w:val="00CE0406"/>
    <w:rsid w:val="00CE09B5"/>
    <w:rsid w:val="00CE0B93"/>
    <w:rsid w:val="00CE10BC"/>
    <w:rsid w:val="00CE18F6"/>
    <w:rsid w:val="00CE1BDE"/>
    <w:rsid w:val="00CE458A"/>
    <w:rsid w:val="00CE487E"/>
    <w:rsid w:val="00CE4A18"/>
    <w:rsid w:val="00CE5263"/>
    <w:rsid w:val="00CE5281"/>
    <w:rsid w:val="00CE7C1A"/>
    <w:rsid w:val="00CF0095"/>
    <w:rsid w:val="00CF05C1"/>
    <w:rsid w:val="00CF1916"/>
    <w:rsid w:val="00CF2CD3"/>
    <w:rsid w:val="00CF3BAC"/>
    <w:rsid w:val="00CF424C"/>
    <w:rsid w:val="00CF7039"/>
    <w:rsid w:val="00CF7260"/>
    <w:rsid w:val="00D01332"/>
    <w:rsid w:val="00D01CBE"/>
    <w:rsid w:val="00D020DC"/>
    <w:rsid w:val="00D0395C"/>
    <w:rsid w:val="00D050B7"/>
    <w:rsid w:val="00D05A12"/>
    <w:rsid w:val="00D05F16"/>
    <w:rsid w:val="00D0693D"/>
    <w:rsid w:val="00D069A6"/>
    <w:rsid w:val="00D109FD"/>
    <w:rsid w:val="00D10A17"/>
    <w:rsid w:val="00D10E3A"/>
    <w:rsid w:val="00D12105"/>
    <w:rsid w:val="00D121D1"/>
    <w:rsid w:val="00D12AF2"/>
    <w:rsid w:val="00D1328A"/>
    <w:rsid w:val="00D138A2"/>
    <w:rsid w:val="00D13B37"/>
    <w:rsid w:val="00D14482"/>
    <w:rsid w:val="00D14531"/>
    <w:rsid w:val="00D154BB"/>
    <w:rsid w:val="00D1649E"/>
    <w:rsid w:val="00D17104"/>
    <w:rsid w:val="00D17ED0"/>
    <w:rsid w:val="00D22BE5"/>
    <w:rsid w:val="00D22D4C"/>
    <w:rsid w:val="00D232F3"/>
    <w:rsid w:val="00D25155"/>
    <w:rsid w:val="00D25EB6"/>
    <w:rsid w:val="00D2690E"/>
    <w:rsid w:val="00D26EFA"/>
    <w:rsid w:val="00D27010"/>
    <w:rsid w:val="00D30CD6"/>
    <w:rsid w:val="00D30EC5"/>
    <w:rsid w:val="00D3146E"/>
    <w:rsid w:val="00D31C44"/>
    <w:rsid w:val="00D323A9"/>
    <w:rsid w:val="00D32A23"/>
    <w:rsid w:val="00D34711"/>
    <w:rsid w:val="00D349AA"/>
    <w:rsid w:val="00D35326"/>
    <w:rsid w:val="00D356A1"/>
    <w:rsid w:val="00D35EEB"/>
    <w:rsid w:val="00D363F1"/>
    <w:rsid w:val="00D401DC"/>
    <w:rsid w:val="00D40449"/>
    <w:rsid w:val="00D41068"/>
    <w:rsid w:val="00D418FB"/>
    <w:rsid w:val="00D422D6"/>
    <w:rsid w:val="00D43541"/>
    <w:rsid w:val="00D45DDC"/>
    <w:rsid w:val="00D51602"/>
    <w:rsid w:val="00D5167C"/>
    <w:rsid w:val="00D5187B"/>
    <w:rsid w:val="00D518EB"/>
    <w:rsid w:val="00D524EA"/>
    <w:rsid w:val="00D52AB9"/>
    <w:rsid w:val="00D53D08"/>
    <w:rsid w:val="00D53EC2"/>
    <w:rsid w:val="00D54127"/>
    <w:rsid w:val="00D543CF"/>
    <w:rsid w:val="00D54C5A"/>
    <w:rsid w:val="00D55684"/>
    <w:rsid w:val="00D5673F"/>
    <w:rsid w:val="00D5744D"/>
    <w:rsid w:val="00D60C51"/>
    <w:rsid w:val="00D6159A"/>
    <w:rsid w:val="00D62066"/>
    <w:rsid w:val="00D62789"/>
    <w:rsid w:val="00D6385F"/>
    <w:rsid w:val="00D63D57"/>
    <w:rsid w:val="00D6495E"/>
    <w:rsid w:val="00D67F2C"/>
    <w:rsid w:val="00D705C6"/>
    <w:rsid w:val="00D712F3"/>
    <w:rsid w:val="00D713E3"/>
    <w:rsid w:val="00D748D2"/>
    <w:rsid w:val="00D74B86"/>
    <w:rsid w:val="00D74E6F"/>
    <w:rsid w:val="00D75280"/>
    <w:rsid w:val="00D775C5"/>
    <w:rsid w:val="00D80F9D"/>
    <w:rsid w:val="00D82909"/>
    <w:rsid w:val="00D82B4C"/>
    <w:rsid w:val="00D82F09"/>
    <w:rsid w:val="00D83E21"/>
    <w:rsid w:val="00D84DE0"/>
    <w:rsid w:val="00D85905"/>
    <w:rsid w:val="00D906D7"/>
    <w:rsid w:val="00D90BAC"/>
    <w:rsid w:val="00D92145"/>
    <w:rsid w:val="00D935D5"/>
    <w:rsid w:val="00D9360B"/>
    <w:rsid w:val="00D937E0"/>
    <w:rsid w:val="00D94098"/>
    <w:rsid w:val="00D944D5"/>
    <w:rsid w:val="00D94E30"/>
    <w:rsid w:val="00D94F14"/>
    <w:rsid w:val="00D95198"/>
    <w:rsid w:val="00D95EE9"/>
    <w:rsid w:val="00D95F76"/>
    <w:rsid w:val="00D960B0"/>
    <w:rsid w:val="00D9717D"/>
    <w:rsid w:val="00D97D0F"/>
    <w:rsid w:val="00D97E50"/>
    <w:rsid w:val="00DA1E06"/>
    <w:rsid w:val="00DA2C34"/>
    <w:rsid w:val="00DA3656"/>
    <w:rsid w:val="00DA4337"/>
    <w:rsid w:val="00DA4578"/>
    <w:rsid w:val="00DA4738"/>
    <w:rsid w:val="00DB0EA6"/>
    <w:rsid w:val="00DB1677"/>
    <w:rsid w:val="00DB1E7A"/>
    <w:rsid w:val="00DB1F56"/>
    <w:rsid w:val="00DB2744"/>
    <w:rsid w:val="00DB2AA9"/>
    <w:rsid w:val="00DB3F24"/>
    <w:rsid w:val="00DB497E"/>
    <w:rsid w:val="00DB4CD8"/>
    <w:rsid w:val="00DB5930"/>
    <w:rsid w:val="00DB5B15"/>
    <w:rsid w:val="00DB6A31"/>
    <w:rsid w:val="00DB7AD5"/>
    <w:rsid w:val="00DB7FD2"/>
    <w:rsid w:val="00DC0D66"/>
    <w:rsid w:val="00DC1F3E"/>
    <w:rsid w:val="00DC207D"/>
    <w:rsid w:val="00DC2657"/>
    <w:rsid w:val="00DC3223"/>
    <w:rsid w:val="00DC3948"/>
    <w:rsid w:val="00DC3DB2"/>
    <w:rsid w:val="00DC3F66"/>
    <w:rsid w:val="00DC40FE"/>
    <w:rsid w:val="00DC63FA"/>
    <w:rsid w:val="00DC7818"/>
    <w:rsid w:val="00DD1461"/>
    <w:rsid w:val="00DD257A"/>
    <w:rsid w:val="00DD29B7"/>
    <w:rsid w:val="00DD3226"/>
    <w:rsid w:val="00DD40BD"/>
    <w:rsid w:val="00DD611D"/>
    <w:rsid w:val="00DD68E0"/>
    <w:rsid w:val="00DE03B3"/>
    <w:rsid w:val="00DE0A08"/>
    <w:rsid w:val="00DE0B52"/>
    <w:rsid w:val="00DE1CF8"/>
    <w:rsid w:val="00DE2388"/>
    <w:rsid w:val="00DE46FE"/>
    <w:rsid w:val="00DE4EAF"/>
    <w:rsid w:val="00DE5432"/>
    <w:rsid w:val="00DE5F02"/>
    <w:rsid w:val="00DE68F4"/>
    <w:rsid w:val="00DE7034"/>
    <w:rsid w:val="00DE7F17"/>
    <w:rsid w:val="00DF0524"/>
    <w:rsid w:val="00DF0673"/>
    <w:rsid w:val="00DF076E"/>
    <w:rsid w:val="00DF0A5F"/>
    <w:rsid w:val="00DF0ECD"/>
    <w:rsid w:val="00DF1152"/>
    <w:rsid w:val="00DF1FDB"/>
    <w:rsid w:val="00DF3A2F"/>
    <w:rsid w:val="00DF3C2F"/>
    <w:rsid w:val="00DF5B27"/>
    <w:rsid w:val="00DF7392"/>
    <w:rsid w:val="00E005B5"/>
    <w:rsid w:val="00E02D47"/>
    <w:rsid w:val="00E0502B"/>
    <w:rsid w:val="00E0603E"/>
    <w:rsid w:val="00E07170"/>
    <w:rsid w:val="00E07398"/>
    <w:rsid w:val="00E07B2B"/>
    <w:rsid w:val="00E07BE2"/>
    <w:rsid w:val="00E10001"/>
    <w:rsid w:val="00E107B4"/>
    <w:rsid w:val="00E112AC"/>
    <w:rsid w:val="00E120E7"/>
    <w:rsid w:val="00E129A0"/>
    <w:rsid w:val="00E12AF1"/>
    <w:rsid w:val="00E1401E"/>
    <w:rsid w:val="00E14BCE"/>
    <w:rsid w:val="00E1515F"/>
    <w:rsid w:val="00E17BB5"/>
    <w:rsid w:val="00E21498"/>
    <w:rsid w:val="00E226BB"/>
    <w:rsid w:val="00E22D82"/>
    <w:rsid w:val="00E23468"/>
    <w:rsid w:val="00E23479"/>
    <w:rsid w:val="00E23E06"/>
    <w:rsid w:val="00E24586"/>
    <w:rsid w:val="00E24D0D"/>
    <w:rsid w:val="00E252E4"/>
    <w:rsid w:val="00E27014"/>
    <w:rsid w:val="00E27AA1"/>
    <w:rsid w:val="00E27EB7"/>
    <w:rsid w:val="00E303E0"/>
    <w:rsid w:val="00E303FD"/>
    <w:rsid w:val="00E30723"/>
    <w:rsid w:val="00E30731"/>
    <w:rsid w:val="00E30E60"/>
    <w:rsid w:val="00E32536"/>
    <w:rsid w:val="00E33CC4"/>
    <w:rsid w:val="00E34DFA"/>
    <w:rsid w:val="00E353A2"/>
    <w:rsid w:val="00E357EA"/>
    <w:rsid w:val="00E36485"/>
    <w:rsid w:val="00E370E0"/>
    <w:rsid w:val="00E37D71"/>
    <w:rsid w:val="00E413AA"/>
    <w:rsid w:val="00E41CFE"/>
    <w:rsid w:val="00E429D4"/>
    <w:rsid w:val="00E42FD4"/>
    <w:rsid w:val="00E434A5"/>
    <w:rsid w:val="00E442CD"/>
    <w:rsid w:val="00E448C5"/>
    <w:rsid w:val="00E44993"/>
    <w:rsid w:val="00E4532E"/>
    <w:rsid w:val="00E45744"/>
    <w:rsid w:val="00E45807"/>
    <w:rsid w:val="00E45B9B"/>
    <w:rsid w:val="00E4726F"/>
    <w:rsid w:val="00E5010B"/>
    <w:rsid w:val="00E50F86"/>
    <w:rsid w:val="00E52524"/>
    <w:rsid w:val="00E542B6"/>
    <w:rsid w:val="00E54647"/>
    <w:rsid w:val="00E5546E"/>
    <w:rsid w:val="00E55791"/>
    <w:rsid w:val="00E55CEB"/>
    <w:rsid w:val="00E56E42"/>
    <w:rsid w:val="00E60F88"/>
    <w:rsid w:val="00E61673"/>
    <w:rsid w:val="00E63DA7"/>
    <w:rsid w:val="00E64777"/>
    <w:rsid w:val="00E64B76"/>
    <w:rsid w:val="00E658A0"/>
    <w:rsid w:val="00E658F7"/>
    <w:rsid w:val="00E66921"/>
    <w:rsid w:val="00E67E71"/>
    <w:rsid w:val="00E70363"/>
    <w:rsid w:val="00E71760"/>
    <w:rsid w:val="00E738ED"/>
    <w:rsid w:val="00E73B89"/>
    <w:rsid w:val="00E7423F"/>
    <w:rsid w:val="00E74892"/>
    <w:rsid w:val="00E75439"/>
    <w:rsid w:val="00E759A2"/>
    <w:rsid w:val="00E75EA4"/>
    <w:rsid w:val="00E77182"/>
    <w:rsid w:val="00E77CB2"/>
    <w:rsid w:val="00E77FB3"/>
    <w:rsid w:val="00E80682"/>
    <w:rsid w:val="00E80CA8"/>
    <w:rsid w:val="00E816E6"/>
    <w:rsid w:val="00E82AC1"/>
    <w:rsid w:val="00E831CD"/>
    <w:rsid w:val="00E834CD"/>
    <w:rsid w:val="00E83C5C"/>
    <w:rsid w:val="00E8429E"/>
    <w:rsid w:val="00E8457A"/>
    <w:rsid w:val="00E84CF7"/>
    <w:rsid w:val="00E85EA2"/>
    <w:rsid w:val="00E860B0"/>
    <w:rsid w:val="00E86DCD"/>
    <w:rsid w:val="00E8724B"/>
    <w:rsid w:val="00E87AA4"/>
    <w:rsid w:val="00E910F3"/>
    <w:rsid w:val="00E920A2"/>
    <w:rsid w:val="00E9292C"/>
    <w:rsid w:val="00E948DC"/>
    <w:rsid w:val="00E94E63"/>
    <w:rsid w:val="00E962F3"/>
    <w:rsid w:val="00E96859"/>
    <w:rsid w:val="00E96D32"/>
    <w:rsid w:val="00E971AA"/>
    <w:rsid w:val="00E978DD"/>
    <w:rsid w:val="00EA02FC"/>
    <w:rsid w:val="00EA05AD"/>
    <w:rsid w:val="00EA1553"/>
    <w:rsid w:val="00EA3965"/>
    <w:rsid w:val="00EA4506"/>
    <w:rsid w:val="00EA6A70"/>
    <w:rsid w:val="00EA6D04"/>
    <w:rsid w:val="00EB154C"/>
    <w:rsid w:val="00EB159C"/>
    <w:rsid w:val="00EB2103"/>
    <w:rsid w:val="00EB2FF4"/>
    <w:rsid w:val="00EB404E"/>
    <w:rsid w:val="00EB421B"/>
    <w:rsid w:val="00EB53EF"/>
    <w:rsid w:val="00EB58FE"/>
    <w:rsid w:val="00EB5A4B"/>
    <w:rsid w:val="00EB5DE0"/>
    <w:rsid w:val="00EB64DE"/>
    <w:rsid w:val="00EB747E"/>
    <w:rsid w:val="00EB7D69"/>
    <w:rsid w:val="00EC14BA"/>
    <w:rsid w:val="00EC18A4"/>
    <w:rsid w:val="00EC1A4E"/>
    <w:rsid w:val="00EC2449"/>
    <w:rsid w:val="00EC27F1"/>
    <w:rsid w:val="00EC289D"/>
    <w:rsid w:val="00EC2C79"/>
    <w:rsid w:val="00EC31AB"/>
    <w:rsid w:val="00EC467C"/>
    <w:rsid w:val="00EC474B"/>
    <w:rsid w:val="00EC4D23"/>
    <w:rsid w:val="00EC58CD"/>
    <w:rsid w:val="00ED0285"/>
    <w:rsid w:val="00ED0FBD"/>
    <w:rsid w:val="00ED14AE"/>
    <w:rsid w:val="00ED1A58"/>
    <w:rsid w:val="00ED2622"/>
    <w:rsid w:val="00ED2AFB"/>
    <w:rsid w:val="00ED40D1"/>
    <w:rsid w:val="00ED443B"/>
    <w:rsid w:val="00ED4BAB"/>
    <w:rsid w:val="00ED5A45"/>
    <w:rsid w:val="00ED5B4C"/>
    <w:rsid w:val="00ED6C30"/>
    <w:rsid w:val="00ED75B0"/>
    <w:rsid w:val="00ED77D4"/>
    <w:rsid w:val="00EE0B96"/>
    <w:rsid w:val="00EE1095"/>
    <w:rsid w:val="00EE133F"/>
    <w:rsid w:val="00EE1AF1"/>
    <w:rsid w:val="00EE1F86"/>
    <w:rsid w:val="00EE2916"/>
    <w:rsid w:val="00EE33D8"/>
    <w:rsid w:val="00EE3BE6"/>
    <w:rsid w:val="00EE4D87"/>
    <w:rsid w:val="00EE6554"/>
    <w:rsid w:val="00EE710F"/>
    <w:rsid w:val="00EE75F2"/>
    <w:rsid w:val="00EF0085"/>
    <w:rsid w:val="00EF2CCE"/>
    <w:rsid w:val="00EF3657"/>
    <w:rsid w:val="00EF3676"/>
    <w:rsid w:val="00EF50D6"/>
    <w:rsid w:val="00EF6163"/>
    <w:rsid w:val="00EF72F4"/>
    <w:rsid w:val="00EF7781"/>
    <w:rsid w:val="00F0139B"/>
    <w:rsid w:val="00F0255C"/>
    <w:rsid w:val="00F028E7"/>
    <w:rsid w:val="00F02E27"/>
    <w:rsid w:val="00F03250"/>
    <w:rsid w:val="00F045DA"/>
    <w:rsid w:val="00F04A39"/>
    <w:rsid w:val="00F04CBC"/>
    <w:rsid w:val="00F06560"/>
    <w:rsid w:val="00F0670D"/>
    <w:rsid w:val="00F10D76"/>
    <w:rsid w:val="00F10F04"/>
    <w:rsid w:val="00F11E26"/>
    <w:rsid w:val="00F12647"/>
    <w:rsid w:val="00F14F89"/>
    <w:rsid w:val="00F153C9"/>
    <w:rsid w:val="00F15DDF"/>
    <w:rsid w:val="00F1757C"/>
    <w:rsid w:val="00F213B4"/>
    <w:rsid w:val="00F21FAF"/>
    <w:rsid w:val="00F22F2E"/>
    <w:rsid w:val="00F23293"/>
    <w:rsid w:val="00F2333C"/>
    <w:rsid w:val="00F2353A"/>
    <w:rsid w:val="00F23BE6"/>
    <w:rsid w:val="00F24581"/>
    <w:rsid w:val="00F2563D"/>
    <w:rsid w:val="00F25AFE"/>
    <w:rsid w:val="00F2608C"/>
    <w:rsid w:val="00F264C9"/>
    <w:rsid w:val="00F26D07"/>
    <w:rsid w:val="00F27099"/>
    <w:rsid w:val="00F27D6E"/>
    <w:rsid w:val="00F27E17"/>
    <w:rsid w:val="00F303DA"/>
    <w:rsid w:val="00F3070E"/>
    <w:rsid w:val="00F30760"/>
    <w:rsid w:val="00F31F75"/>
    <w:rsid w:val="00F31FFC"/>
    <w:rsid w:val="00F324F8"/>
    <w:rsid w:val="00F3384A"/>
    <w:rsid w:val="00F338C4"/>
    <w:rsid w:val="00F35B9C"/>
    <w:rsid w:val="00F35F92"/>
    <w:rsid w:val="00F3683C"/>
    <w:rsid w:val="00F36997"/>
    <w:rsid w:val="00F37E4E"/>
    <w:rsid w:val="00F4099B"/>
    <w:rsid w:val="00F40CAF"/>
    <w:rsid w:val="00F4136E"/>
    <w:rsid w:val="00F418D1"/>
    <w:rsid w:val="00F418D7"/>
    <w:rsid w:val="00F42FEC"/>
    <w:rsid w:val="00F43B73"/>
    <w:rsid w:val="00F44C4E"/>
    <w:rsid w:val="00F4583A"/>
    <w:rsid w:val="00F45FB4"/>
    <w:rsid w:val="00F462A8"/>
    <w:rsid w:val="00F46BBB"/>
    <w:rsid w:val="00F50309"/>
    <w:rsid w:val="00F50BEB"/>
    <w:rsid w:val="00F51A4E"/>
    <w:rsid w:val="00F5244C"/>
    <w:rsid w:val="00F54772"/>
    <w:rsid w:val="00F556DB"/>
    <w:rsid w:val="00F5591C"/>
    <w:rsid w:val="00F55F01"/>
    <w:rsid w:val="00F56244"/>
    <w:rsid w:val="00F5642E"/>
    <w:rsid w:val="00F56969"/>
    <w:rsid w:val="00F56B68"/>
    <w:rsid w:val="00F56EFE"/>
    <w:rsid w:val="00F571AC"/>
    <w:rsid w:val="00F57A57"/>
    <w:rsid w:val="00F605F4"/>
    <w:rsid w:val="00F60D5E"/>
    <w:rsid w:val="00F614F2"/>
    <w:rsid w:val="00F619EF"/>
    <w:rsid w:val="00F62DB6"/>
    <w:rsid w:val="00F63173"/>
    <w:rsid w:val="00F64261"/>
    <w:rsid w:val="00F64B03"/>
    <w:rsid w:val="00F6588C"/>
    <w:rsid w:val="00F65ED0"/>
    <w:rsid w:val="00F65F82"/>
    <w:rsid w:val="00F66714"/>
    <w:rsid w:val="00F66B5B"/>
    <w:rsid w:val="00F66B7B"/>
    <w:rsid w:val="00F66DF9"/>
    <w:rsid w:val="00F66E18"/>
    <w:rsid w:val="00F70241"/>
    <w:rsid w:val="00F726E6"/>
    <w:rsid w:val="00F727B2"/>
    <w:rsid w:val="00F7317F"/>
    <w:rsid w:val="00F73426"/>
    <w:rsid w:val="00F73544"/>
    <w:rsid w:val="00F73B5D"/>
    <w:rsid w:val="00F747CC"/>
    <w:rsid w:val="00F74833"/>
    <w:rsid w:val="00F74D4A"/>
    <w:rsid w:val="00F753C3"/>
    <w:rsid w:val="00F75B2F"/>
    <w:rsid w:val="00F76818"/>
    <w:rsid w:val="00F76968"/>
    <w:rsid w:val="00F76CA4"/>
    <w:rsid w:val="00F76DB1"/>
    <w:rsid w:val="00F81408"/>
    <w:rsid w:val="00F834BE"/>
    <w:rsid w:val="00F834EB"/>
    <w:rsid w:val="00F84559"/>
    <w:rsid w:val="00F84834"/>
    <w:rsid w:val="00F84B7F"/>
    <w:rsid w:val="00F84D98"/>
    <w:rsid w:val="00F84FCB"/>
    <w:rsid w:val="00F850ED"/>
    <w:rsid w:val="00F87C02"/>
    <w:rsid w:val="00F91DF4"/>
    <w:rsid w:val="00F92604"/>
    <w:rsid w:val="00F92ED3"/>
    <w:rsid w:val="00F93593"/>
    <w:rsid w:val="00F93E9C"/>
    <w:rsid w:val="00F9526C"/>
    <w:rsid w:val="00F9574A"/>
    <w:rsid w:val="00F96EED"/>
    <w:rsid w:val="00FA139E"/>
    <w:rsid w:val="00FA19C3"/>
    <w:rsid w:val="00FA3B4A"/>
    <w:rsid w:val="00FA3D1A"/>
    <w:rsid w:val="00FA3F5E"/>
    <w:rsid w:val="00FA43ED"/>
    <w:rsid w:val="00FA46BA"/>
    <w:rsid w:val="00FA576C"/>
    <w:rsid w:val="00FA5817"/>
    <w:rsid w:val="00FA7A34"/>
    <w:rsid w:val="00FB1621"/>
    <w:rsid w:val="00FB2DB7"/>
    <w:rsid w:val="00FB3671"/>
    <w:rsid w:val="00FB3797"/>
    <w:rsid w:val="00FB51EA"/>
    <w:rsid w:val="00FB5F7F"/>
    <w:rsid w:val="00FB602D"/>
    <w:rsid w:val="00FB78ED"/>
    <w:rsid w:val="00FB7A85"/>
    <w:rsid w:val="00FB7AA1"/>
    <w:rsid w:val="00FC03A6"/>
    <w:rsid w:val="00FC264D"/>
    <w:rsid w:val="00FC2BBC"/>
    <w:rsid w:val="00FC31A9"/>
    <w:rsid w:val="00FC337F"/>
    <w:rsid w:val="00FC4202"/>
    <w:rsid w:val="00FC5622"/>
    <w:rsid w:val="00FC571D"/>
    <w:rsid w:val="00FC66F3"/>
    <w:rsid w:val="00FC6B2A"/>
    <w:rsid w:val="00FC6EC5"/>
    <w:rsid w:val="00FC6F57"/>
    <w:rsid w:val="00FD1170"/>
    <w:rsid w:val="00FD36A4"/>
    <w:rsid w:val="00FD3E21"/>
    <w:rsid w:val="00FD4189"/>
    <w:rsid w:val="00FD43B6"/>
    <w:rsid w:val="00FD523A"/>
    <w:rsid w:val="00FD6B46"/>
    <w:rsid w:val="00FD6FE0"/>
    <w:rsid w:val="00FD700B"/>
    <w:rsid w:val="00FD7185"/>
    <w:rsid w:val="00FD7E1F"/>
    <w:rsid w:val="00FE1208"/>
    <w:rsid w:val="00FE1631"/>
    <w:rsid w:val="00FE2051"/>
    <w:rsid w:val="00FE3454"/>
    <w:rsid w:val="00FE3CD5"/>
    <w:rsid w:val="00FE5154"/>
    <w:rsid w:val="00FE61DF"/>
    <w:rsid w:val="00FE7C3A"/>
    <w:rsid w:val="00FE7D8B"/>
    <w:rsid w:val="00FF044C"/>
    <w:rsid w:val="00FF099D"/>
    <w:rsid w:val="00FF13A3"/>
    <w:rsid w:val="00FF22D2"/>
    <w:rsid w:val="00FF2F73"/>
    <w:rsid w:val="00FF3C7C"/>
    <w:rsid w:val="00FF4BAD"/>
    <w:rsid w:val="00FF55B7"/>
    <w:rsid w:val="00FF570F"/>
    <w:rsid w:val="00FF5B51"/>
    <w:rsid w:val="00FF5B8F"/>
    <w:rsid w:val="00FF6004"/>
    <w:rsid w:val="00FF74DB"/>
    <w:rsid w:val="00FF77E1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f5ff,#fbfdff,#f3f9ff,white,#fbf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8AF"/>
  </w:style>
  <w:style w:type="paragraph" w:styleId="1">
    <w:name w:val="heading 1"/>
    <w:basedOn w:val="a"/>
    <w:next w:val="a"/>
    <w:link w:val="10"/>
    <w:qFormat/>
    <w:rsid w:val="00AD114A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96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A6D04"/>
    <w:pPr>
      <w:ind w:left="720"/>
      <w:contextualSpacing/>
    </w:pPr>
  </w:style>
  <w:style w:type="paragraph" w:customStyle="1" w:styleId="ConsPlusNormal">
    <w:name w:val="ConsPlusNormal"/>
    <w:qFormat/>
    <w:rsid w:val="00EA6D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92F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0D0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D82"/>
  </w:style>
  <w:style w:type="paragraph" w:styleId="ab">
    <w:name w:val="footer"/>
    <w:basedOn w:val="a"/>
    <w:link w:val="ac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D82"/>
  </w:style>
  <w:style w:type="table" w:customStyle="1" w:styleId="-311">
    <w:name w:val="Список-таблица 3 — акцент 11"/>
    <w:basedOn w:val="a1"/>
    <w:uiPriority w:val="48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FB2D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B10E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10E02"/>
    <w:rPr>
      <w:b/>
      <w:bCs/>
      <w:color w:val="106BBE"/>
    </w:rPr>
  </w:style>
  <w:style w:type="paragraph" w:customStyle="1" w:styleId="af0">
    <w:name w:val="Знак"/>
    <w:basedOn w:val="a"/>
    <w:rsid w:val="00423BE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e">
    <w:name w:val="Нормальный (таблица) Знак"/>
    <w:link w:val="ad"/>
    <w:rsid w:val="00423BE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Дочерний элемент списка"/>
    <w:basedOn w:val="a"/>
    <w:next w:val="a"/>
    <w:rsid w:val="00423BE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423BE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423BE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23B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23B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423BED"/>
  </w:style>
  <w:style w:type="paragraph" w:customStyle="1" w:styleId="af6">
    <w:name w:val="Заголовок ЭР (левое окно)"/>
    <w:basedOn w:val="a"/>
    <w:next w:val="a"/>
    <w:rsid w:val="00423BE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9824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6812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iPriority w:val="99"/>
    <w:semiHidden/>
    <w:unhideWhenUsed/>
    <w:rsid w:val="00A6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61FD4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0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884E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884E3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F23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2">
    <w:name w:val="Знак Знак Знак2"/>
    <w:basedOn w:val="a"/>
    <w:rsid w:val="00AD11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">
    <w:name w:val="Char Char"/>
    <w:basedOn w:val="a"/>
    <w:rsid w:val="00AD114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AD114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51">
    <w:name w:val="Знак Знак151"/>
    <w:rsid w:val="00AD11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Абзац списка Знак"/>
    <w:link w:val="a5"/>
    <w:uiPriority w:val="34"/>
    <w:locked/>
    <w:rsid w:val="00D94E30"/>
  </w:style>
  <w:style w:type="paragraph" w:styleId="afb">
    <w:name w:val="Body Text"/>
    <w:basedOn w:val="a"/>
    <w:link w:val="afc"/>
    <w:rsid w:val="00490F6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490F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1"/>
    <w:basedOn w:val="a"/>
    <w:rsid w:val="00F5244C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msonormalmailrucssattributepostfix">
    <w:name w:val="msonormal_mailru_css_attribute_postfix"/>
    <w:basedOn w:val="a"/>
    <w:rsid w:val="009E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0"/>
    <w:link w:val="12"/>
    <w:locked/>
    <w:rsid w:val="009E0372"/>
    <w:rPr>
      <w:rFonts w:ascii="Times New Roman" w:eastAsia="Times New Roman" w:hAnsi="Times New Roman" w:cs="Times New Roman"/>
      <w:spacing w:val="5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d"/>
    <w:rsid w:val="009E0372"/>
    <w:pPr>
      <w:widowControl w:val="0"/>
      <w:shd w:val="clear" w:color="auto" w:fill="FFFFFF"/>
      <w:spacing w:after="720" w:line="365" w:lineRule="exact"/>
      <w:jc w:val="center"/>
    </w:pPr>
    <w:rPr>
      <w:rFonts w:ascii="Times New Roman" w:eastAsia="Times New Roman" w:hAnsi="Times New Roman" w:cs="Times New Roman"/>
      <w:spacing w:val="5"/>
      <w:sz w:val="28"/>
      <w:szCs w:val="28"/>
    </w:rPr>
  </w:style>
  <w:style w:type="paragraph" w:customStyle="1" w:styleId="13">
    <w:name w:val="Знак Знак Знак1"/>
    <w:basedOn w:val="a"/>
    <w:rsid w:val="004818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e">
    <w:name w:val="Знак Знак Знак"/>
    <w:basedOn w:val="a"/>
    <w:rsid w:val="003D10C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10">
    <w:name w:val="Заголовок 1 Знак1"/>
    <w:rsid w:val="0086339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-1">
    <w:name w:val="Medium List 2 Accent 1"/>
    <w:basedOn w:val="a1"/>
    <w:uiPriority w:val="66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1"/>
    <w:uiPriority w:val="73"/>
    <w:rsid w:val="00074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5">
    <w:name w:val="Medium Grid 2 Accent 5"/>
    <w:basedOn w:val="a1"/>
    <w:uiPriority w:val="68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0">
    <w:name w:val="Light Grid Accent 1"/>
    <w:basedOn w:val="a1"/>
    <w:uiPriority w:val="62"/>
    <w:rsid w:val="008E3B0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Colorful List Accent 5"/>
    <w:basedOn w:val="a1"/>
    <w:uiPriority w:val="72"/>
    <w:rsid w:val="0026186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10">
    <w:name w:val="Medium Grid 2 Accent 1"/>
    <w:basedOn w:val="a1"/>
    <w:uiPriority w:val="68"/>
    <w:rsid w:val="002618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2618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1">
    <w:name w:val="Medium Shading 2 Accent 1"/>
    <w:basedOn w:val="a1"/>
    <w:uiPriority w:val="64"/>
    <w:rsid w:val="00357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1">
    <w:name w:val="Dark List Accent 1"/>
    <w:basedOn w:val="a1"/>
    <w:uiPriority w:val="70"/>
    <w:rsid w:val="00357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-10">
    <w:name w:val="Medium List 1 Accent 1"/>
    <w:basedOn w:val="a1"/>
    <w:uiPriority w:val="65"/>
    <w:rsid w:val="004868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11">
    <w:name w:val="Medium Grid 1 Accent 1"/>
    <w:basedOn w:val="a1"/>
    <w:uiPriority w:val="67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3-1">
    <w:name w:val="Medium Grid 3 Accent 1"/>
    <w:basedOn w:val="a1"/>
    <w:uiPriority w:val="69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aff">
    <w:name w:val="Light Shading"/>
    <w:basedOn w:val="a1"/>
    <w:uiPriority w:val="60"/>
    <w:rsid w:val="00B178A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8AF"/>
  </w:style>
  <w:style w:type="paragraph" w:styleId="1">
    <w:name w:val="heading 1"/>
    <w:basedOn w:val="a"/>
    <w:next w:val="a"/>
    <w:link w:val="10"/>
    <w:qFormat/>
    <w:rsid w:val="00AD114A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96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A6D04"/>
    <w:pPr>
      <w:ind w:left="720"/>
      <w:contextualSpacing/>
    </w:pPr>
  </w:style>
  <w:style w:type="paragraph" w:customStyle="1" w:styleId="ConsPlusNormal">
    <w:name w:val="ConsPlusNormal"/>
    <w:qFormat/>
    <w:rsid w:val="00EA6D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92F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0D0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D82"/>
  </w:style>
  <w:style w:type="paragraph" w:styleId="ab">
    <w:name w:val="footer"/>
    <w:basedOn w:val="a"/>
    <w:link w:val="ac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D82"/>
  </w:style>
  <w:style w:type="table" w:customStyle="1" w:styleId="-311">
    <w:name w:val="Список-таблица 3 — акцент 11"/>
    <w:basedOn w:val="a1"/>
    <w:uiPriority w:val="48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FB2D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B10E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10E02"/>
    <w:rPr>
      <w:b/>
      <w:bCs/>
      <w:color w:val="106BBE"/>
    </w:rPr>
  </w:style>
  <w:style w:type="paragraph" w:customStyle="1" w:styleId="af0">
    <w:name w:val="Знак"/>
    <w:basedOn w:val="a"/>
    <w:rsid w:val="00423BE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e">
    <w:name w:val="Нормальный (таблица) Знак"/>
    <w:link w:val="ad"/>
    <w:rsid w:val="00423BE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Дочерний элемент списка"/>
    <w:basedOn w:val="a"/>
    <w:next w:val="a"/>
    <w:rsid w:val="00423BE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423BE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423BE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23B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23B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423BED"/>
  </w:style>
  <w:style w:type="paragraph" w:customStyle="1" w:styleId="af6">
    <w:name w:val="Заголовок ЭР (левое окно)"/>
    <w:basedOn w:val="a"/>
    <w:next w:val="a"/>
    <w:rsid w:val="00423BE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9824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6812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iPriority w:val="99"/>
    <w:semiHidden/>
    <w:unhideWhenUsed/>
    <w:rsid w:val="00A6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61FD4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0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884E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884E3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F23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2">
    <w:name w:val="Знак Знак Знак2"/>
    <w:basedOn w:val="a"/>
    <w:rsid w:val="00AD11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">
    <w:name w:val="Char Char"/>
    <w:basedOn w:val="a"/>
    <w:rsid w:val="00AD114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AD114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51">
    <w:name w:val="Знак Знак151"/>
    <w:rsid w:val="00AD11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Абзац списка Знак"/>
    <w:link w:val="a5"/>
    <w:uiPriority w:val="34"/>
    <w:locked/>
    <w:rsid w:val="00D94E30"/>
  </w:style>
  <w:style w:type="paragraph" w:styleId="afb">
    <w:name w:val="Body Text"/>
    <w:basedOn w:val="a"/>
    <w:link w:val="afc"/>
    <w:rsid w:val="00490F6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490F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1"/>
    <w:basedOn w:val="a"/>
    <w:rsid w:val="00F5244C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msonormalmailrucssattributepostfix">
    <w:name w:val="msonormal_mailru_css_attribute_postfix"/>
    <w:basedOn w:val="a"/>
    <w:rsid w:val="009E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0"/>
    <w:link w:val="12"/>
    <w:locked/>
    <w:rsid w:val="009E0372"/>
    <w:rPr>
      <w:rFonts w:ascii="Times New Roman" w:eastAsia="Times New Roman" w:hAnsi="Times New Roman" w:cs="Times New Roman"/>
      <w:spacing w:val="5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d"/>
    <w:rsid w:val="009E0372"/>
    <w:pPr>
      <w:widowControl w:val="0"/>
      <w:shd w:val="clear" w:color="auto" w:fill="FFFFFF"/>
      <w:spacing w:after="720" w:line="365" w:lineRule="exact"/>
      <w:jc w:val="center"/>
    </w:pPr>
    <w:rPr>
      <w:rFonts w:ascii="Times New Roman" w:eastAsia="Times New Roman" w:hAnsi="Times New Roman" w:cs="Times New Roman"/>
      <w:spacing w:val="5"/>
      <w:sz w:val="28"/>
      <w:szCs w:val="28"/>
    </w:rPr>
  </w:style>
  <w:style w:type="paragraph" w:customStyle="1" w:styleId="13">
    <w:name w:val="Знак Знак Знак1"/>
    <w:basedOn w:val="a"/>
    <w:rsid w:val="004818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e">
    <w:name w:val="Знак Знак Знак"/>
    <w:basedOn w:val="a"/>
    <w:rsid w:val="003D10C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10">
    <w:name w:val="Заголовок 1 Знак1"/>
    <w:rsid w:val="0086339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-1">
    <w:name w:val="Medium List 2 Accent 1"/>
    <w:basedOn w:val="a1"/>
    <w:uiPriority w:val="66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1"/>
    <w:uiPriority w:val="73"/>
    <w:rsid w:val="00074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5">
    <w:name w:val="Medium Grid 2 Accent 5"/>
    <w:basedOn w:val="a1"/>
    <w:uiPriority w:val="68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0">
    <w:name w:val="Light Grid Accent 1"/>
    <w:basedOn w:val="a1"/>
    <w:uiPriority w:val="62"/>
    <w:rsid w:val="008E3B0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Colorful List Accent 5"/>
    <w:basedOn w:val="a1"/>
    <w:uiPriority w:val="72"/>
    <w:rsid w:val="0026186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10">
    <w:name w:val="Medium Grid 2 Accent 1"/>
    <w:basedOn w:val="a1"/>
    <w:uiPriority w:val="68"/>
    <w:rsid w:val="002618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2618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1">
    <w:name w:val="Medium Shading 2 Accent 1"/>
    <w:basedOn w:val="a1"/>
    <w:uiPriority w:val="64"/>
    <w:rsid w:val="00357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1">
    <w:name w:val="Dark List Accent 1"/>
    <w:basedOn w:val="a1"/>
    <w:uiPriority w:val="70"/>
    <w:rsid w:val="00357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-10">
    <w:name w:val="Medium List 1 Accent 1"/>
    <w:basedOn w:val="a1"/>
    <w:uiPriority w:val="65"/>
    <w:rsid w:val="004868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11">
    <w:name w:val="Medium Grid 1 Accent 1"/>
    <w:basedOn w:val="a1"/>
    <w:uiPriority w:val="67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3-1">
    <w:name w:val="Medium Grid 3 Accent 1"/>
    <w:basedOn w:val="a1"/>
    <w:uiPriority w:val="69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aff">
    <w:name w:val="Light Shading"/>
    <w:basedOn w:val="a1"/>
    <w:uiPriority w:val="60"/>
    <w:rsid w:val="00B178A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5734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3617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302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77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336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31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38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531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08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2210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6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1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5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9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diagramDrawing" Target="diagrams/drawing8.xml"/><Relationship Id="rId21" Type="http://schemas.openxmlformats.org/officeDocument/2006/relationships/chart" Target="charts/chart1.xml"/><Relationship Id="rId42" Type="http://schemas.openxmlformats.org/officeDocument/2006/relationships/chart" Target="charts/chart18.xml"/><Relationship Id="rId63" Type="http://schemas.openxmlformats.org/officeDocument/2006/relationships/diagramQuickStyle" Target="diagrams/quickStyle2.xml"/><Relationship Id="rId84" Type="http://schemas.openxmlformats.org/officeDocument/2006/relationships/chart" Target="charts/chart33.xml"/><Relationship Id="rId138" Type="http://schemas.openxmlformats.org/officeDocument/2006/relationships/chart" Target="charts/chart57.xml"/><Relationship Id="rId159" Type="http://schemas.openxmlformats.org/officeDocument/2006/relationships/chart" Target="charts/chart68.xml"/><Relationship Id="rId170" Type="http://schemas.openxmlformats.org/officeDocument/2006/relationships/diagramLayout" Target="diagrams/layout14.xml"/><Relationship Id="rId191" Type="http://schemas.openxmlformats.org/officeDocument/2006/relationships/image" Target="media/image29.jpeg"/><Relationship Id="rId205" Type="http://schemas.openxmlformats.org/officeDocument/2006/relationships/image" Target="media/image43.png"/><Relationship Id="rId226" Type="http://schemas.openxmlformats.org/officeDocument/2006/relationships/hyperlink" Target="http://e-mordovia.ru/" TargetMode="External"/><Relationship Id="rId247" Type="http://schemas.openxmlformats.org/officeDocument/2006/relationships/fontTable" Target="fontTable.xml"/><Relationship Id="rId107" Type="http://schemas.microsoft.com/office/2007/relationships/diagramDrawing" Target="diagrams/drawing7.xml"/><Relationship Id="rId11" Type="http://schemas.openxmlformats.org/officeDocument/2006/relationships/image" Target="media/image3.jpeg"/><Relationship Id="rId32" Type="http://schemas.openxmlformats.org/officeDocument/2006/relationships/chart" Target="charts/chart10.xml"/><Relationship Id="rId53" Type="http://schemas.openxmlformats.org/officeDocument/2006/relationships/diagramQuickStyle" Target="diagrams/quickStyle1.xml"/><Relationship Id="rId74" Type="http://schemas.openxmlformats.org/officeDocument/2006/relationships/chart" Target="charts/chart28.xml"/><Relationship Id="rId128" Type="http://schemas.openxmlformats.org/officeDocument/2006/relationships/chart" Target="charts/chart52.xml"/><Relationship Id="rId149" Type="http://schemas.openxmlformats.org/officeDocument/2006/relationships/chart" Target="charts/chart63.xml"/><Relationship Id="rId5" Type="http://schemas.openxmlformats.org/officeDocument/2006/relationships/settings" Target="settings.xml"/><Relationship Id="rId95" Type="http://schemas.openxmlformats.org/officeDocument/2006/relationships/chart" Target="charts/chart39.xml"/><Relationship Id="rId160" Type="http://schemas.openxmlformats.org/officeDocument/2006/relationships/chart" Target="charts/chart69.xml"/><Relationship Id="rId181" Type="http://schemas.openxmlformats.org/officeDocument/2006/relationships/image" Target="media/image19.jpeg"/><Relationship Id="rId216" Type="http://schemas.openxmlformats.org/officeDocument/2006/relationships/diagramColors" Target="diagrams/colors16.xml"/><Relationship Id="rId237" Type="http://schemas.openxmlformats.org/officeDocument/2006/relationships/hyperlink" Target="http://www.budget.gov.ru/" TargetMode="External"/><Relationship Id="rId22" Type="http://schemas.openxmlformats.org/officeDocument/2006/relationships/chart" Target="charts/chart2.xml"/><Relationship Id="rId43" Type="http://schemas.openxmlformats.org/officeDocument/2006/relationships/chart" Target="charts/chart19.xml"/><Relationship Id="rId64" Type="http://schemas.openxmlformats.org/officeDocument/2006/relationships/diagramColors" Target="diagrams/colors2.xml"/><Relationship Id="rId118" Type="http://schemas.openxmlformats.org/officeDocument/2006/relationships/chart" Target="charts/chart47.xml"/><Relationship Id="rId139" Type="http://schemas.openxmlformats.org/officeDocument/2006/relationships/chart" Target="charts/chart58.xml"/><Relationship Id="rId85" Type="http://schemas.openxmlformats.org/officeDocument/2006/relationships/chart" Target="charts/chart34.xml"/><Relationship Id="rId150" Type="http://schemas.openxmlformats.org/officeDocument/2006/relationships/chart" Target="charts/chart64.xml"/><Relationship Id="rId171" Type="http://schemas.openxmlformats.org/officeDocument/2006/relationships/diagramQuickStyle" Target="diagrams/quickStyle14.xml"/><Relationship Id="rId192" Type="http://schemas.openxmlformats.org/officeDocument/2006/relationships/image" Target="media/image30.jpeg"/><Relationship Id="rId206" Type="http://schemas.openxmlformats.org/officeDocument/2006/relationships/chart" Target="charts/chart76.xml"/><Relationship Id="rId227" Type="http://schemas.openxmlformats.org/officeDocument/2006/relationships/hyperlink" Target="http://e-mordovia.ru/" TargetMode="External"/><Relationship Id="rId248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chart" Target="charts/chart11.xml"/><Relationship Id="rId38" Type="http://schemas.openxmlformats.org/officeDocument/2006/relationships/chart" Target="charts/chart15.xml"/><Relationship Id="rId59" Type="http://schemas.openxmlformats.org/officeDocument/2006/relationships/chart" Target="charts/chart23.xml"/><Relationship Id="rId103" Type="http://schemas.openxmlformats.org/officeDocument/2006/relationships/diagramData" Target="diagrams/data7.xml"/><Relationship Id="rId108" Type="http://schemas.openxmlformats.org/officeDocument/2006/relationships/chart" Target="charts/chart42.xml"/><Relationship Id="rId124" Type="http://schemas.openxmlformats.org/officeDocument/2006/relationships/diagramLayout" Target="diagrams/layout9.xml"/><Relationship Id="rId129" Type="http://schemas.openxmlformats.org/officeDocument/2006/relationships/chart" Target="charts/chart53.xml"/><Relationship Id="rId54" Type="http://schemas.openxmlformats.org/officeDocument/2006/relationships/diagramColors" Target="diagrams/colors1.xml"/><Relationship Id="rId70" Type="http://schemas.openxmlformats.org/officeDocument/2006/relationships/diagramColors" Target="diagrams/colors3.xml"/><Relationship Id="rId75" Type="http://schemas.openxmlformats.org/officeDocument/2006/relationships/chart" Target="charts/chart29.xml"/><Relationship Id="rId91" Type="http://schemas.microsoft.com/office/2007/relationships/diagramDrawing" Target="diagrams/drawing5.xml"/><Relationship Id="rId96" Type="http://schemas.openxmlformats.org/officeDocument/2006/relationships/chart" Target="charts/chart40.xml"/><Relationship Id="rId140" Type="http://schemas.openxmlformats.org/officeDocument/2006/relationships/chart" Target="charts/chart59.xml"/><Relationship Id="rId145" Type="http://schemas.openxmlformats.org/officeDocument/2006/relationships/diagramQuickStyle" Target="diagrams/quickStyle11.xml"/><Relationship Id="rId161" Type="http://schemas.openxmlformats.org/officeDocument/2006/relationships/chart" Target="charts/chart70.xml"/><Relationship Id="rId166" Type="http://schemas.openxmlformats.org/officeDocument/2006/relationships/diagramColors" Target="diagrams/colors13.xml"/><Relationship Id="rId182" Type="http://schemas.openxmlformats.org/officeDocument/2006/relationships/image" Target="media/image20.jpeg"/><Relationship Id="rId187" Type="http://schemas.openxmlformats.org/officeDocument/2006/relationships/image" Target="media/image25.jpeg"/><Relationship Id="rId217" Type="http://schemas.microsoft.com/office/2007/relationships/diagramDrawing" Target="diagrams/drawing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microsoft.com/office/2007/relationships/diagramDrawing" Target="diagrams/drawing15.xml"/><Relationship Id="rId233" Type="http://schemas.openxmlformats.org/officeDocument/2006/relationships/hyperlink" Target="http://gosuslugi.e-mordovia.ru/web/guest/service" TargetMode="External"/><Relationship Id="rId238" Type="http://schemas.openxmlformats.org/officeDocument/2006/relationships/hyperlink" Target="http://www.budget.gov.ru/" TargetMode="External"/><Relationship Id="rId23" Type="http://schemas.openxmlformats.org/officeDocument/2006/relationships/hyperlink" Target="http://www.gosman.ru/" TargetMode="External"/><Relationship Id="rId28" Type="http://schemas.openxmlformats.org/officeDocument/2006/relationships/chart" Target="charts/chart6.xml"/><Relationship Id="rId49" Type="http://schemas.openxmlformats.org/officeDocument/2006/relationships/hyperlink" Target="consultantplus://offline/ref=8833CDD4BCB8221A998B41B5CCDE786146AB11860DFA6323ED754E13A09067F1C4685B1B743897F7C3C8A6C4504B3652C4DA9EAB10B4EEf9M" TargetMode="External"/><Relationship Id="rId114" Type="http://schemas.openxmlformats.org/officeDocument/2006/relationships/diagramLayout" Target="diagrams/layout8.xml"/><Relationship Id="rId119" Type="http://schemas.openxmlformats.org/officeDocument/2006/relationships/chart" Target="charts/chart48.xml"/><Relationship Id="rId44" Type="http://schemas.openxmlformats.org/officeDocument/2006/relationships/hyperlink" Target="consultantplus://offline/ref=DB2D168CD0BA3B364B65D7ABC8D1DACE7FE98661535985E35ED3B396A32C347A68AC23AF6E5B247E22636644A2141B56N3RDH" TargetMode="External"/><Relationship Id="rId60" Type="http://schemas.openxmlformats.org/officeDocument/2006/relationships/chart" Target="charts/chart24.xml"/><Relationship Id="rId65" Type="http://schemas.microsoft.com/office/2007/relationships/diagramDrawing" Target="diagrams/drawing2.xml"/><Relationship Id="rId81" Type="http://schemas.microsoft.com/office/2007/relationships/diagramDrawing" Target="diagrams/drawing4.xml"/><Relationship Id="rId86" Type="http://schemas.openxmlformats.org/officeDocument/2006/relationships/chart" Target="charts/chart35.xml"/><Relationship Id="rId130" Type="http://schemas.openxmlformats.org/officeDocument/2006/relationships/chart" Target="charts/chart54.xml"/><Relationship Id="rId135" Type="http://schemas.openxmlformats.org/officeDocument/2006/relationships/diagramQuickStyle" Target="diagrams/quickStyle10.xml"/><Relationship Id="rId151" Type="http://schemas.openxmlformats.org/officeDocument/2006/relationships/chart" Target="charts/chart65.xml"/><Relationship Id="rId156" Type="http://schemas.openxmlformats.org/officeDocument/2006/relationships/diagramColors" Target="diagrams/colors12.xml"/><Relationship Id="rId177" Type="http://schemas.openxmlformats.org/officeDocument/2006/relationships/image" Target="media/image15.jpeg"/><Relationship Id="rId198" Type="http://schemas.openxmlformats.org/officeDocument/2006/relationships/image" Target="media/image36.jpeg"/><Relationship Id="rId172" Type="http://schemas.openxmlformats.org/officeDocument/2006/relationships/diagramColors" Target="diagrams/colors14.xml"/><Relationship Id="rId193" Type="http://schemas.openxmlformats.org/officeDocument/2006/relationships/image" Target="media/image31.jpeg"/><Relationship Id="rId202" Type="http://schemas.openxmlformats.org/officeDocument/2006/relationships/image" Target="media/image40.jpeg"/><Relationship Id="rId207" Type="http://schemas.openxmlformats.org/officeDocument/2006/relationships/image" Target="media/image44.png"/><Relationship Id="rId223" Type="http://schemas.openxmlformats.org/officeDocument/2006/relationships/hyperlink" Target="http://www.kremlin.ru/" TargetMode="External"/><Relationship Id="rId228" Type="http://schemas.openxmlformats.org/officeDocument/2006/relationships/hyperlink" Target="http://e-mordovia.ru/" TargetMode="External"/><Relationship Id="rId244" Type="http://schemas.openxmlformats.org/officeDocument/2006/relationships/hyperlink" Target="http://ifinmon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chart" Target="charts/chart16.xml"/><Relationship Id="rId109" Type="http://schemas.openxmlformats.org/officeDocument/2006/relationships/chart" Target="charts/chart43.xml"/><Relationship Id="rId34" Type="http://schemas.openxmlformats.org/officeDocument/2006/relationships/chart" Target="charts/chart12.xml"/><Relationship Id="rId50" Type="http://schemas.openxmlformats.org/officeDocument/2006/relationships/image" Target="media/image14.jpeg"/><Relationship Id="rId55" Type="http://schemas.microsoft.com/office/2007/relationships/diagramDrawing" Target="diagrams/drawing1.xml"/><Relationship Id="rId76" Type="http://schemas.openxmlformats.org/officeDocument/2006/relationships/chart" Target="charts/chart30.xml"/><Relationship Id="rId97" Type="http://schemas.openxmlformats.org/officeDocument/2006/relationships/diagramData" Target="diagrams/data6.xml"/><Relationship Id="rId104" Type="http://schemas.openxmlformats.org/officeDocument/2006/relationships/diagramLayout" Target="diagrams/layout7.xml"/><Relationship Id="rId120" Type="http://schemas.openxmlformats.org/officeDocument/2006/relationships/chart" Target="charts/chart49.xml"/><Relationship Id="rId125" Type="http://schemas.openxmlformats.org/officeDocument/2006/relationships/diagramQuickStyle" Target="diagrams/quickStyle9.xml"/><Relationship Id="rId141" Type="http://schemas.openxmlformats.org/officeDocument/2006/relationships/chart" Target="charts/chart60.xml"/><Relationship Id="rId146" Type="http://schemas.openxmlformats.org/officeDocument/2006/relationships/diagramColors" Target="diagrams/colors11.xml"/><Relationship Id="rId167" Type="http://schemas.microsoft.com/office/2007/relationships/diagramDrawing" Target="diagrams/drawing13.xml"/><Relationship Id="rId188" Type="http://schemas.openxmlformats.org/officeDocument/2006/relationships/image" Target="media/image26.jpeg"/><Relationship Id="rId7" Type="http://schemas.openxmlformats.org/officeDocument/2006/relationships/footnotes" Target="footnotes.xml"/><Relationship Id="rId71" Type="http://schemas.microsoft.com/office/2007/relationships/diagramDrawing" Target="diagrams/drawing3.xml"/><Relationship Id="rId92" Type="http://schemas.openxmlformats.org/officeDocument/2006/relationships/chart" Target="charts/chart36.xml"/><Relationship Id="rId162" Type="http://schemas.openxmlformats.org/officeDocument/2006/relationships/chart" Target="charts/chart71.xml"/><Relationship Id="rId183" Type="http://schemas.openxmlformats.org/officeDocument/2006/relationships/image" Target="media/image21.jpeg"/><Relationship Id="rId213" Type="http://schemas.openxmlformats.org/officeDocument/2006/relationships/diagramData" Target="diagrams/data16.xml"/><Relationship Id="rId218" Type="http://schemas.openxmlformats.org/officeDocument/2006/relationships/diagramData" Target="diagrams/data17.xml"/><Relationship Id="rId234" Type="http://schemas.openxmlformats.org/officeDocument/2006/relationships/hyperlink" Target="http://gosuslugi.e-mordovia.ru/web/guest/service" TargetMode="External"/><Relationship Id="rId239" Type="http://schemas.openxmlformats.org/officeDocument/2006/relationships/hyperlink" Target="http://www.budget.gov.ru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7.xml"/><Relationship Id="rId24" Type="http://schemas.openxmlformats.org/officeDocument/2006/relationships/chart" Target="charts/chart3.xml"/><Relationship Id="rId40" Type="http://schemas.openxmlformats.org/officeDocument/2006/relationships/image" Target="media/image13.png"/><Relationship Id="rId45" Type="http://schemas.openxmlformats.org/officeDocument/2006/relationships/hyperlink" Target="consultantplus://offline/ref=52054930EF070B98F986641BE83BBBFE243CD06D76E991E8BD7F822A67CB90FFDAAB084F853B468DE98226459309BC6F1AE3549D7ED4BA54J2aFL" TargetMode="External"/><Relationship Id="rId66" Type="http://schemas.openxmlformats.org/officeDocument/2006/relationships/chart" Target="charts/chart25.xml"/><Relationship Id="rId87" Type="http://schemas.openxmlformats.org/officeDocument/2006/relationships/diagramData" Target="diagrams/data5.xml"/><Relationship Id="rId110" Type="http://schemas.openxmlformats.org/officeDocument/2006/relationships/chart" Target="charts/chart44.xml"/><Relationship Id="rId115" Type="http://schemas.openxmlformats.org/officeDocument/2006/relationships/diagramQuickStyle" Target="diagrams/quickStyle8.xml"/><Relationship Id="rId131" Type="http://schemas.openxmlformats.org/officeDocument/2006/relationships/chart" Target="charts/chart55.xml"/><Relationship Id="rId136" Type="http://schemas.openxmlformats.org/officeDocument/2006/relationships/diagramColors" Target="diagrams/colors10.xml"/><Relationship Id="rId157" Type="http://schemas.microsoft.com/office/2007/relationships/diagramDrawing" Target="diagrams/drawing12.xml"/><Relationship Id="rId178" Type="http://schemas.openxmlformats.org/officeDocument/2006/relationships/image" Target="media/image16.jpeg"/><Relationship Id="rId61" Type="http://schemas.openxmlformats.org/officeDocument/2006/relationships/diagramData" Target="diagrams/data2.xml"/><Relationship Id="rId82" Type="http://schemas.openxmlformats.org/officeDocument/2006/relationships/chart" Target="charts/chart31.xml"/><Relationship Id="rId152" Type="http://schemas.openxmlformats.org/officeDocument/2006/relationships/chart" Target="charts/chart66.xml"/><Relationship Id="rId173" Type="http://schemas.microsoft.com/office/2007/relationships/diagramDrawing" Target="diagrams/drawing14.xml"/><Relationship Id="rId194" Type="http://schemas.openxmlformats.org/officeDocument/2006/relationships/image" Target="media/image32.jpeg"/><Relationship Id="rId199" Type="http://schemas.openxmlformats.org/officeDocument/2006/relationships/image" Target="media/image37.jpeg"/><Relationship Id="rId203" Type="http://schemas.openxmlformats.org/officeDocument/2006/relationships/image" Target="media/image41.jpeg"/><Relationship Id="rId208" Type="http://schemas.openxmlformats.org/officeDocument/2006/relationships/diagramData" Target="diagrams/data15.xml"/><Relationship Id="rId229" Type="http://schemas.openxmlformats.org/officeDocument/2006/relationships/hyperlink" Target="http://minfinrm.ru/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://www.minfin.ru/ru/" TargetMode="External"/><Relationship Id="rId240" Type="http://schemas.openxmlformats.org/officeDocument/2006/relationships/hyperlink" Target="http://budcodex.ru/" TargetMode="External"/><Relationship Id="rId245" Type="http://schemas.openxmlformats.org/officeDocument/2006/relationships/hyperlink" Target="http://ifinmon.ru/" TargetMode="External"/><Relationship Id="rId14" Type="http://schemas.openxmlformats.org/officeDocument/2006/relationships/image" Target="media/image6.jpeg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56" Type="http://schemas.openxmlformats.org/officeDocument/2006/relationships/chart" Target="charts/chart20.xml"/><Relationship Id="rId77" Type="http://schemas.openxmlformats.org/officeDocument/2006/relationships/diagramData" Target="diagrams/data4.xml"/><Relationship Id="rId100" Type="http://schemas.openxmlformats.org/officeDocument/2006/relationships/diagramColors" Target="diagrams/colors6.xml"/><Relationship Id="rId105" Type="http://schemas.openxmlformats.org/officeDocument/2006/relationships/diagramQuickStyle" Target="diagrams/quickStyle7.xml"/><Relationship Id="rId126" Type="http://schemas.openxmlformats.org/officeDocument/2006/relationships/diagramColors" Target="diagrams/colors9.xml"/><Relationship Id="rId147" Type="http://schemas.microsoft.com/office/2007/relationships/diagramDrawing" Target="diagrams/drawing11.xml"/><Relationship Id="rId168" Type="http://schemas.openxmlformats.org/officeDocument/2006/relationships/chart" Target="charts/chart72.xml"/><Relationship Id="rId8" Type="http://schemas.openxmlformats.org/officeDocument/2006/relationships/endnotes" Target="endnotes.xml"/><Relationship Id="rId51" Type="http://schemas.openxmlformats.org/officeDocument/2006/relationships/diagramData" Target="diagrams/data1.xml"/><Relationship Id="rId72" Type="http://schemas.openxmlformats.org/officeDocument/2006/relationships/chart" Target="charts/chart26.xml"/><Relationship Id="rId93" Type="http://schemas.openxmlformats.org/officeDocument/2006/relationships/chart" Target="charts/chart37.xml"/><Relationship Id="rId98" Type="http://schemas.openxmlformats.org/officeDocument/2006/relationships/diagramLayout" Target="diagrams/layout6.xml"/><Relationship Id="rId121" Type="http://schemas.openxmlformats.org/officeDocument/2006/relationships/chart" Target="charts/chart50.xml"/><Relationship Id="rId142" Type="http://schemas.openxmlformats.org/officeDocument/2006/relationships/chart" Target="charts/chart61.xml"/><Relationship Id="rId163" Type="http://schemas.openxmlformats.org/officeDocument/2006/relationships/diagramData" Target="diagrams/data13.xml"/><Relationship Id="rId184" Type="http://schemas.openxmlformats.org/officeDocument/2006/relationships/image" Target="media/image22.jpeg"/><Relationship Id="rId189" Type="http://schemas.openxmlformats.org/officeDocument/2006/relationships/image" Target="media/image27.jpeg"/><Relationship Id="rId219" Type="http://schemas.openxmlformats.org/officeDocument/2006/relationships/diagramLayout" Target="diagrams/layout17.xml"/><Relationship Id="rId3" Type="http://schemas.openxmlformats.org/officeDocument/2006/relationships/styles" Target="styles.xml"/><Relationship Id="rId214" Type="http://schemas.openxmlformats.org/officeDocument/2006/relationships/diagramLayout" Target="diagrams/layout16.xml"/><Relationship Id="rId230" Type="http://schemas.openxmlformats.org/officeDocument/2006/relationships/hyperlink" Target="http://minfinrm.ru/" TargetMode="External"/><Relationship Id="rId235" Type="http://schemas.openxmlformats.org/officeDocument/2006/relationships/hyperlink" Target="http://www.budget.gov.ru/" TargetMode="External"/><Relationship Id="rId25" Type="http://schemas.openxmlformats.org/officeDocument/2006/relationships/hyperlink" Target="http://minfin.ru/ru/perfomance/regions/monitoring_results/monitoring_finance/" TargetMode="External"/><Relationship Id="rId46" Type="http://schemas.openxmlformats.org/officeDocument/2006/relationships/hyperlink" Target="consultantplus://offline/ref=3858CDEC187DC799E62958CEAAC194DA4B3970A369743EEBDBE189ED9AE55E3A4C32BB71AEAE3C8A667EDF677EF2AC83CA49880C54BE44b1L" TargetMode="External"/><Relationship Id="rId67" Type="http://schemas.openxmlformats.org/officeDocument/2006/relationships/diagramData" Target="diagrams/data3.xml"/><Relationship Id="rId116" Type="http://schemas.openxmlformats.org/officeDocument/2006/relationships/diagramColors" Target="diagrams/colors8.xml"/><Relationship Id="rId137" Type="http://schemas.microsoft.com/office/2007/relationships/diagramDrawing" Target="diagrams/drawing10.xml"/><Relationship Id="rId158" Type="http://schemas.openxmlformats.org/officeDocument/2006/relationships/chart" Target="charts/chart67.xml"/><Relationship Id="rId20" Type="http://schemas.microsoft.com/office/2007/relationships/hdphoto" Target="media/hdphoto1.wdp"/><Relationship Id="rId41" Type="http://schemas.openxmlformats.org/officeDocument/2006/relationships/chart" Target="charts/chart17.xml"/><Relationship Id="rId62" Type="http://schemas.openxmlformats.org/officeDocument/2006/relationships/diagramLayout" Target="diagrams/layout2.xml"/><Relationship Id="rId83" Type="http://schemas.openxmlformats.org/officeDocument/2006/relationships/chart" Target="charts/chart32.xml"/><Relationship Id="rId88" Type="http://schemas.openxmlformats.org/officeDocument/2006/relationships/diagramLayout" Target="diagrams/layout5.xml"/><Relationship Id="rId111" Type="http://schemas.openxmlformats.org/officeDocument/2006/relationships/chart" Target="charts/chart45.xml"/><Relationship Id="rId132" Type="http://schemas.openxmlformats.org/officeDocument/2006/relationships/chart" Target="charts/chart56.xml"/><Relationship Id="rId153" Type="http://schemas.openxmlformats.org/officeDocument/2006/relationships/diagramData" Target="diagrams/data12.xml"/><Relationship Id="rId174" Type="http://schemas.openxmlformats.org/officeDocument/2006/relationships/chart" Target="charts/chart73.xml"/><Relationship Id="rId179" Type="http://schemas.openxmlformats.org/officeDocument/2006/relationships/image" Target="media/image17.jpeg"/><Relationship Id="rId195" Type="http://schemas.openxmlformats.org/officeDocument/2006/relationships/image" Target="media/image33.jpeg"/><Relationship Id="rId209" Type="http://schemas.openxmlformats.org/officeDocument/2006/relationships/diagramLayout" Target="diagrams/layout15.xml"/><Relationship Id="rId190" Type="http://schemas.openxmlformats.org/officeDocument/2006/relationships/image" Target="media/image28.jpeg"/><Relationship Id="rId204" Type="http://schemas.openxmlformats.org/officeDocument/2006/relationships/image" Target="media/image42.jpeg"/><Relationship Id="rId220" Type="http://schemas.openxmlformats.org/officeDocument/2006/relationships/diagramQuickStyle" Target="diagrams/quickStyle17.xml"/><Relationship Id="rId225" Type="http://schemas.openxmlformats.org/officeDocument/2006/relationships/hyperlink" Target="http://e-mordovia.ru/" TargetMode="External"/><Relationship Id="rId241" Type="http://schemas.openxmlformats.org/officeDocument/2006/relationships/hyperlink" Target="http://ifinmon.ru/" TargetMode="External"/><Relationship Id="rId246" Type="http://schemas.openxmlformats.org/officeDocument/2006/relationships/hyperlink" Target="mailto:minfin@moris.ru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12.jpeg"/><Relationship Id="rId57" Type="http://schemas.openxmlformats.org/officeDocument/2006/relationships/chart" Target="charts/chart21.xml"/><Relationship Id="rId106" Type="http://schemas.openxmlformats.org/officeDocument/2006/relationships/diagramColors" Target="diagrams/colors7.xml"/><Relationship Id="rId127" Type="http://schemas.microsoft.com/office/2007/relationships/diagramDrawing" Target="diagrams/drawing9.xml"/><Relationship Id="rId10" Type="http://schemas.openxmlformats.org/officeDocument/2006/relationships/image" Target="media/image2.jpeg"/><Relationship Id="rId31" Type="http://schemas.openxmlformats.org/officeDocument/2006/relationships/chart" Target="charts/chart9.xml"/><Relationship Id="rId52" Type="http://schemas.openxmlformats.org/officeDocument/2006/relationships/diagramLayout" Target="diagrams/layout1.xml"/><Relationship Id="rId73" Type="http://schemas.openxmlformats.org/officeDocument/2006/relationships/chart" Target="charts/chart27.xml"/><Relationship Id="rId78" Type="http://schemas.openxmlformats.org/officeDocument/2006/relationships/diagramLayout" Target="diagrams/layout4.xml"/><Relationship Id="rId94" Type="http://schemas.openxmlformats.org/officeDocument/2006/relationships/chart" Target="charts/chart38.xml"/><Relationship Id="rId99" Type="http://schemas.openxmlformats.org/officeDocument/2006/relationships/diagramQuickStyle" Target="diagrams/quickStyle6.xml"/><Relationship Id="rId101" Type="http://schemas.microsoft.com/office/2007/relationships/diagramDrawing" Target="diagrams/drawing6.xml"/><Relationship Id="rId122" Type="http://schemas.openxmlformats.org/officeDocument/2006/relationships/chart" Target="charts/chart51.xml"/><Relationship Id="rId143" Type="http://schemas.openxmlformats.org/officeDocument/2006/relationships/diagramData" Target="diagrams/data11.xml"/><Relationship Id="rId148" Type="http://schemas.openxmlformats.org/officeDocument/2006/relationships/chart" Target="charts/chart62.xml"/><Relationship Id="rId164" Type="http://schemas.openxmlformats.org/officeDocument/2006/relationships/diagramLayout" Target="diagrams/layout13.xml"/><Relationship Id="rId169" Type="http://schemas.openxmlformats.org/officeDocument/2006/relationships/diagramData" Target="diagrams/data14.xml"/><Relationship Id="rId185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8.jpeg"/><Relationship Id="rId210" Type="http://schemas.openxmlformats.org/officeDocument/2006/relationships/diagramQuickStyle" Target="diagrams/quickStyle15.xml"/><Relationship Id="rId215" Type="http://schemas.openxmlformats.org/officeDocument/2006/relationships/diagramQuickStyle" Target="diagrams/quickStyle16.xml"/><Relationship Id="rId236" Type="http://schemas.openxmlformats.org/officeDocument/2006/relationships/hyperlink" Target="http://www.budget.gov.ru/" TargetMode="External"/><Relationship Id="rId26" Type="http://schemas.openxmlformats.org/officeDocument/2006/relationships/chart" Target="charts/chart4.xml"/><Relationship Id="rId231" Type="http://schemas.openxmlformats.org/officeDocument/2006/relationships/hyperlink" Target="http://minfinrm.ru/" TargetMode="External"/><Relationship Id="rId47" Type="http://schemas.openxmlformats.org/officeDocument/2006/relationships/hyperlink" Target="consultantplus://offline/ref=3858CDEC187DC799E62958CEAAC194DA4B3970A96C753EEBDBE189ED9AE55E3A4C32BB74A1A83686397BCA7626FFA495D54A941056BC4248b5L" TargetMode="External"/><Relationship Id="rId68" Type="http://schemas.openxmlformats.org/officeDocument/2006/relationships/diagramLayout" Target="diagrams/layout3.xml"/><Relationship Id="rId89" Type="http://schemas.openxmlformats.org/officeDocument/2006/relationships/diagramQuickStyle" Target="diagrams/quickStyle5.xml"/><Relationship Id="rId112" Type="http://schemas.openxmlformats.org/officeDocument/2006/relationships/chart" Target="charts/chart46.xml"/><Relationship Id="rId133" Type="http://schemas.openxmlformats.org/officeDocument/2006/relationships/diagramData" Target="diagrams/data10.xml"/><Relationship Id="rId154" Type="http://schemas.openxmlformats.org/officeDocument/2006/relationships/diagramLayout" Target="diagrams/layout12.xml"/><Relationship Id="rId175" Type="http://schemas.openxmlformats.org/officeDocument/2006/relationships/chart" Target="charts/chart74.xml"/><Relationship Id="rId196" Type="http://schemas.openxmlformats.org/officeDocument/2006/relationships/image" Target="media/image34.jpeg"/><Relationship Id="rId200" Type="http://schemas.openxmlformats.org/officeDocument/2006/relationships/image" Target="media/image38.jpeg"/><Relationship Id="rId16" Type="http://schemas.openxmlformats.org/officeDocument/2006/relationships/image" Target="media/image8.jpeg"/><Relationship Id="rId221" Type="http://schemas.openxmlformats.org/officeDocument/2006/relationships/diagramColors" Target="diagrams/colors17.xml"/><Relationship Id="rId242" Type="http://schemas.openxmlformats.org/officeDocument/2006/relationships/hyperlink" Target="http://ifinmon.ru/" TargetMode="External"/><Relationship Id="rId37" Type="http://schemas.openxmlformats.org/officeDocument/2006/relationships/chart" Target="charts/chart14.xml"/><Relationship Id="rId58" Type="http://schemas.openxmlformats.org/officeDocument/2006/relationships/chart" Target="charts/chart22.xml"/><Relationship Id="rId79" Type="http://schemas.openxmlformats.org/officeDocument/2006/relationships/diagramQuickStyle" Target="diagrams/quickStyle4.xml"/><Relationship Id="rId102" Type="http://schemas.openxmlformats.org/officeDocument/2006/relationships/chart" Target="charts/chart41.xml"/><Relationship Id="rId123" Type="http://schemas.openxmlformats.org/officeDocument/2006/relationships/diagramData" Target="diagrams/data9.xml"/><Relationship Id="rId144" Type="http://schemas.openxmlformats.org/officeDocument/2006/relationships/diagramLayout" Target="diagrams/layout11.xml"/><Relationship Id="rId90" Type="http://schemas.openxmlformats.org/officeDocument/2006/relationships/diagramColors" Target="diagrams/colors5.xml"/><Relationship Id="rId165" Type="http://schemas.openxmlformats.org/officeDocument/2006/relationships/diagramQuickStyle" Target="diagrams/quickStyle13.xml"/><Relationship Id="rId186" Type="http://schemas.openxmlformats.org/officeDocument/2006/relationships/image" Target="media/image24.jpeg"/><Relationship Id="rId211" Type="http://schemas.openxmlformats.org/officeDocument/2006/relationships/diagramColors" Target="diagrams/colors15.xml"/><Relationship Id="rId232" Type="http://schemas.openxmlformats.org/officeDocument/2006/relationships/hyperlink" Target="http://gosuslugi.e-mordovia.ru/web/guest/service" TargetMode="External"/><Relationship Id="rId27" Type="http://schemas.openxmlformats.org/officeDocument/2006/relationships/chart" Target="charts/chart5.xml"/><Relationship Id="rId48" Type="http://schemas.openxmlformats.org/officeDocument/2006/relationships/hyperlink" Target="garantF1://8815884.0" TargetMode="External"/><Relationship Id="rId69" Type="http://schemas.openxmlformats.org/officeDocument/2006/relationships/diagramQuickStyle" Target="diagrams/quickStyle3.xml"/><Relationship Id="rId113" Type="http://schemas.openxmlformats.org/officeDocument/2006/relationships/diagramData" Target="diagrams/data8.xml"/><Relationship Id="rId134" Type="http://schemas.openxmlformats.org/officeDocument/2006/relationships/diagramLayout" Target="diagrams/layout10.xml"/><Relationship Id="rId80" Type="http://schemas.openxmlformats.org/officeDocument/2006/relationships/diagramColors" Target="diagrams/colors4.xml"/><Relationship Id="rId155" Type="http://schemas.openxmlformats.org/officeDocument/2006/relationships/diagramQuickStyle" Target="diagrams/quickStyle12.xml"/><Relationship Id="rId176" Type="http://schemas.openxmlformats.org/officeDocument/2006/relationships/chart" Target="charts/chart75.xml"/><Relationship Id="rId197" Type="http://schemas.openxmlformats.org/officeDocument/2006/relationships/image" Target="media/image35.jpeg"/><Relationship Id="rId201" Type="http://schemas.openxmlformats.org/officeDocument/2006/relationships/image" Target="media/image39.jpeg"/><Relationship Id="rId222" Type="http://schemas.microsoft.com/office/2007/relationships/diagramDrawing" Target="diagrams/drawing17.xml"/><Relationship Id="rId243" Type="http://schemas.openxmlformats.org/officeDocument/2006/relationships/hyperlink" Target="http://ifinmon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12.%20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%20-%20&#1082;&#1086;&#1087;&#1080;&#1103;%20-%20&#1082;&#1086;&#1087;&#1080;&#1103;.xlsx" TargetMode="External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11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12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13.xm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14.xm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9.xlsx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15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4.xlsx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16.xm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6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17.xm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3.xlsx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18.xm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5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416666666666666"/>
          <c:y val="2.3148148148148147E-2"/>
          <c:w val="0.56944444444444442"/>
          <c:h val="0.949074074074074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Городское население</a:t>
                    </a:r>
                    <a:r>
                      <a:rPr lang="ru-RU" baseline="0"/>
                      <a:t>
64,4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8867083363979645"/>
                  <c:y val="0.16996231356731228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Сельское население
35,6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Лист1!$C$3:$D$3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Лист1!$C$4:$D$4</c:f>
              <c:numCache>
                <c:formatCode>General</c:formatCode>
                <c:ptCount val="2"/>
                <c:pt idx="0">
                  <c:v>496684</c:v>
                </c:pt>
                <c:pt idx="1">
                  <c:v>273989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399036995781323E-2"/>
          <c:y val="6.802993386703797E-2"/>
          <c:w val="0.89880688989152147"/>
          <c:h val="0.84229618139013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4946012135869789E-3"/>
                  <c:y val="1.7389339787014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485560096204177E-3"/>
                  <c:y val="3.4804308663792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6697128939573469E-3"/>
                  <c:y val="5.2840887992198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0910880760124167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1623105101757291E-3"/>
                  <c:y val="-3.52264208425614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63.828610099999999</c:v>
                </c:pt>
                <c:pt idx="1">
                  <c:v>75.965643299999996</c:v>
                </c:pt>
                <c:pt idx="2">
                  <c:v>60.4512328</c:v>
                </c:pt>
                <c:pt idx="3">
                  <c:v>59.660948400000002</c:v>
                </c:pt>
                <c:pt idx="4">
                  <c:v>53.866154100000003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E7-46DB-BB83-49BF4B604C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809266827006961E-2"/>
                  <c:y val="5.2194130760335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6474134616055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513842074739186E-2"/>
                  <c:y val="5.220646299568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3E7-46DB-BB83-49BF4B604C40}"/>
                </c:ext>
                <c:ext xmlns:c15="http://schemas.microsoft.com/office/drawing/2012/chart" uri="{CE6537A1-D6FC-4f65-9D91-7224C49458BB}">
                  <c15:layout>
                    <c:manualLayout>
                      <c:w val="8.2943722943722958E-2"/>
                      <c:h val="3.96829590488771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7302657258235429E-2"/>
                  <c:y val="8.7431437909866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629711795070311E-2"/>
                  <c:y val="6.96700688892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3E7-46DB-BB83-49BF4B604C4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64.288620499999993</c:v>
                </c:pt>
                <c:pt idx="1">
                  <c:v>58.225723100000003</c:v>
                </c:pt>
                <c:pt idx="2">
                  <c:v>62.439708799999998</c:v>
                </c:pt>
                <c:pt idx="3">
                  <c:v>59.691162400000003</c:v>
                </c:pt>
                <c:pt idx="4">
                  <c:v>48.686475000000002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3E7-46DB-BB83-49BF4B604C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>
                <a:outerShdw blurRad="50800" dist="50800" dir="5400000" sx="3000" sy="3000" algn="ctr" rotWithShape="0">
                  <a:srgbClr val="000000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-0.46001039999999449</c:v>
                </c:pt>
                <c:pt idx="1">
                  <c:v>17.739920199999993</c:v>
                </c:pt>
                <c:pt idx="2">
                  <c:v>-1.9884759999999986</c:v>
                </c:pt>
                <c:pt idx="3">
                  <c:v>-3.0214000000000851E-2</c:v>
                </c:pt>
                <c:pt idx="4">
                  <c:v>5.1796791000000013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3E7-46DB-BB83-49BF4B604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941312"/>
        <c:axId val="132942848"/>
      </c:barChart>
      <c:catAx>
        <c:axId val="13294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942848"/>
        <c:crosses val="autoZero"/>
        <c:auto val="1"/>
        <c:lblAlgn val="ctr"/>
        <c:lblOffset val="100"/>
        <c:noMultiLvlLbl val="0"/>
      </c:catAx>
      <c:valAx>
        <c:axId val="13294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94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60.006765700000003</c:v>
                </c:pt>
                <c:pt idx="1">
                  <c:v>70.328033300000001</c:v>
                </c:pt>
                <c:pt idx="2">
                  <c:v>53.860004099999998</c:v>
                </c:pt>
                <c:pt idx="3">
                  <c:v>52.463360799999997</c:v>
                </c:pt>
                <c:pt idx="4">
                  <c:v>46.1164834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69-4592-853D-0CC62DB646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518518518518517E-2"/>
                  <c:y val="3.647355359862935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5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833333333333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56.141826399999999</c:v>
                </c:pt>
                <c:pt idx="1">
                  <c:v>57.081474700000001</c:v>
                </c:pt>
                <c:pt idx="2">
                  <c:v>55.848480100000003</c:v>
                </c:pt>
                <c:pt idx="3">
                  <c:v>52.4985748</c:v>
                </c:pt>
                <c:pt idx="4">
                  <c:v>40.936804299999999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569-4592-853D-0CC62DB646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9.2590769903762686E-3"/>
                  <c:y val="-7.9600423081443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3.8649393000000032</c:v>
                </c:pt>
                <c:pt idx="1">
                  <c:v>13.2465586</c:v>
                </c:pt>
                <c:pt idx="2">
                  <c:v>-1.9884760000000057</c:v>
                </c:pt>
                <c:pt idx="3">
                  <c:v>-3.5214000000003409E-2</c:v>
                </c:pt>
                <c:pt idx="4">
                  <c:v>5.1796791000000013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569-4592-853D-0CC62DB64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200896"/>
        <c:axId val="133206784"/>
      </c:barChart>
      <c:catAx>
        <c:axId val="13320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206784"/>
        <c:crosses val="autoZero"/>
        <c:auto val="1"/>
        <c:lblAlgn val="ctr"/>
        <c:lblOffset val="100"/>
        <c:noMultiLvlLbl val="0"/>
      </c:catAx>
      <c:valAx>
        <c:axId val="133206784"/>
        <c:scaling>
          <c:orientation val="minMax"/>
          <c:min val="-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20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47464222735395"/>
          <c:y val="2.4721570528820621E-2"/>
          <c:w val="0.88952544201705919"/>
          <c:h val="0.763776490063947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Лист1!$J$12</c:f>
              <c:strCache>
                <c:ptCount val="1"/>
                <c:pt idx="0">
                  <c:v>Объем государственного долга</c:v>
                </c:pt>
              </c:strCache>
            </c:strRef>
          </c:tx>
          <c:dLbls>
            <c:dLbl>
              <c:idx val="0"/>
              <c:layout>
                <c:manualLayout>
                  <c:x val="-4.5529440019090081E-2"/>
                  <c:y val="3.5469918976338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039399413403241E-2"/>
                  <c:y val="3.3998283345406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200714546749622E-2"/>
                  <c:y val="3.159496691483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049088027379856E-2"/>
                  <c:y val="2.921043440088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857153464370555E-2"/>
                  <c:y val="3.6136187931065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Лист1!$K$12:$O$12</c:f>
              <c:numCache>
                <c:formatCode>_-* #,##0_р_._-;\-* #,##0_р_._-;_-* "-"??_р_._-;_-@_-</c:formatCode>
                <c:ptCount val="5"/>
                <c:pt idx="0">
                  <c:v>49803</c:v>
                </c:pt>
                <c:pt idx="1">
                  <c:v>33803</c:v>
                </c:pt>
                <c:pt idx="2">
                  <c:v>33708</c:v>
                </c:pt>
                <c:pt idx="3">
                  <c:v>33613</c:v>
                </c:pt>
                <c:pt idx="4">
                  <c:v>28267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63B-4CC8-8C6D-C7A90DC68B35}"/>
            </c:ext>
          </c:extLst>
        </c:ser>
        <c:ser>
          <c:idx val="1"/>
          <c:order val="1"/>
          <c:tx>
            <c:strRef>
              <c:f>Лист1!$J$13</c:f>
              <c:strCache>
                <c:ptCount val="1"/>
                <c:pt idx="0">
                  <c:v>Верхний предел государственного долга *</c:v>
                </c:pt>
              </c:strCache>
            </c:strRef>
          </c:tx>
          <c:spPr>
            <a:ln>
              <a:solidFill>
                <a:srgbClr val="44546A">
                  <a:lumMod val="75000"/>
                </a:srgbClr>
              </a:solidFill>
            </a:ln>
          </c:spPr>
          <c:marker>
            <c:spPr>
              <a:solidFill>
                <a:srgbClr val="44546A">
                  <a:lumMod val="75000"/>
                </a:srgbClr>
              </a:solidFill>
              <a:ln>
                <a:solidFill>
                  <a:srgbClr val="44546A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4.609186693132878E-2"/>
                  <c:y val="-2.9458293109362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164253237880639E-2"/>
                  <c:y val="-3.7556223227414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9995133599008216E-3"/>
                  <c:y val="-3.949813237501450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735689222176383E-2"/>
                  <c:y val="-4.1338657988066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964087121379581E-2"/>
                  <c:y val="-4.2879496423520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Лист1!$K$13:$O$13</c:f>
              <c:numCache>
                <c:formatCode>_-* #,##0_р_._-;\-* #,##0_р_._-;_-* "-"??_р_._-;_-@_-</c:formatCode>
                <c:ptCount val="5"/>
                <c:pt idx="0">
                  <c:v>49803</c:v>
                </c:pt>
                <c:pt idx="1">
                  <c:v>33803</c:v>
                </c:pt>
                <c:pt idx="2">
                  <c:v>33708</c:v>
                </c:pt>
                <c:pt idx="3">
                  <c:v>33613</c:v>
                </c:pt>
                <c:pt idx="4">
                  <c:v>28267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63B-4CC8-8C6D-C7A90DC68B35}"/>
            </c:ext>
          </c:extLst>
        </c:ser>
        <c:ser>
          <c:idx val="2"/>
          <c:order val="2"/>
          <c:tx>
            <c:strRef>
              <c:f>Лист1!$J$14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2.1677759591597838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181258160097596E-2"/>
                  <c:y val="-4.25206820353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26623019834885E-2"/>
                  <c:y val="-3.092413238937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194398978994592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187743224035893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Лист1!$K$14:$O$14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A63B-4CC8-8C6D-C7A90DC6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599232"/>
        <c:axId val="133600768"/>
      </c:lineChart>
      <c:catAx>
        <c:axId val="13359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600768"/>
        <c:crosses val="autoZero"/>
        <c:auto val="1"/>
        <c:lblAlgn val="ctr"/>
        <c:lblOffset val="100"/>
        <c:noMultiLvlLbl val="0"/>
      </c:catAx>
      <c:valAx>
        <c:axId val="133600768"/>
        <c:scaling>
          <c:orientation val="minMax"/>
          <c:max val="60000"/>
          <c:min val="20000"/>
        </c:scaling>
        <c:delete val="0"/>
        <c:axPos val="l"/>
        <c:majorGridlines/>
        <c:numFmt formatCode="_-* #,##0_р_._-;\-* #,##0_р_._-;_-* &quot;-&quot;??_р_.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599232"/>
        <c:crosses val="autoZero"/>
        <c:crossBetween val="between"/>
        <c:majorUnit val="10000"/>
        <c:minorUnit val="10000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26351</c:v>
                </c:pt>
                <c:pt idx="1">
                  <c:v>30627</c:v>
                </c:pt>
                <c:pt idx="2">
                  <c:v>30532</c:v>
                </c:pt>
                <c:pt idx="3">
                  <c:v>30437</c:v>
                </c:pt>
                <c:pt idx="4">
                  <c:v>25091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spPr>
            <a:solidFill>
              <a:srgbClr val="5B9BD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20765</c:v>
                </c:pt>
                <c:pt idx="1">
                  <c:v>3176</c:v>
                </c:pt>
                <c:pt idx="2">
                  <c:v>3176</c:v>
                </c:pt>
                <c:pt idx="3">
                  <c:v>3176</c:v>
                </c:pt>
                <c:pt idx="4">
                  <c:v>3176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облигации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государственные гарантии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33665536"/>
        <c:axId val="133667072"/>
      </c:barChart>
      <c:catAx>
        <c:axId val="1336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3667072"/>
        <c:crosses val="autoZero"/>
        <c:auto val="1"/>
        <c:lblAlgn val="ctr"/>
        <c:lblOffset val="100"/>
        <c:noMultiLvlLbl val="0"/>
      </c:catAx>
      <c:valAx>
        <c:axId val="133667072"/>
        <c:scaling>
          <c:orientation val="minMax"/>
          <c:max val="50000"/>
          <c:min val="0"/>
        </c:scaling>
        <c:delete val="0"/>
        <c:axPos val="l"/>
        <c:numFmt formatCode="General" sourceLinked="0"/>
        <c:majorTickMark val="none"/>
        <c:minorTickMark val="none"/>
        <c:tickLblPos val="nextTo"/>
        <c:crossAx val="133665536"/>
        <c:crosses val="autoZero"/>
        <c:crossBetween val="between"/>
        <c:majorUnit val="10000"/>
        <c:minorUnit val="1000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79020833333333362"/>
          <c:y val="4.04040404040404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4.6645602420716505E-2"/>
          <c:w val="0.88267552493438362"/>
          <c:h val="0.5739839844860155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11526.575000000001</c:v>
                </c:pt>
                <c:pt idx="1">
                  <c:v>20134.070899999999</c:v>
                </c:pt>
                <c:pt idx="2">
                  <c:v>5279.4405999999999</c:v>
                </c:pt>
                <c:pt idx="3">
                  <c:v>3637.3658999999998</c:v>
                </c:pt>
                <c:pt idx="4">
                  <c:v>3589.3997000000004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CF8-4C8B-B121-86044DF166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8995.9495000000006</c:v>
                </c:pt>
                <c:pt idx="1">
                  <c:v>10443.2575</c:v>
                </c:pt>
                <c:pt idx="2">
                  <c:v>13735.1621</c:v>
                </c:pt>
                <c:pt idx="3">
                  <c:v>11700.792099999999</c:v>
                </c:pt>
                <c:pt idx="4">
                  <c:v>6015.0514000000003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CF8-4C8B-B121-86044DF166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2146.7840999999999</c:v>
                </c:pt>
                <c:pt idx="1">
                  <c:v>1976.8598999999999</c:v>
                </c:pt>
                <c:pt idx="2">
                  <c:v>1249.9413</c:v>
                </c:pt>
                <c:pt idx="3">
                  <c:v>1215.8561000000002</c:v>
                </c:pt>
                <c:pt idx="4">
                  <c:v>1307.4433000000001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CF8-4C8B-B121-86044DF166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6048.2591000000002</c:v>
                </c:pt>
                <c:pt idx="1">
                  <c:v>1913.1103000000001</c:v>
                </c:pt>
                <c:pt idx="2">
                  <c:v>2747.183</c:v>
                </c:pt>
                <c:pt idx="3">
                  <c:v>2780.6786000000002</c:v>
                </c:pt>
                <c:pt idx="4" formatCode="#,##0.0">
                  <c:v>1561.5648000000001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CF8-4C8B-B121-86044DF1662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350912"/>
        <c:axId val="133352448"/>
      </c:lineChart>
      <c:catAx>
        <c:axId val="13335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52448"/>
        <c:crosses val="autoZero"/>
        <c:auto val="1"/>
        <c:lblAlgn val="ctr"/>
        <c:lblOffset val="100"/>
        <c:noMultiLvlLbl val="0"/>
      </c:catAx>
      <c:valAx>
        <c:axId val="1333524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350912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75685331000291"/>
          <c:y val="0.73643248756259438"/>
          <c:w val="0.4992361439923142"/>
          <c:h val="0.263567840968055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81567129629629631"/>
          <c:y val="6.791166810954911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6.0212314225053104E-2"/>
          <c:w val="0.88267552493438362"/>
          <c:h val="0.5485062774796463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2083.2076999999999</c:v>
                </c:pt>
                <c:pt idx="1">
                  <c:v>2278.6980652699999</c:v>
                </c:pt>
                <c:pt idx="2">
                  <c:v>2102.0157000000004</c:v>
                </c:pt>
                <c:pt idx="3">
                  <c:v>1980.7526</c:v>
                </c:pt>
                <c:pt idx="4">
                  <c:v>1983.9591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57A-4535-9EC6-04CA066FEC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5012.4992000000002</c:v>
                </c:pt>
                <c:pt idx="1">
                  <c:v>10652.345397429999</c:v>
                </c:pt>
                <c:pt idx="2">
                  <c:v>6993.5731000000005</c:v>
                </c:pt>
                <c:pt idx="3">
                  <c:v>3016.7428000000004</c:v>
                </c:pt>
                <c:pt idx="4">
                  <c:v>1229.7204999999997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57A-4535-9EC6-04CA066FEC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6967.8712999999998</c:v>
                </c:pt>
                <c:pt idx="1">
                  <c:v>7607.4317839300002</c:v>
                </c:pt>
                <c:pt idx="2">
                  <c:v>8575.1414999999997</c:v>
                </c:pt>
                <c:pt idx="3">
                  <c:v>7269.045500000002</c:v>
                </c:pt>
                <c:pt idx="4">
                  <c:v>6682.3059000000021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57A-4535-9EC6-04CA066FEC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539.89779999999996</c:v>
                </c:pt>
                <c:pt idx="1">
                  <c:v>871.75315795999995</c:v>
                </c:pt>
                <c:pt idx="2">
                  <c:v>751.51139999999998</c:v>
                </c:pt>
                <c:pt idx="3">
                  <c:v>505.0942</c:v>
                </c:pt>
                <c:pt idx="4">
                  <c:v>506.66419999999999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57A-4535-9EC6-04CA066FE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509888"/>
        <c:axId val="133511424"/>
      </c:lineChart>
      <c:catAx>
        <c:axId val="13350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511424"/>
        <c:crosses val="autoZero"/>
        <c:auto val="1"/>
        <c:lblAlgn val="ctr"/>
        <c:lblOffset val="100"/>
        <c:noMultiLvlLbl val="0"/>
      </c:catAx>
      <c:valAx>
        <c:axId val="1335114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50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9319326662029057"/>
          <c:w val="0.93686351706036741"/>
          <c:h val="0.170527815120670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50454270139307E-2"/>
          <c:y val="4.1191381495564006E-2"/>
          <c:w val="0.88724527222558713"/>
          <c:h val="0.891650066421768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3.9351851851851874E-2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9351851851851853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4722222222222224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E44-4F02-AA12-0C9A2854026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0.63700000000000001</c:v>
                </c:pt>
                <c:pt idx="1">
                  <c:v>0.52500000000000002</c:v>
                </c:pt>
                <c:pt idx="2">
                  <c:v>0.58399999999999996</c:v>
                </c:pt>
                <c:pt idx="3">
                  <c:v>0.52200000000000002</c:v>
                </c:pt>
                <c:pt idx="4">
                  <c:v>0.53700000000000003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E44-4F02-AA12-0C9A28540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547520"/>
        <c:axId val="133549056"/>
      </c:lineChart>
      <c:catAx>
        <c:axId val="13354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549056"/>
        <c:crosses val="autoZero"/>
        <c:auto val="1"/>
        <c:lblAlgn val="ctr"/>
        <c:lblOffset val="100"/>
        <c:noMultiLvlLbl val="0"/>
      </c:catAx>
      <c:valAx>
        <c:axId val="133549056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accent1">
                  <a:alpha val="25000"/>
                </a:schemeClr>
              </a:solidFill>
            </a:ln>
          </c:spPr>
        </c:majorGridlines>
        <c:numFmt formatCode="0.0%" sourceLinked="1"/>
        <c:majorTickMark val="none"/>
        <c:minorTickMark val="none"/>
        <c:tickLblPos val="nextTo"/>
        <c:spPr>
          <a:ln>
            <a:noFill/>
          </a:ln>
        </c:spPr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547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150772820064198E-2"/>
          <c:y val="1.2124767516643199E-2"/>
          <c:w val="0.90623669437153687"/>
          <c:h val="0.85951293021780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2620682586521303E-2"/>
                  <c:y val="9.024325757701684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25443</a:t>
                    </a:r>
                    <a:endParaRPr lang="en-US" sz="15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3B-46FD-AB4C-2095A5380B63}"/>
                </c:ext>
                <c:ext xmlns:c15="http://schemas.microsoft.com/office/drawing/2012/chart" uri="{CE6537A1-D6FC-4f65-9D91-7224C49458BB}">
                  <c15:layout>
                    <c:manualLayout>
                      <c:w val="8.8443826225191882E-2"/>
                      <c:h val="3.884528642309426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4.6264686942660338E-2"/>
                  <c:y val="-7.2170454056279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4720266097372656E-2"/>
                  <c:y val="3.30783938083733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3086854703025665E-3"/>
                  <c:y val="-2.841412392223451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29344.533299999999</c:v>
                </c:pt>
                <c:pt idx="1">
                  <c:v>31844</c:v>
                </c:pt>
                <c:pt idx="2">
                  <c:v>30448</c:v>
                </c:pt>
                <c:pt idx="3">
                  <c:v>32767</c:v>
                </c:pt>
                <c:pt idx="4">
                  <c:v>33277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3B-46FD-AB4C-2095A5380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40425249874068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4027612078793178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40276120787931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4011042180334294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8.40126991701794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676.82299999999998</c:v>
                </c:pt>
                <c:pt idx="1">
                  <c:v>1298</c:v>
                </c:pt>
                <c:pt idx="2">
                  <c:v>400</c:v>
                </c:pt>
                <c:pt idx="3">
                  <c:v>367</c:v>
                </c:pt>
                <c:pt idx="4">
                  <c:v>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43B-46FD-AB4C-2095A5380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3.6085937381238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823161254140177E-2"/>
                  <c:y val="-1.804296869061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43B-46FD-AB4C-2095A5380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29985.4094</c:v>
                </c:pt>
                <c:pt idx="1">
                  <c:v>37186</c:v>
                </c:pt>
                <c:pt idx="2">
                  <c:v>23011.726999999999</c:v>
                </c:pt>
                <c:pt idx="3">
                  <c:v>19334.6927</c:v>
                </c:pt>
                <c:pt idx="4">
                  <c:v>12473.459199999999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43B-46FD-AB4C-2095A5380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09440"/>
        <c:axId val="134127616"/>
      </c:barChart>
      <c:catAx>
        <c:axId val="13410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127616"/>
        <c:crosses val="autoZero"/>
        <c:auto val="1"/>
        <c:lblAlgn val="ctr"/>
        <c:lblOffset val="100"/>
        <c:noMultiLvlLbl val="0"/>
      </c:catAx>
      <c:valAx>
        <c:axId val="13412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10944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layout>
        <c:manualLayout>
          <c:xMode val="edge"/>
          <c:yMode val="edge"/>
          <c:x val="1.8250583260426063E-2"/>
          <c:y val="0.90416402956396347"/>
          <c:w val="0.77121952149714335"/>
          <c:h val="6.58445007286790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7696579093478699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Налоги на прибыль,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0.47942540142901768</c:v>
                </c:pt>
                <c:pt idx="1">
                  <c:v>0.50924125432650802</c:v>
                </c:pt>
                <c:pt idx="2">
                  <c:v>0.54600484814588213</c:v>
                </c:pt>
                <c:pt idx="3">
                  <c:v>0.55714984028680137</c:v>
                </c:pt>
                <c:pt idx="4">
                  <c:v>0.59692081316810652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5-4409-B02C-12310CAE90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товары (работы, услуги), реализуемые на территории 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0.34903609558321619</c:v>
                </c:pt>
                <c:pt idx="1">
                  <c:v>0.31706567295160409</c:v>
                </c:pt>
                <c:pt idx="2">
                  <c:v>0.26705317478482138</c:v>
                </c:pt>
                <c:pt idx="3">
                  <c:v>0.26375761900062117</c:v>
                </c:pt>
                <c:pt idx="4">
                  <c:v>0.22083734332976568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75-4409-B02C-12310CAE90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4.9318529760514707E-2</c:v>
                </c:pt>
                <c:pt idx="1">
                  <c:v>5.7750626620072992E-2</c:v>
                </c:pt>
                <c:pt idx="2">
                  <c:v>6.0672912779686415E-2</c:v>
                </c:pt>
                <c:pt idx="3">
                  <c:v>5.9831132957330266E-2</c:v>
                </c:pt>
                <c:pt idx="4">
                  <c:v>6.2522137256813062E-2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75-4409-B02C-12310CAE90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имущество, транспортный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0.11804468846759301</c:v>
                </c:pt>
                <c:pt idx="1">
                  <c:v>0.11245369909484915</c:v>
                </c:pt>
                <c:pt idx="2">
                  <c:v>0.12292808284296611</c:v>
                </c:pt>
                <c:pt idx="3">
                  <c:v>0.11603575191991562</c:v>
                </c:pt>
                <c:pt idx="4">
                  <c:v>0.11641947034155863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75-4409-B02C-12310CAE90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Налоги, сборы и регулярные платежи за пользование природными ресурсами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449128595393536E-2"/>
                  <c:y val="4.7746222031736134E-3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019907688437076E-2"/>
                  <c:y val="4.39551560958459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0021427359310139E-2"/>
                  <c:y val="4.39627306531603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430791233525282E-2"/>
                  <c:y val="4.39703052104748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7877813504823163E-2"/>
                  <c:y val="4.39771350696547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1.287626106914007E-3</c:v>
                </c:pt>
                <c:pt idx="1">
                  <c:v>1.0170237675904547E-3</c:v>
                </c:pt>
                <c:pt idx="2">
                  <c:v>1.5035648132451804E-3</c:v>
                </c:pt>
                <c:pt idx="3">
                  <c:v>1.4670492453578946E-3</c:v>
                </c:pt>
                <c:pt idx="4">
                  <c:v>1.5166610915523166E-3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775-4409-B02C-12310CAE90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3086816720272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775-4409-B02C-12310CAE90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2.8876586527443872E-3</c:v>
                </c:pt>
                <c:pt idx="1">
                  <c:v>2.471723239375266E-3</c:v>
                </c:pt>
                <c:pt idx="2">
                  <c:v>1.8374166333988994E-3</c:v>
                </c:pt>
                <c:pt idx="3">
                  <c:v>1.7586065899736129E-3</c:v>
                </c:pt>
                <c:pt idx="4">
                  <c:v>1.7835748122037298E-3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775-4409-B02C-12310CAE9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4075136"/>
        <c:axId val="134076672"/>
      </c:barChart>
      <c:catAx>
        <c:axId val="13407513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076672"/>
        <c:crosses val="autoZero"/>
        <c:auto val="1"/>
        <c:lblAlgn val="ctr"/>
        <c:lblOffset val="100"/>
        <c:noMultiLvlLbl val="0"/>
      </c:catAx>
      <c:valAx>
        <c:axId val="13407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07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591023790836448E-2"/>
          <c:y val="0.79712094261598665"/>
          <c:w val="0.74209973753280845"/>
          <c:h val="0.171470321017565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699942530880322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0.30831924326102211</c:v>
                </c:pt>
                <c:pt idx="1">
                  <c:v>0.49811321132718916</c:v>
                </c:pt>
                <c:pt idx="2">
                  <c:v>0.12994082911129848</c:v>
                </c:pt>
                <c:pt idx="3">
                  <c:v>0.11671144525456803</c:v>
                </c:pt>
                <c:pt idx="4">
                  <c:v>0.11403123358848542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F9-40B7-9A09-31C1BCEA95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1653048085970382E-3"/>
                  <c:y val="-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893081761006501E-3"/>
                  <c:y val="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0.12791218501423199</c:v>
                </c:pt>
                <c:pt idx="1">
                  <c:v>5.8781829469564E-2</c:v>
                </c:pt>
                <c:pt idx="2">
                  <c:v>0.15012372821028155</c:v>
                </c:pt>
                <c:pt idx="3">
                  <c:v>0.16378723916449853</c:v>
                </c:pt>
                <c:pt idx="4">
                  <c:v>0.1643405692913614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F9-40B7-9A09-31C1BCEA95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 (работ) и компенсации затрат государства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50196269056412E-5"/>
                  <c:y val="1.1196517037242353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96436058700215E-3"/>
                  <c:y val="-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9.1149612785722867E-2</c:v>
                </c:pt>
                <c:pt idx="1">
                  <c:v>4.3636664288002239E-2</c:v>
                </c:pt>
                <c:pt idx="2">
                  <c:v>8.7234503522148024E-2</c:v>
                </c:pt>
                <c:pt idx="3">
                  <c:v>9.5225892680620719E-2</c:v>
                </c:pt>
                <c:pt idx="4">
                  <c:v>9.5521640930132934E-2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F9-40B7-9A09-31C1BCEA95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4.8080631928611992E-2</c:v>
                </c:pt>
                <c:pt idx="1">
                  <c:v>0.2282548501214105</c:v>
                </c:pt>
                <c:pt idx="2">
                  <c:v>9.1438566959251302E-2</c:v>
                </c:pt>
                <c:pt idx="3">
                  <c:v>3.2135467528216499E-2</c:v>
                </c:pt>
                <c:pt idx="4">
                  <c:v>3.2244032288297267E-2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1F9-40B7-9A09-31C1BCEA95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Административные платежи и сборы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79717758198525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955166174467764E-3"/>
                  <c:y val="-1.2639623677598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955166174467764E-3"/>
                  <c:y val="-1.1059670717898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3.7528276517864587E-4</c:v>
                </c:pt>
                <c:pt idx="1">
                  <c:v>1.5410848204609214E-4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1F9-40B7-9A09-31C1BCEA95A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0.42372661215277518</c:v>
                </c:pt>
                <c:pt idx="1">
                  <c:v>0.17105625414214704</c:v>
                </c:pt>
                <c:pt idx="2">
                  <c:v>0.5412416551474879</c:v>
                </c:pt>
                <c:pt idx="3">
                  <c:v>0.59211735276032351</c:v>
                </c:pt>
                <c:pt idx="4">
                  <c:v>0.59383984493048481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F9-40B7-9A09-31C1BCEA95A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893081761007094E-2"/>
                  <c:y val="5.96907614036399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972419371285615E-2"/>
                  <c:y val="4.52264644857675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991375381606778E-2"/>
                  <c:y val="4.67504348602811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2896683770702302E-2"/>
                  <c:y val="3.2941397181015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7083261970267427E-2"/>
                  <c:y val="3.29401531235669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Лист1!$H$2:$H$6</c:f>
              <c:numCache>
                <c:formatCode>0.0%</c:formatCode>
                <c:ptCount val="5"/>
                <c:pt idx="0">
                  <c:v>4.3643209245736723E-4</c:v>
                </c:pt>
                <c:pt idx="1">
                  <c:v>3.0821696409218428E-6</c:v>
                </c:pt>
                <c:pt idx="2">
                  <c:v>2.0717049532718213E-5</c:v>
                </c:pt>
                <c:pt idx="3">
                  <c:v>2.2602611772638422E-5</c:v>
                </c:pt>
                <c:pt idx="4">
                  <c:v>2.267897123814614E-5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1F9-40B7-9A09-31C1BCEA9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3698304"/>
        <c:axId val="133699840"/>
      </c:barChart>
      <c:catAx>
        <c:axId val="13369830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699840"/>
        <c:crosses val="autoZero"/>
        <c:auto val="1"/>
        <c:lblAlgn val="ctr"/>
        <c:lblOffset val="100"/>
        <c:noMultiLvlLbl val="0"/>
      </c:catAx>
      <c:valAx>
        <c:axId val="13369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369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803056772244526E-3"/>
          <c:y val="0.75288713910761151"/>
          <c:w val="0.98829480720054674"/>
          <c:h val="0.24711286089239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по Российской Федерации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76-77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56-59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74-77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</c:v>
                </c:pt>
                <c:pt idx="1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03-49A6-B0DB-A3A2D7AB81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Местов по Приволжскому Федеральному округу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13-14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8-10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03-49A6-B0DB-A3A2D7AB814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03-49A6-B0DB-A3A2D7AB8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82176"/>
        <c:axId val="130483712"/>
      </c:barChart>
      <c:catAx>
        <c:axId val="1304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83712"/>
        <c:crosses val="max"/>
        <c:auto val="1"/>
        <c:lblAlgn val="ctr"/>
        <c:lblOffset val="100"/>
        <c:noMultiLvlLbl val="0"/>
      </c:catAx>
      <c:valAx>
        <c:axId val="13048371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8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305252939271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4.23280423280423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0D-4423-9174-140BFBE6168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4.7657162499999997</c:v>
                </c:pt>
                <c:pt idx="1">
                  <c:v>89.417649499999996</c:v>
                </c:pt>
                <c:pt idx="2">
                  <c:v>75.754642099999998</c:v>
                </c:pt>
                <c:pt idx="3">
                  <c:v>112.2069085</c:v>
                </c:pt>
                <c:pt idx="4">
                  <c:v>101.93821704</c:v>
                </c:pt>
                <c:pt idx="5">
                  <c:v>107.16379271</c:v>
                </c:pt>
                <c:pt idx="6">
                  <c:v>0</c:v>
                </c:pt>
                <c:pt idx="7">
                  <c:v>91.688975709999994</c:v>
                </c:pt>
                <c:pt idx="8">
                  <c:v>1218.30889093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D-4423-9174-140BFBE61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347584"/>
        <c:axId val="137118848"/>
      </c:barChart>
      <c:catAx>
        <c:axId val="13534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118848"/>
        <c:crosses val="autoZero"/>
        <c:auto val="1"/>
        <c:lblAlgn val="ctr"/>
        <c:lblOffset val="100"/>
        <c:noMultiLvlLbl val="0"/>
      </c:catAx>
      <c:valAx>
        <c:axId val="13711884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34758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8.2018000000000004</c:v>
                </c:pt>
                <c:pt idx="1">
                  <c:v>96.736199999999997</c:v>
                </c:pt>
                <c:pt idx="2">
                  <c:v>68.093463</c:v>
                </c:pt>
                <c:pt idx="3">
                  <c:v>105.64984622999999</c:v>
                </c:pt>
                <c:pt idx="4">
                  <c:v>101.17956951000001</c:v>
                </c:pt>
                <c:pt idx="5">
                  <c:v>25.133700000000001</c:v>
                </c:pt>
                <c:pt idx="6">
                  <c:v>61.641508620000003</c:v>
                </c:pt>
                <c:pt idx="7">
                  <c:v>102.21605000000001</c:v>
                </c:pt>
                <c:pt idx="8">
                  <c:v>1697.77984917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861184"/>
        <c:axId val="136862720"/>
      </c:barChart>
      <c:catAx>
        <c:axId val="1368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862720"/>
        <c:crosses val="autoZero"/>
        <c:auto val="1"/>
        <c:lblAlgn val="ctr"/>
        <c:lblOffset val="100"/>
        <c:noMultiLvlLbl val="0"/>
      </c:catAx>
      <c:valAx>
        <c:axId val="136862720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861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FF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8666416697921E-2"/>
          <c:y val="5.0159997123647514E-2"/>
          <c:w val="0.92533136482939549"/>
          <c:h val="0.7556552691187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8.3625000000000007</c:v>
                </c:pt>
                <c:pt idx="1">
                  <c:v>95.097999999999999</c:v>
                </c:pt>
                <c:pt idx="2">
                  <c:v>62.155500000000004</c:v>
                </c:pt>
                <c:pt idx="3">
                  <c:v>99.219700000000003</c:v>
                </c:pt>
                <c:pt idx="4">
                  <c:v>97.747699999999995</c:v>
                </c:pt>
                <c:pt idx="5">
                  <c:v>27.214300000000001</c:v>
                </c:pt>
                <c:pt idx="6">
                  <c:v>109</c:v>
                </c:pt>
                <c:pt idx="7">
                  <c:v>116.22839999999999</c:v>
                </c:pt>
                <c:pt idx="8">
                  <c:v>1545.0055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70-4B75-BA7B-5A911C4C4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887680"/>
        <c:axId val="137163904"/>
      </c:barChart>
      <c:catAx>
        <c:axId val="13688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163904"/>
        <c:crosses val="autoZero"/>
        <c:auto val="1"/>
        <c:lblAlgn val="ctr"/>
        <c:lblOffset val="100"/>
        <c:noMultiLvlLbl val="0"/>
      </c:catAx>
      <c:valAx>
        <c:axId val="13716390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887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8.4160000000000004</c:v>
                </c:pt>
                <c:pt idx="1">
                  <c:v>89.653000000000006</c:v>
                </c:pt>
                <c:pt idx="2">
                  <c:v>64.696399999999997</c:v>
                </c:pt>
                <c:pt idx="3">
                  <c:v>93.758799999999994</c:v>
                </c:pt>
                <c:pt idx="4">
                  <c:v>96.819500000000005</c:v>
                </c:pt>
                <c:pt idx="5">
                  <c:v>26.579499999999999</c:v>
                </c:pt>
                <c:pt idx="6">
                  <c:v>90</c:v>
                </c:pt>
                <c:pt idx="7">
                  <c:v>127.6617</c:v>
                </c:pt>
                <c:pt idx="8">
                  <c:v>1338.6994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19-4B41-BD4E-853DB897F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959872"/>
        <c:axId val="136961408"/>
      </c:barChart>
      <c:catAx>
        <c:axId val="13695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961408"/>
        <c:crosses val="autoZero"/>
        <c:auto val="1"/>
        <c:lblAlgn val="ctr"/>
        <c:lblOffset val="100"/>
        <c:noMultiLvlLbl val="0"/>
      </c:catAx>
      <c:valAx>
        <c:axId val="13696140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95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7.3440000000000003</c:v>
                </c:pt>
                <c:pt idx="1">
                  <c:v>83.468000000000004</c:v>
                </c:pt>
                <c:pt idx="2">
                  <c:v>67.026499999999999</c:v>
                </c:pt>
                <c:pt idx="3">
                  <c:v>79.925799999999995</c:v>
                </c:pt>
                <c:pt idx="4">
                  <c:v>97.874700000000004</c:v>
                </c:pt>
                <c:pt idx="5">
                  <c:v>23.3995</c:v>
                </c:pt>
                <c:pt idx="6">
                  <c:v>90</c:v>
                </c:pt>
                <c:pt idx="7">
                  <c:v>120.5639</c:v>
                </c:pt>
                <c:pt idx="8">
                  <c:v>1240.1953000000001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019392"/>
        <c:axId val="137020928"/>
      </c:barChart>
      <c:catAx>
        <c:axId val="13701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020928"/>
        <c:crosses val="autoZero"/>
        <c:auto val="1"/>
        <c:lblAlgn val="ctr"/>
        <c:lblOffset val="100"/>
        <c:noMultiLvlLbl val="0"/>
      </c:catAx>
      <c:valAx>
        <c:axId val="13702092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01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Лист1!$A$21:$A$25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Лист1!$B$21:$B$25</c:f>
              <c:numCache>
                <c:formatCode>0</c:formatCode>
                <c:ptCount val="5"/>
                <c:pt idx="0">
                  <c:v>26.314900000000002</c:v>
                </c:pt>
                <c:pt idx="1">
                  <c:v>28.890499999999999</c:v>
                </c:pt>
                <c:pt idx="2">
                  <c:v>33.076900000000002</c:v>
                </c:pt>
                <c:pt idx="3">
                  <c:v>34.604700000000001</c:v>
                </c:pt>
                <c:pt idx="4">
                  <c:v>35.853900000000003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7028736"/>
        <c:axId val="137578368"/>
      </c:barChart>
      <c:catAx>
        <c:axId val="13702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578368"/>
        <c:crosses val="autoZero"/>
        <c:auto val="1"/>
        <c:lblAlgn val="ctr"/>
        <c:lblOffset val="100"/>
        <c:noMultiLvlLbl val="0"/>
      </c:catAx>
      <c:valAx>
        <c:axId val="13757836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36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028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64.982264830000005</c:v>
                </c:pt>
                <c:pt idx="1">
                  <c:v>71.865148190000014</c:v>
                </c:pt>
                <c:pt idx="2">
                  <c:v>176.59098748000002</c:v>
                </c:pt>
                <c:pt idx="3">
                  <c:v>4.0543620000000002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761536"/>
        <c:axId val="137763072"/>
      </c:barChart>
      <c:catAx>
        <c:axId val="13776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763072"/>
        <c:crosses val="autoZero"/>
        <c:auto val="1"/>
        <c:lblAlgn val="ctr"/>
        <c:lblOffset val="100"/>
        <c:noMultiLvlLbl val="0"/>
      </c:catAx>
      <c:valAx>
        <c:axId val="137763072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76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6082526855080419"/>
          <c:y val="6.69363092203402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63.098561349999997</c:v>
                </c:pt>
                <c:pt idx="1">
                  <c:v>70.783791489999999</c:v>
                </c:pt>
                <c:pt idx="2">
                  <c:v>230.31512090000001</c:v>
                </c:pt>
                <c:pt idx="3">
                  <c:v>5.0599999999999996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6-4F66-8F72-E17357728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804416"/>
        <c:axId val="137810304"/>
      </c:barChart>
      <c:catAx>
        <c:axId val="13780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810304"/>
        <c:crosses val="autoZero"/>
        <c:auto val="1"/>
        <c:lblAlgn val="ctr"/>
        <c:lblOffset val="100"/>
        <c:noMultiLvlLbl val="0"/>
      </c:catAx>
      <c:valAx>
        <c:axId val="13781030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804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2023</a:t>
            </a:r>
            <a:r>
              <a:rPr lang="en-US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5659474499020236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8666416697907E-2"/>
          <c:y val="4.7793953813327288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38.931699999999999</c:v>
                </c:pt>
                <c:pt idx="1">
                  <c:v>103.2627</c:v>
                </c:pt>
                <c:pt idx="2">
                  <c:v>200.5558</c:v>
                </c:pt>
                <c:pt idx="3">
                  <c:v>7.36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3-42E8-8935-500EEC355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937664"/>
        <c:axId val="137939200"/>
      </c:barChart>
      <c:catAx>
        <c:axId val="13793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39200"/>
        <c:crosses val="autoZero"/>
        <c:auto val="1"/>
        <c:lblAlgn val="ctr"/>
        <c:lblOffset val="100"/>
        <c:noMultiLvlLbl val="0"/>
      </c:catAx>
      <c:valAx>
        <c:axId val="137939200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3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6082526855080419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40.995899999999999</c:v>
                </c:pt>
                <c:pt idx="1">
                  <c:v>125.8622</c:v>
                </c:pt>
                <c:pt idx="2">
                  <c:v>167.26820000000001</c:v>
                </c:pt>
                <c:pt idx="3">
                  <c:v>7.36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94-47CC-9AE5-DC1E7A5F1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951872"/>
        <c:axId val="138305920"/>
      </c:barChart>
      <c:catAx>
        <c:axId val="13795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305920"/>
        <c:crosses val="autoZero"/>
        <c:auto val="1"/>
        <c:lblAlgn val="ctr"/>
        <c:lblOffset val="100"/>
        <c:noMultiLvlLbl val="0"/>
      </c:catAx>
      <c:valAx>
        <c:axId val="138305920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795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(85 субъектов)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0-4039-A413-38AB85CD9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860352"/>
        <c:axId val="131861888"/>
      </c:barChart>
      <c:catAx>
        <c:axId val="13186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61888"/>
        <c:crosses val="max"/>
        <c:auto val="1"/>
        <c:lblAlgn val="ctr"/>
        <c:lblOffset val="100"/>
        <c:noMultiLvlLbl val="0"/>
      </c:catAx>
      <c:valAx>
        <c:axId val="131861888"/>
        <c:scaling>
          <c:logBase val="10"/>
          <c:orientation val="maxMin"/>
          <c:max val="4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6035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42.472900000000003</c:v>
                </c:pt>
                <c:pt idx="1">
                  <c:v>121.5466</c:v>
                </c:pt>
                <c:pt idx="2">
                  <c:v>152.7355</c:v>
                </c:pt>
                <c:pt idx="3">
                  <c:v>2.36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048640"/>
        <c:axId val="138050176"/>
      </c:barChart>
      <c:catAx>
        <c:axId val="1380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050176"/>
        <c:crosses val="autoZero"/>
        <c:auto val="1"/>
        <c:lblAlgn val="ctr"/>
        <c:lblOffset val="100"/>
        <c:noMultiLvlLbl val="0"/>
      </c:catAx>
      <c:valAx>
        <c:axId val="138050176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04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110.36500977999999</c:v>
                </c:pt>
                <c:pt idx="1">
                  <c:v>2066.2905857599999</c:v>
                </c:pt>
                <c:pt idx="2">
                  <c:v>94.581740659999994</c:v>
                </c:pt>
                <c:pt idx="3">
                  <c:v>195.19211773999999</c:v>
                </c:pt>
                <c:pt idx="4">
                  <c:v>387.11511440000004</c:v>
                </c:pt>
                <c:pt idx="5">
                  <c:v>8436.4083265299996</c:v>
                </c:pt>
                <c:pt idx="6">
                  <c:v>285.14529090999997</c:v>
                </c:pt>
                <c:pt idx="7">
                  <c:v>335.71380546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198016"/>
        <c:axId val="138617600"/>
      </c:barChart>
      <c:catAx>
        <c:axId val="13819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617600"/>
        <c:crosses val="autoZero"/>
        <c:auto val="1"/>
        <c:lblAlgn val="ctr"/>
        <c:lblOffset val="100"/>
        <c:noMultiLvlLbl val="0"/>
      </c:catAx>
      <c:valAx>
        <c:axId val="13861760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19801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04 01</c:v>
                </c:pt>
                <c:pt idx="1">
                  <c:v>04 02</c:v>
                </c:pt>
                <c:pt idx="2">
                  <c:v>04 05</c:v>
                </c:pt>
                <c:pt idx="3">
                  <c:v>04 06</c:v>
                </c:pt>
                <c:pt idx="4">
                  <c:v>04 07</c:v>
                </c:pt>
                <c:pt idx="5">
                  <c:v>04 08</c:v>
                </c:pt>
                <c:pt idx="6">
                  <c:v>04 09</c:v>
                </c:pt>
                <c:pt idx="7">
                  <c:v>04 10</c:v>
                </c:pt>
                <c:pt idx="8">
                  <c:v>04 12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256.88338396</c:v>
                </c:pt>
                <c:pt idx="1">
                  <c:v>5.04</c:v>
                </c:pt>
                <c:pt idx="2">
                  <c:v>1853.1187196999999</c:v>
                </c:pt>
                <c:pt idx="3">
                  <c:v>133.54228000000001</c:v>
                </c:pt>
                <c:pt idx="4">
                  <c:v>216.69446181000001</c:v>
                </c:pt>
                <c:pt idx="5">
                  <c:v>715.98301700000002</c:v>
                </c:pt>
                <c:pt idx="6">
                  <c:v>13776.3014</c:v>
                </c:pt>
                <c:pt idx="7">
                  <c:v>455.03770116999999</c:v>
                </c:pt>
                <c:pt idx="8">
                  <c:v>1982.93410703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95-4CF0-818A-DF59D79B9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687616"/>
        <c:axId val="138689152"/>
      </c:barChart>
      <c:catAx>
        <c:axId val="1386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689152"/>
        <c:crosses val="autoZero"/>
        <c:auto val="1"/>
        <c:lblAlgn val="ctr"/>
        <c:lblOffset val="100"/>
        <c:noMultiLvlLbl val="0"/>
      </c:catAx>
      <c:valAx>
        <c:axId val="138689152"/>
        <c:scaling>
          <c:orientation val="minMax"/>
          <c:max val="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68761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173.09270000000001</c:v>
                </c:pt>
                <c:pt idx="1">
                  <c:v>1987.1935000000001</c:v>
                </c:pt>
                <c:pt idx="2">
                  <c:v>87.681799999999996</c:v>
                </c:pt>
                <c:pt idx="3">
                  <c:v>195.39349999999999</c:v>
                </c:pt>
                <c:pt idx="4">
                  <c:v>282.93180000000001</c:v>
                </c:pt>
                <c:pt idx="5">
                  <c:v>11490.0424</c:v>
                </c:pt>
                <c:pt idx="6">
                  <c:v>244.11519999999999</c:v>
                </c:pt>
                <c:pt idx="7">
                  <c:v>1261.5162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B3-402C-99D2-7764A6FC9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750976"/>
        <c:axId val="138752768"/>
      </c:barChart>
      <c:catAx>
        <c:axId val="13875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752768"/>
        <c:crosses val="autoZero"/>
        <c:auto val="1"/>
        <c:lblAlgn val="ctr"/>
        <c:lblOffset val="100"/>
        <c:noMultiLvlLbl val="0"/>
      </c:catAx>
      <c:valAx>
        <c:axId val="138752768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75097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261.97629999999998</c:v>
                </c:pt>
                <c:pt idx="1">
                  <c:v>2005.9143999999999</c:v>
                </c:pt>
                <c:pt idx="2">
                  <c:v>50.422499999999999</c:v>
                </c:pt>
                <c:pt idx="3">
                  <c:v>167.0693</c:v>
                </c:pt>
                <c:pt idx="4">
                  <c:v>250.32300000000001</c:v>
                </c:pt>
                <c:pt idx="5">
                  <c:v>13631.2263</c:v>
                </c:pt>
                <c:pt idx="6">
                  <c:v>223.34059999999999</c:v>
                </c:pt>
                <c:pt idx="7">
                  <c:v>1535.7166999999999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F-4F42-A4DB-354CB5EC9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802304"/>
        <c:axId val="138803840"/>
      </c:barChart>
      <c:catAx>
        <c:axId val="13880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803840"/>
        <c:crosses val="autoZero"/>
        <c:auto val="1"/>
        <c:lblAlgn val="ctr"/>
        <c:lblOffset val="100"/>
        <c:noMultiLvlLbl val="0"/>
      </c:catAx>
      <c:valAx>
        <c:axId val="13880384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802304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112.6636</c:v>
                </c:pt>
                <c:pt idx="1">
                  <c:v>1729.694</c:v>
                </c:pt>
                <c:pt idx="2">
                  <c:v>88.364699999999999</c:v>
                </c:pt>
                <c:pt idx="3">
                  <c:v>183.07830000000001</c:v>
                </c:pt>
                <c:pt idx="4">
                  <c:v>225.215</c:v>
                </c:pt>
                <c:pt idx="5">
                  <c:v>8359.2752</c:v>
                </c:pt>
                <c:pt idx="6">
                  <c:v>212.74959999999999</c:v>
                </c:pt>
                <c:pt idx="7">
                  <c:v>1299.7736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837376"/>
        <c:axId val="138855552"/>
      </c:barChart>
      <c:catAx>
        <c:axId val="13883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855552"/>
        <c:crosses val="autoZero"/>
        <c:auto val="1"/>
        <c:lblAlgn val="ctr"/>
        <c:lblOffset val="100"/>
        <c:noMultiLvlLbl val="0"/>
      </c:catAx>
      <c:valAx>
        <c:axId val="1388555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83737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957.43681691000006</c:v>
                </c:pt>
                <c:pt idx="1">
                  <c:v>515.47639333999996</c:v>
                </c:pt>
                <c:pt idx="2">
                  <c:v>452.59460458000001</c:v>
                </c:pt>
                <c:pt idx="3">
                  <c:v>106.50945349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059968"/>
        <c:axId val="139061504"/>
      </c:barChart>
      <c:catAx>
        <c:axId val="13905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061504"/>
        <c:crosses val="autoZero"/>
        <c:auto val="1"/>
        <c:lblAlgn val="ctr"/>
        <c:lblOffset val="100"/>
        <c:noMultiLvlLbl val="0"/>
      </c:catAx>
      <c:valAx>
        <c:axId val="139061504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05996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2022год</a:t>
            </a:r>
          </a:p>
        </c:rich>
      </c:tx>
      <c:layout>
        <c:manualLayout>
          <c:xMode val="edge"/>
          <c:yMode val="edge"/>
          <c:x val="0.4713671359031531"/>
          <c:y val="6.71462829736211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05  04</c:v>
                </c:pt>
                <c:pt idx="4">
                  <c:v>05 05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2940.4616163699998</c:v>
                </c:pt>
                <c:pt idx="1">
                  <c:v>1651.2691951899999</c:v>
                </c:pt>
                <c:pt idx="2">
                  <c:v>373.08832688000001</c:v>
                </c:pt>
                <c:pt idx="3">
                  <c:v>0.75</c:v>
                </c:pt>
                <c:pt idx="4">
                  <c:v>152.22790483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AF-4A3D-A755-ABE3049C6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094656"/>
        <c:axId val="139100544"/>
      </c:barChart>
      <c:catAx>
        <c:axId val="13909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00544"/>
        <c:crosses val="autoZero"/>
        <c:auto val="1"/>
        <c:lblAlgn val="ctr"/>
        <c:lblOffset val="100"/>
        <c:noMultiLvlLbl val="0"/>
      </c:catAx>
      <c:valAx>
        <c:axId val="139100544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094656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7772056357738335"/>
          <c:y val="5.777526010687512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180.41310000000001</c:v>
                </c:pt>
                <c:pt idx="1">
                  <c:v>929.30719999999997</c:v>
                </c:pt>
                <c:pt idx="2">
                  <c:v>482.01850000000002</c:v>
                </c:pt>
                <c:pt idx="3">
                  <c:v>182.7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DE-423D-9249-C11814CBE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58272"/>
        <c:axId val="139159808"/>
      </c:barChart>
      <c:catAx>
        <c:axId val="13915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59808"/>
        <c:crosses val="autoZero"/>
        <c:auto val="1"/>
        <c:lblAlgn val="ctr"/>
        <c:lblOffset val="100"/>
        <c:noMultiLvlLbl val="0"/>
      </c:catAx>
      <c:valAx>
        <c:axId val="1391598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5827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7772056357738335"/>
          <c:y val="6.76636643441152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43.549699999999994</c:v>
                </c:pt>
                <c:pt idx="1">
                  <c:v>552.03030000000001</c:v>
                </c:pt>
                <c:pt idx="2">
                  <c:v>232.20829999999998</c:v>
                </c:pt>
                <c:pt idx="3">
                  <c:v>96.825500000000005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1-414A-99EC-FD83EBA04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85152"/>
        <c:axId val="139195136"/>
      </c:barChart>
      <c:catAx>
        <c:axId val="13918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95136"/>
        <c:crosses val="autoZero"/>
        <c:auto val="1"/>
        <c:lblAlgn val="ctr"/>
        <c:lblOffset val="100"/>
        <c:noMultiLvlLbl val="0"/>
      </c:catAx>
      <c:valAx>
        <c:axId val="13919513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18515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40000"/>
                <a:lumOff val="60000"/>
              </a:srgbClr>
            </a:solidFill>
            <a:ln>
              <a:solidFill>
                <a:srgbClr val="5B9BD5">
                  <a:lumMod val="40000"/>
                  <a:lumOff val="60000"/>
                </a:srgbClr>
              </a:solidFill>
            </a:ln>
          </c:spPr>
          <c:invertIfNegative val="0"/>
          <c:dPt>
            <c:idx val="3"/>
            <c:invertIfNegative val="0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  <a:ln>
                <a:solidFill>
                  <a:srgbClr val="5B9BD5">
                    <a:lumMod val="40000"/>
                    <a:lumOff val="60000"/>
                  </a:srgbClr>
                </a:solidFill>
              </a:ln>
            </c:spPr>
          </c:dPt>
          <c:dPt>
            <c:idx val="4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Лист1!$T$21:$T$34</c:f>
              <c:strCache>
                <c:ptCount val="14"/>
                <c:pt idx="0">
                  <c:v>Самарская область</c:v>
                </c:pt>
                <c:pt idx="1">
                  <c:v>Чувашская Республика-Чувашия</c:v>
                </c:pt>
                <c:pt idx="2">
                  <c:v>Саратовская область</c:v>
                </c:pt>
                <c:pt idx="3">
                  <c:v>Республика Мордовия</c:v>
                </c:pt>
                <c:pt idx="4">
                  <c:v>Ульяновская область</c:v>
                </c:pt>
                <c:pt idx="5">
                  <c:v>Удмуртская республика</c:v>
                </c:pt>
                <c:pt idx="6">
                  <c:v>Кировская область</c:v>
                </c:pt>
                <c:pt idx="7">
                  <c:v>Республика Марий Эл</c:v>
                </c:pt>
                <c:pt idx="8">
                  <c:v>Оренбургская область</c:v>
                </c:pt>
                <c:pt idx="9">
                  <c:v>Республика Башкортостан</c:v>
                </c:pt>
                <c:pt idx="10">
                  <c:v>Нижегородская область</c:v>
                </c:pt>
                <c:pt idx="11">
                  <c:v>Пермский край</c:v>
                </c:pt>
                <c:pt idx="12">
                  <c:v>Пензенская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Лист1!$U$21:$U$34</c:f>
              <c:numCache>
                <c:formatCode>0.0</c:formatCode>
                <c:ptCount val="14"/>
                <c:pt idx="0">
                  <c:v>69.613127147658432</c:v>
                </c:pt>
                <c:pt idx="1">
                  <c:v>71.207121990539278</c:v>
                </c:pt>
                <c:pt idx="2">
                  <c:v>71.315778884766743</c:v>
                </c:pt>
                <c:pt idx="3">
                  <c:v>72.525682975991572</c:v>
                </c:pt>
                <c:pt idx="4">
                  <c:v>75.032281054114904</c:v>
                </c:pt>
                <c:pt idx="5">
                  <c:v>79.302783503765681</c:v>
                </c:pt>
                <c:pt idx="6">
                  <c:v>81.435917369965509</c:v>
                </c:pt>
                <c:pt idx="7">
                  <c:v>82.153100356688086</c:v>
                </c:pt>
                <c:pt idx="8">
                  <c:v>84.144077299023479</c:v>
                </c:pt>
                <c:pt idx="9">
                  <c:v>85.778715486334676</c:v>
                </c:pt>
                <c:pt idx="10">
                  <c:v>91.647710394898127</c:v>
                </c:pt>
                <c:pt idx="11">
                  <c:v>97.53572752744391</c:v>
                </c:pt>
                <c:pt idx="12">
                  <c:v>97.752551313655118</c:v>
                </c:pt>
                <c:pt idx="13">
                  <c:v>105.73959414830453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2798336"/>
        <c:axId val="132805760"/>
      </c:barChart>
      <c:catAx>
        <c:axId val="1327983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805760"/>
        <c:crosses val="autoZero"/>
        <c:auto val="1"/>
        <c:lblAlgn val="ctr"/>
        <c:lblOffset val="100"/>
        <c:noMultiLvlLbl val="0"/>
      </c:catAx>
      <c:valAx>
        <c:axId val="13280576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983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43.575000000000003</c:v>
                </c:pt>
                <c:pt idx="1">
                  <c:v>239.196</c:v>
                </c:pt>
                <c:pt idx="2">
                  <c:v>0</c:v>
                </c:pt>
                <c:pt idx="3">
                  <c:v>49.839500000000001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416704"/>
        <c:axId val="139418240"/>
      </c:barChart>
      <c:catAx>
        <c:axId val="13941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418240"/>
        <c:crosses val="autoZero"/>
        <c:auto val="1"/>
        <c:lblAlgn val="ctr"/>
        <c:lblOffset val="100"/>
        <c:noMultiLvlLbl val="0"/>
      </c:catAx>
      <c:valAx>
        <c:axId val="139418240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941670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 formatCode="#,##0">
                  <c:v>9.9710000000000001</c:v>
                </c:pt>
                <c:pt idx="1">
                  <c:v>5.4428000000000001</c:v>
                </c:pt>
                <c:pt idx="2">
                  <c:v>3.8288000000000002</c:v>
                </c:pt>
                <c:pt idx="3">
                  <c:v>9.3282999999999987</c:v>
                </c:pt>
                <c:pt idx="4">
                  <c:v>9.3278999999999996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1C-463D-B063-2C216B49B2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06 05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 formatCode="#,##0">
                  <c:v>44.1023</c:v>
                </c:pt>
                <c:pt idx="1">
                  <c:v>283.06988740000003</c:v>
                </c:pt>
                <c:pt idx="2">
                  <c:v>400.93579999999997</c:v>
                </c:pt>
                <c:pt idx="3">
                  <c:v>179.7893</c:v>
                </c:pt>
                <c:pt idx="4">
                  <c:v>9.2942999999999998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1C-463D-B063-2C216B49B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862016"/>
        <c:axId val="139863552"/>
      </c:barChart>
      <c:catAx>
        <c:axId val="13986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863552"/>
        <c:crosses val="autoZero"/>
        <c:auto val="1"/>
        <c:lblAlgn val="ctr"/>
        <c:lblOffset val="100"/>
        <c:noMultiLvlLbl val="0"/>
      </c:catAx>
      <c:valAx>
        <c:axId val="139863552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42000"/>
                </a:schemeClr>
              </a:solidFill>
            </a:ln>
          </c:spPr>
        </c:majorGridlines>
        <c:numFmt formatCode="#,##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8620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3201.6284891099999</c:v>
                </c:pt>
                <c:pt idx="1">
                  <c:v>5922.3928259100003</c:v>
                </c:pt>
                <c:pt idx="2">
                  <c:v>213.89519940000002</c:v>
                </c:pt>
                <c:pt idx="3">
                  <c:v>1044.28397606</c:v>
                </c:pt>
                <c:pt idx="4">
                  <c:v>67.758851200000009</c:v>
                </c:pt>
                <c:pt idx="5">
                  <c:v>178.96572732999999</c:v>
                </c:pt>
                <c:pt idx="6">
                  <c:v>317.8635769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083968"/>
        <c:axId val="140085504"/>
      </c:barChart>
      <c:catAx>
        <c:axId val="14008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085504"/>
        <c:crosses val="autoZero"/>
        <c:auto val="1"/>
        <c:lblAlgn val="ctr"/>
        <c:lblOffset val="100"/>
        <c:noMultiLvlLbl val="0"/>
      </c:catAx>
      <c:valAx>
        <c:axId val="14008550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08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2621.7391394800002</c:v>
                </c:pt>
                <c:pt idx="1">
                  <c:v>7440.6669189899994</c:v>
                </c:pt>
                <c:pt idx="2">
                  <c:v>201.46437629999997</c:v>
                </c:pt>
                <c:pt idx="3">
                  <c:v>1369.85949882</c:v>
                </c:pt>
                <c:pt idx="4">
                  <c:v>70.259472840000001</c:v>
                </c:pt>
                <c:pt idx="5">
                  <c:v>212.93996032000001</c:v>
                </c:pt>
                <c:pt idx="6">
                  <c:v>373.77106961999999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9B-4344-8464-50CBF1F33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110464"/>
        <c:axId val="140128640"/>
      </c:barChart>
      <c:catAx>
        <c:axId val="14011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128640"/>
        <c:crosses val="autoZero"/>
        <c:auto val="1"/>
        <c:lblAlgn val="ctr"/>
        <c:lblOffset val="100"/>
        <c:noMultiLvlLbl val="0"/>
      </c:catAx>
      <c:valAx>
        <c:axId val="140128640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11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2790.5335</c:v>
                </c:pt>
                <c:pt idx="1">
                  <c:v>8746.4240000000009</c:v>
                </c:pt>
                <c:pt idx="2">
                  <c:v>133.39070000000001</c:v>
                </c:pt>
                <c:pt idx="3">
                  <c:v>1132.1567</c:v>
                </c:pt>
                <c:pt idx="4">
                  <c:v>70.782399999999996</c:v>
                </c:pt>
                <c:pt idx="5">
                  <c:v>213.56189999999998</c:v>
                </c:pt>
                <c:pt idx="6">
                  <c:v>495.57380000000001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C7-482A-B02D-3D8DE7EF8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182272"/>
        <c:axId val="140183808"/>
      </c:barChart>
      <c:catAx>
        <c:axId val="14018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183808"/>
        <c:crosses val="autoZero"/>
        <c:auto val="1"/>
        <c:lblAlgn val="ctr"/>
        <c:lblOffset val="100"/>
        <c:noMultiLvlLbl val="0"/>
      </c:catAx>
      <c:valAx>
        <c:axId val="140183808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18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11640211640211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7F-4136-87B4-71DCEF87E4E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2190.5663</c:v>
                </c:pt>
                <c:pt idx="1">
                  <c:v>5733.2885999999999</c:v>
                </c:pt>
                <c:pt idx="2">
                  <c:v>177.09560000000002</c:v>
                </c:pt>
                <c:pt idx="3">
                  <c:v>869.48090000000002</c:v>
                </c:pt>
                <c:pt idx="4">
                  <c:v>51.788699999999999</c:v>
                </c:pt>
                <c:pt idx="5">
                  <c:v>45.474899999999998</c:v>
                </c:pt>
                <c:pt idx="6">
                  <c:v>527.81110000000001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7F-4136-87B4-71DCEF87E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213248"/>
        <c:axId val="140215040"/>
      </c:barChart>
      <c:catAx>
        <c:axId val="14021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215040"/>
        <c:crosses val="autoZero"/>
        <c:auto val="1"/>
        <c:lblAlgn val="ctr"/>
        <c:lblOffset val="100"/>
        <c:noMultiLvlLbl val="0"/>
      </c:catAx>
      <c:valAx>
        <c:axId val="140215040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21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3797875265591801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1955.2845</c:v>
                </c:pt>
                <c:pt idx="1">
                  <c:v>4525.0942999999997</c:v>
                </c:pt>
                <c:pt idx="2">
                  <c:v>98.513300000000001</c:v>
                </c:pt>
                <c:pt idx="3">
                  <c:v>732.72199999999998</c:v>
                </c:pt>
                <c:pt idx="4">
                  <c:v>40.293399999999998</c:v>
                </c:pt>
                <c:pt idx="5">
                  <c:v>43.089800000000004</c:v>
                </c:pt>
                <c:pt idx="6">
                  <c:v>340.90800000000002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363264"/>
        <c:axId val="140364800"/>
      </c:barChart>
      <c:catAx>
        <c:axId val="14036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364800"/>
        <c:crosses val="autoZero"/>
        <c:auto val="1"/>
        <c:lblAlgn val="ctr"/>
        <c:lblOffset val="100"/>
        <c:noMultiLvlLbl val="0"/>
      </c:catAx>
      <c:valAx>
        <c:axId val="140364800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36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1415.5572850399999</c:v>
                </c:pt>
                <c:pt idx="1">
                  <c:v>41.708965140000004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84-4646-ABDF-9CFF6512E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729728"/>
        <c:axId val="140485760"/>
      </c:barChart>
      <c:catAx>
        <c:axId val="1407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485760"/>
        <c:crosses val="autoZero"/>
        <c:auto val="1"/>
        <c:lblAlgn val="ctr"/>
        <c:lblOffset val="100"/>
        <c:noMultiLvlLbl val="0"/>
      </c:catAx>
      <c:valAx>
        <c:axId val="140485760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72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990.09295499999996</c:v>
                </c:pt>
                <c:pt idx="1">
                  <c:v>44.467060270000005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92-44C4-957F-30C97371F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535296"/>
        <c:axId val="140536832"/>
      </c:barChart>
      <c:catAx>
        <c:axId val="14053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536832"/>
        <c:crosses val="autoZero"/>
        <c:auto val="1"/>
        <c:lblAlgn val="ctr"/>
        <c:lblOffset val="100"/>
        <c:noMultiLvlLbl val="0"/>
      </c:catAx>
      <c:valAx>
        <c:axId val="1405368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535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1222.712</c:v>
                </c:pt>
                <c:pt idx="1">
                  <c:v>39.6678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4-4287-A1DA-CC4DF472D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578176"/>
        <c:axId val="140584064"/>
      </c:barChart>
      <c:catAx>
        <c:axId val="1405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84064"/>
        <c:crosses val="autoZero"/>
        <c:auto val="1"/>
        <c:lblAlgn val="ctr"/>
        <c:lblOffset val="100"/>
        <c:noMultiLvlLbl val="0"/>
      </c:catAx>
      <c:valAx>
        <c:axId val="140584064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57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20000"/>
                <a:lumOff val="80000"/>
              </a:srgbClr>
            </a:solidFill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Лист1!$T$38:$T$51</c:f>
              <c:strCache>
                <c:ptCount val="14"/>
                <c:pt idx="0">
                  <c:v>Пензенская область</c:v>
                </c:pt>
                <c:pt idx="1">
                  <c:v>Саратовская область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Республика Башкортостан</c:v>
                </c:pt>
                <c:pt idx="5">
                  <c:v>Оренбургская область</c:v>
                </c:pt>
                <c:pt idx="6">
                  <c:v>Республика Марий Эл</c:v>
                </c:pt>
                <c:pt idx="7">
                  <c:v>Республика Мордовия</c:v>
                </c:pt>
                <c:pt idx="8">
                  <c:v>Удмуртская республика</c:v>
                </c:pt>
                <c:pt idx="9">
                  <c:v>Кировская область</c:v>
                </c:pt>
                <c:pt idx="10">
                  <c:v>Пермский край</c:v>
                </c:pt>
                <c:pt idx="11">
                  <c:v>Самарская область</c:v>
                </c:pt>
                <c:pt idx="12">
                  <c:v>Нижегородская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Лист1!$U$38:$U$51</c:f>
              <c:numCache>
                <c:formatCode>0.0</c:formatCode>
                <c:ptCount val="14"/>
                <c:pt idx="0">
                  <c:v>65.866551235340197</c:v>
                </c:pt>
                <c:pt idx="1">
                  <c:v>69.88087044290053</c:v>
                </c:pt>
                <c:pt idx="2">
                  <c:v>71.080748212868684</c:v>
                </c:pt>
                <c:pt idx="3">
                  <c:v>73.738665997181684</c:v>
                </c:pt>
                <c:pt idx="4">
                  <c:v>74.721966634996619</c:v>
                </c:pt>
                <c:pt idx="5">
                  <c:v>74.96980117199719</c:v>
                </c:pt>
                <c:pt idx="6">
                  <c:v>76.521047575786909</c:v>
                </c:pt>
                <c:pt idx="7">
                  <c:v>80.658009298366494</c:v>
                </c:pt>
                <c:pt idx="8">
                  <c:v>82.053278633307741</c:v>
                </c:pt>
                <c:pt idx="9">
                  <c:v>82.926562062644464</c:v>
                </c:pt>
                <c:pt idx="10">
                  <c:v>86.730190093130147</c:v>
                </c:pt>
                <c:pt idx="11">
                  <c:v>88.889986972015379</c:v>
                </c:pt>
                <c:pt idx="12">
                  <c:v>90.218633736333004</c:v>
                </c:pt>
                <c:pt idx="13">
                  <c:v>102.4334634024591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2567808"/>
        <c:axId val="132595712"/>
      </c:barChart>
      <c:catAx>
        <c:axId val="1325678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595712"/>
        <c:crosses val="autoZero"/>
        <c:auto val="1"/>
        <c:lblAlgn val="ctr"/>
        <c:lblOffset val="100"/>
        <c:noMultiLvlLbl val="0"/>
      </c:catAx>
      <c:valAx>
        <c:axId val="13259571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5678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1057.0250000000001</c:v>
                </c:pt>
                <c:pt idx="1">
                  <c:v>40.123199999999997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649984"/>
        <c:axId val="140651520"/>
      </c:barChart>
      <c:catAx>
        <c:axId val="14064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651520"/>
        <c:crosses val="autoZero"/>
        <c:auto val="1"/>
        <c:lblAlgn val="ctr"/>
        <c:lblOffset val="100"/>
        <c:noMultiLvlLbl val="0"/>
      </c:catAx>
      <c:valAx>
        <c:axId val="140651520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64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699.06130000000007</c:v>
                </c:pt>
                <c:pt idx="1">
                  <c:v>41.1252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688768"/>
        <c:axId val="140702848"/>
      </c:barChart>
      <c:catAx>
        <c:axId val="14068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702848"/>
        <c:crosses val="autoZero"/>
        <c:auto val="1"/>
        <c:lblAlgn val="ctr"/>
        <c:lblOffset val="100"/>
        <c:noMultiLvlLbl val="0"/>
      </c:catAx>
      <c:valAx>
        <c:axId val="140702848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688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1295.95984172</c:v>
                </c:pt>
                <c:pt idx="1">
                  <c:v>3556.7985847999998</c:v>
                </c:pt>
                <c:pt idx="2">
                  <c:v>16.697344430000001</c:v>
                </c:pt>
                <c:pt idx="3">
                  <c:v>79.585509360000003</c:v>
                </c:pt>
                <c:pt idx="4">
                  <c:v>110.83222465</c:v>
                </c:pt>
                <c:pt idx="5">
                  <c:v>149.42135974000001</c:v>
                </c:pt>
                <c:pt idx="6">
                  <c:v>11.4414</c:v>
                </c:pt>
                <c:pt idx="7">
                  <c:v>3490.9235209099998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216640"/>
        <c:axId val="143218176"/>
      </c:barChart>
      <c:catAx>
        <c:axId val="14321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18176"/>
        <c:crosses val="autoZero"/>
        <c:auto val="1"/>
        <c:lblAlgn val="ctr"/>
        <c:lblOffset val="100"/>
        <c:noMultiLvlLbl val="0"/>
      </c:catAx>
      <c:valAx>
        <c:axId val="143218176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16640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1329.82573245</c:v>
                </c:pt>
                <c:pt idx="1">
                  <c:v>1404.969024</c:v>
                </c:pt>
                <c:pt idx="2">
                  <c:v>22.720692850000002</c:v>
                </c:pt>
                <c:pt idx="3">
                  <c:v>90.78608542000002</c:v>
                </c:pt>
                <c:pt idx="4">
                  <c:v>122.94375775000002</c:v>
                </c:pt>
                <c:pt idx="5">
                  <c:v>150.41021211</c:v>
                </c:pt>
                <c:pt idx="6">
                  <c:v>9.7739999999999991</c:v>
                </c:pt>
                <c:pt idx="7">
                  <c:v>1826.1791442200001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FF-4AB3-98D6-B0C2F6E51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234944"/>
        <c:axId val="143236480"/>
      </c:barChart>
      <c:catAx>
        <c:axId val="14323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36480"/>
        <c:crosses val="autoZero"/>
        <c:auto val="1"/>
        <c:lblAlgn val="ctr"/>
        <c:lblOffset val="100"/>
        <c:noMultiLvlLbl val="0"/>
      </c:catAx>
      <c:valAx>
        <c:axId val="143236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23494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741.89009999999996</c:v>
                </c:pt>
                <c:pt idx="1">
                  <c:v>1131.2964999999999</c:v>
                </c:pt>
                <c:pt idx="2">
                  <c:v>17.9877</c:v>
                </c:pt>
                <c:pt idx="3">
                  <c:v>79.688699999999997</c:v>
                </c:pt>
                <c:pt idx="4">
                  <c:v>98.60860000000001</c:v>
                </c:pt>
                <c:pt idx="5">
                  <c:v>96.675200000000004</c:v>
                </c:pt>
                <c:pt idx="6">
                  <c:v>10.1835</c:v>
                </c:pt>
                <c:pt idx="7">
                  <c:v>1490.4126000000001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B-45F8-BD8F-737A71BE4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429632"/>
        <c:axId val="143431168"/>
      </c:barChart>
      <c:catAx>
        <c:axId val="14342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431168"/>
        <c:crosses val="autoZero"/>
        <c:auto val="1"/>
        <c:lblAlgn val="ctr"/>
        <c:lblOffset val="100"/>
        <c:noMultiLvlLbl val="0"/>
      </c:catAx>
      <c:valAx>
        <c:axId val="143431168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42963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564.59739999999999</c:v>
                </c:pt>
                <c:pt idx="1">
                  <c:v>1051.7365</c:v>
                </c:pt>
                <c:pt idx="2">
                  <c:v>11.9156</c:v>
                </c:pt>
                <c:pt idx="3">
                  <c:v>53.023300000000006</c:v>
                </c:pt>
                <c:pt idx="4">
                  <c:v>66.745000000000005</c:v>
                </c:pt>
                <c:pt idx="5">
                  <c:v>70.797800000000009</c:v>
                </c:pt>
                <c:pt idx="6">
                  <c:v>6.7006999999999994</c:v>
                </c:pt>
                <c:pt idx="7">
                  <c:v>1687.299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F-458F-B2FF-15C5B8BB3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481088"/>
        <c:axId val="143482880"/>
      </c:barChart>
      <c:catAx>
        <c:axId val="1434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482880"/>
        <c:crosses val="autoZero"/>
        <c:auto val="1"/>
        <c:lblAlgn val="ctr"/>
        <c:lblOffset val="100"/>
        <c:noMultiLvlLbl val="0"/>
      </c:catAx>
      <c:valAx>
        <c:axId val="143482880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48108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323.58590000000004</c:v>
                </c:pt>
                <c:pt idx="1">
                  <c:v>979.0646999999999</c:v>
                </c:pt>
                <c:pt idx="2">
                  <c:v>6.2122999999999999</c:v>
                </c:pt>
                <c:pt idx="3">
                  <c:v>28.433199999999999</c:v>
                </c:pt>
                <c:pt idx="4">
                  <c:v>41.454900000000002</c:v>
                </c:pt>
                <c:pt idx="5">
                  <c:v>43.771300000000004</c:v>
                </c:pt>
                <c:pt idx="6">
                  <c:v>3.8404000000000003</c:v>
                </c:pt>
                <c:pt idx="7">
                  <c:v>938.49559999999997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634816"/>
        <c:axId val="143636352"/>
      </c:barChart>
      <c:catAx>
        <c:axId val="14363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636352"/>
        <c:crosses val="autoZero"/>
        <c:auto val="1"/>
        <c:lblAlgn val="ctr"/>
        <c:lblOffset val="100"/>
        <c:noMultiLvlLbl val="0"/>
      </c:catAx>
      <c:valAx>
        <c:axId val="143636352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634816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96.287834329999995</c:v>
                </c:pt>
                <c:pt idx="1">
                  <c:v>1698.30926299</c:v>
                </c:pt>
                <c:pt idx="2">
                  <c:v>7279.01115123</c:v>
                </c:pt>
                <c:pt idx="3">
                  <c:v>2869.2373233900003</c:v>
                </c:pt>
                <c:pt idx="4">
                  <c:v>190.99948989999999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794176"/>
        <c:axId val="143795712"/>
      </c:barChart>
      <c:catAx>
        <c:axId val="14379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795712"/>
        <c:crosses val="autoZero"/>
        <c:auto val="1"/>
        <c:lblAlgn val="ctr"/>
        <c:lblOffset val="100"/>
        <c:noMultiLvlLbl val="0"/>
      </c:catAx>
      <c:valAx>
        <c:axId val="143795712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794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8601387115015215"/>
          <c:y val="9.290960932041767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666661650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103.0449</c:v>
                </c:pt>
                <c:pt idx="1">
                  <c:v>2535.7165457200003</c:v>
                </c:pt>
                <c:pt idx="2">
                  <c:v>7327.989032630001</c:v>
                </c:pt>
                <c:pt idx="3">
                  <c:v>3101.6088084799999</c:v>
                </c:pt>
                <c:pt idx="4">
                  <c:v>203.4587224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46-41E8-B7E7-4D1B1D099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849344"/>
        <c:axId val="143850880"/>
      </c:barChart>
      <c:catAx>
        <c:axId val="14384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850880"/>
        <c:crosses val="autoZero"/>
        <c:auto val="1"/>
        <c:lblAlgn val="ctr"/>
        <c:lblOffset val="100"/>
        <c:noMultiLvlLbl val="0"/>
      </c:catAx>
      <c:valAx>
        <c:axId val="14385088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849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859970410146765"/>
          <c:y val="9.29926924602050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111.1982</c:v>
                </c:pt>
                <c:pt idx="1">
                  <c:v>2627.6632</c:v>
                </c:pt>
                <c:pt idx="2">
                  <c:v>7625.3784000000005</c:v>
                </c:pt>
                <c:pt idx="3">
                  <c:v>2090.0189</c:v>
                </c:pt>
                <c:pt idx="4">
                  <c:v>171.69370000000001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C-4AE8-9587-DD26A51BC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908864"/>
        <c:axId val="143910400"/>
      </c:barChart>
      <c:catAx>
        <c:axId val="14390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910400"/>
        <c:crosses val="autoZero"/>
        <c:auto val="1"/>
        <c:lblAlgn val="ctr"/>
        <c:lblOffset val="100"/>
        <c:noMultiLvlLbl val="0"/>
      </c:catAx>
      <c:valAx>
        <c:axId val="14391040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390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'data-0'!$A$30:$A$43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Пензенская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'data-0'!$B$30:$B$43</c:f>
              <c:numCache>
                <c:formatCode>#,##0.00</c:formatCode>
                <c:ptCount val="14"/>
                <c:pt idx="0">
                  <c:v>55162.11</c:v>
                </c:pt>
                <c:pt idx="1">
                  <c:v>66107.34</c:v>
                </c:pt>
                <c:pt idx="2">
                  <c:v>85336.68</c:v>
                </c:pt>
                <c:pt idx="3">
                  <c:v>92648.36</c:v>
                </c:pt>
                <c:pt idx="4">
                  <c:v>88691.44</c:v>
                </c:pt>
                <c:pt idx="5">
                  <c:v>98046.32</c:v>
                </c:pt>
                <c:pt idx="6">
                  <c:v>117721.81</c:v>
                </c:pt>
                <c:pt idx="7">
                  <c:v>161941.84</c:v>
                </c:pt>
                <c:pt idx="8">
                  <c:v>168373.63</c:v>
                </c:pt>
                <c:pt idx="9">
                  <c:v>249384.42</c:v>
                </c:pt>
                <c:pt idx="10">
                  <c:v>306133.62</c:v>
                </c:pt>
                <c:pt idx="11">
                  <c:v>288163.68</c:v>
                </c:pt>
                <c:pt idx="12">
                  <c:v>290224.43</c:v>
                </c:pt>
                <c:pt idx="13">
                  <c:v>410945.83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2611456"/>
        <c:axId val="132647552"/>
      </c:barChart>
      <c:catAx>
        <c:axId val="1326114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647552"/>
        <c:crossesAt val="0"/>
        <c:auto val="1"/>
        <c:lblAlgn val="ctr"/>
        <c:lblOffset val="100"/>
        <c:noMultiLvlLbl val="0"/>
      </c:catAx>
      <c:valAx>
        <c:axId val="132647552"/>
        <c:scaling>
          <c:orientation val="minMax"/>
          <c:max val="5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611456"/>
        <c:crosses val="autoZero"/>
        <c:crossBetween val="between"/>
        <c:majorUnit val="200000"/>
        <c:minorUnit val="2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8598041002702203"/>
          <c:y val="9.297758643478917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102.2093</c:v>
                </c:pt>
                <c:pt idx="1">
                  <c:v>2547.9286000000002</c:v>
                </c:pt>
                <c:pt idx="2">
                  <c:v>7573.1980999999996</c:v>
                </c:pt>
                <c:pt idx="3">
                  <c:v>1351.7298999999998</c:v>
                </c:pt>
                <c:pt idx="4">
                  <c:v>166.6104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CF-4454-90AF-54352702F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381824"/>
        <c:axId val="144383360"/>
      </c:barChart>
      <c:catAx>
        <c:axId val="14438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383360"/>
        <c:crosses val="autoZero"/>
        <c:auto val="1"/>
        <c:lblAlgn val="ctr"/>
        <c:lblOffset val="100"/>
        <c:noMultiLvlLbl val="0"/>
      </c:catAx>
      <c:valAx>
        <c:axId val="14438336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381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68.040700000000001</c:v>
                </c:pt>
                <c:pt idx="1">
                  <c:v>1737.1238999999998</c:v>
                </c:pt>
                <c:pt idx="2">
                  <c:v>7050.6225000000004</c:v>
                </c:pt>
                <c:pt idx="3">
                  <c:v>1131.7563</c:v>
                </c:pt>
                <c:pt idx="4">
                  <c:v>166.7612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420864"/>
        <c:axId val="144422400"/>
      </c:barChart>
      <c:catAx>
        <c:axId val="14442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422400"/>
        <c:crosses val="autoZero"/>
        <c:auto val="1"/>
        <c:lblAlgn val="ctr"/>
        <c:lblOffset val="100"/>
        <c:noMultiLvlLbl val="0"/>
      </c:catAx>
      <c:valAx>
        <c:axId val="14442240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42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1336.6055342099999</c:v>
                </c:pt>
                <c:pt idx="1">
                  <c:v>982.49360120000006</c:v>
                </c:pt>
                <c:pt idx="2">
                  <c:v>212.00246074</c:v>
                </c:pt>
                <c:pt idx="3">
                  <c:v>24.568905839999999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3-402D-A0AA-95446643E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777600"/>
        <c:axId val="144779136"/>
      </c:barChart>
      <c:catAx>
        <c:axId val="14477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779136"/>
        <c:crosses val="autoZero"/>
        <c:auto val="1"/>
        <c:lblAlgn val="ctr"/>
        <c:lblOffset val="100"/>
        <c:noMultiLvlLbl val="0"/>
      </c:catAx>
      <c:valAx>
        <c:axId val="144779136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77760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1719.5231886099998</c:v>
                </c:pt>
                <c:pt idx="1">
                  <c:v>401.07919383000007</c:v>
                </c:pt>
                <c:pt idx="2">
                  <c:v>229.87090778999999</c:v>
                </c:pt>
                <c:pt idx="3">
                  <c:v>27.061637469999997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7-4113-984D-D6DC80AF0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816768"/>
        <c:axId val="144822656"/>
      </c:barChart>
      <c:catAx>
        <c:axId val="14481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822656"/>
        <c:crosses val="autoZero"/>
        <c:auto val="1"/>
        <c:lblAlgn val="ctr"/>
        <c:lblOffset val="100"/>
        <c:noMultiLvlLbl val="0"/>
      </c:catAx>
      <c:valAx>
        <c:axId val="144822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81676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317.9948</c:v>
                </c:pt>
                <c:pt idx="1">
                  <c:v>74.172300000000007</c:v>
                </c:pt>
                <c:pt idx="2">
                  <c:v>1058.9851999999998</c:v>
                </c:pt>
                <c:pt idx="3">
                  <c:v>15.413500000000001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1C-40D5-9E27-0C6D908D3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57184"/>
        <c:axId val="144558720"/>
      </c:barChart>
      <c:catAx>
        <c:axId val="14455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558720"/>
        <c:crosses val="autoZero"/>
        <c:auto val="1"/>
        <c:lblAlgn val="ctr"/>
        <c:lblOffset val="100"/>
        <c:noMultiLvlLbl val="0"/>
      </c:catAx>
      <c:valAx>
        <c:axId val="1445587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55718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222.28700000000001</c:v>
                </c:pt>
                <c:pt idx="1">
                  <c:v>333.66109999999998</c:v>
                </c:pt>
                <c:pt idx="2">
                  <c:v>901.81809999999996</c:v>
                </c:pt>
                <c:pt idx="3">
                  <c:v>15.4602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91872"/>
        <c:axId val="144605952"/>
      </c:barChart>
      <c:catAx>
        <c:axId val="14459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605952"/>
        <c:crosses val="autoZero"/>
        <c:auto val="1"/>
        <c:lblAlgn val="ctr"/>
        <c:lblOffset val="100"/>
        <c:noMultiLvlLbl val="0"/>
      </c:catAx>
      <c:valAx>
        <c:axId val="14460595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59187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193.857</c:v>
                </c:pt>
                <c:pt idx="1">
                  <c:v>50.936</c:v>
                </c:pt>
                <c:pt idx="2">
                  <c:v>740.60050000000001</c:v>
                </c:pt>
                <c:pt idx="3">
                  <c:v>16.015000000000001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680064"/>
        <c:axId val="144681600"/>
      </c:barChart>
      <c:catAx>
        <c:axId val="14468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681600"/>
        <c:crosses val="autoZero"/>
        <c:auto val="1"/>
        <c:lblAlgn val="ctr"/>
        <c:lblOffset val="100"/>
        <c:noMultiLvlLbl val="0"/>
      </c:catAx>
      <c:valAx>
        <c:axId val="144681600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68006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735723034620673"/>
          <c:y val="6.65488396684227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54.852125999999998</c:v>
                </c:pt>
                <c:pt idx="1">
                  <c:v>57.7652298</c:v>
                </c:pt>
                <c:pt idx="2">
                  <c:v>37.691004190000001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932864"/>
        <c:axId val="144934400"/>
      </c:barChart>
      <c:catAx>
        <c:axId val="14493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934400"/>
        <c:crosses val="autoZero"/>
        <c:auto val="1"/>
        <c:lblAlgn val="ctr"/>
        <c:lblOffset val="100"/>
        <c:noMultiLvlLbl val="0"/>
      </c:catAx>
      <c:valAx>
        <c:axId val="1449344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493286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en-US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год</a:t>
            </a:r>
          </a:p>
        </c:rich>
      </c:tx>
      <c:layout>
        <c:manualLayout>
          <c:xMode val="edge"/>
          <c:yMode val="edge"/>
          <c:x val="0.46086939132608423"/>
          <c:y val="7.58435771068184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11.935475</c:v>
                </c:pt>
                <c:pt idx="1">
                  <c:v>52.728124999999999</c:v>
                </c:pt>
                <c:pt idx="2">
                  <c:v>39.471400000000003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23-4E8C-9CAC-08197C577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045376"/>
        <c:axId val="145046912"/>
      </c:barChart>
      <c:catAx>
        <c:axId val="14504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046912"/>
        <c:crosses val="autoZero"/>
        <c:auto val="1"/>
        <c:lblAlgn val="ctr"/>
        <c:lblOffset val="100"/>
        <c:noMultiLvlLbl val="0"/>
      </c:catAx>
      <c:valAx>
        <c:axId val="14504691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04537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>
        <c:manualLayout>
          <c:xMode val="edge"/>
          <c:yMode val="edge"/>
          <c:x val="0.48414514852310125"/>
          <c:y val="9.5325062784418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61.093300000000006</c:v>
                </c:pt>
                <c:pt idx="2">
                  <c:v>39.975199999999994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6A-46BD-8964-082FA9C04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498112"/>
        <c:axId val="145499648"/>
      </c:barChart>
      <c:catAx>
        <c:axId val="14549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499648"/>
        <c:crosses val="autoZero"/>
        <c:auto val="1"/>
        <c:lblAlgn val="ctr"/>
        <c:lblOffset val="100"/>
        <c:noMultiLvlLbl val="0"/>
      </c:catAx>
      <c:valAx>
        <c:axId val="14549964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49811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>
        <c:manualLayout>
          <c:xMode val="edge"/>
          <c:yMode val="edge"/>
          <c:x val="0.36059799303706735"/>
          <c:y val="0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'data-0'!$A$47:$A$60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Кировская область</c:v>
                </c:pt>
                <c:pt idx="4">
                  <c:v>Пензенская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'data-0'!$B$47:$B$60</c:f>
              <c:numCache>
                <c:formatCode>#,##0.00</c:formatCode>
                <c:ptCount val="14"/>
                <c:pt idx="0">
                  <c:v>51380.44</c:v>
                </c:pt>
                <c:pt idx="1">
                  <c:v>62160.95</c:v>
                </c:pt>
                <c:pt idx="2">
                  <c:v>85185.23</c:v>
                </c:pt>
                <c:pt idx="3">
                  <c:v>91051.03</c:v>
                </c:pt>
                <c:pt idx="4">
                  <c:v>83918.07</c:v>
                </c:pt>
                <c:pt idx="5">
                  <c:v>99841.01</c:v>
                </c:pt>
                <c:pt idx="6">
                  <c:v>121804.81</c:v>
                </c:pt>
                <c:pt idx="7">
                  <c:v>144285.23000000001</c:v>
                </c:pt>
                <c:pt idx="8">
                  <c:v>164985.87</c:v>
                </c:pt>
                <c:pt idx="9">
                  <c:v>221756.26</c:v>
                </c:pt>
                <c:pt idx="10">
                  <c:v>278378.55</c:v>
                </c:pt>
                <c:pt idx="11">
                  <c:v>283670.3</c:v>
                </c:pt>
                <c:pt idx="12">
                  <c:v>299013.25</c:v>
                </c:pt>
                <c:pt idx="13">
                  <c:v>398096.9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2724608"/>
        <c:axId val="132727936"/>
      </c:barChart>
      <c:catAx>
        <c:axId val="1327246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27936"/>
        <c:crosses val="autoZero"/>
        <c:auto val="1"/>
        <c:lblAlgn val="ctr"/>
        <c:lblOffset val="100"/>
        <c:noMultiLvlLbl val="0"/>
      </c:catAx>
      <c:valAx>
        <c:axId val="132727936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246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8626538349372994"/>
          <c:y val="3.83693045563549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60.431899999999999</c:v>
                </c:pt>
                <c:pt idx="2">
                  <c:v>39.953199999999995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4-4875-9CE5-9A939CC1B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540608"/>
        <c:axId val="145542144"/>
      </c:barChart>
      <c:catAx>
        <c:axId val="14554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542144"/>
        <c:crosses val="autoZero"/>
        <c:auto val="1"/>
        <c:lblAlgn val="ctr"/>
        <c:lblOffset val="100"/>
        <c:noMultiLvlLbl val="0"/>
      </c:catAx>
      <c:valAx>
        <c:axId val="14554214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54060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2025 год</a:t>
            </a:r>
          </a:p>
        </c:rich>
      </c:tx>
      <c:layout>
        <c:manualLayout>
          <c:xMode val="edge"/>
          <c:yMode val="edge"/>
          <c:x val="0.46721693121693114"/>
          <c:y val="8.0624612934619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60.465600000000002</c:v>
                </c:pt>
                <c:pt idx="2">
                  <c:v>39.931100000000001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251712"/>
        <c:axId val="145302656"/>
      </c:barChart>
      <c:catAx>
        <c:axId val="14525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302656"/>
        <c:crosses val="autoZero"/>
        <c:auto val="1"/>
        <c:lblAlgn val="ctr"/>
        <c:lblOffset val="100"/>
        <c:noMultiLvlLbl val="0"/>
      </c:catAx>
      <c:valAx>
        <c:axId val="14530265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25171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1218.9074000000001</c:v>
                </c:pt>
                <c:pt idx="1">
                  <c:v>463.6617</c:v>
                </c:pt>
                <c:pt idx="2">
                  <c:v>332.33420000000001</c:v>
                </c:pt>
                <c:pt idx="3">
                  <c:v>332.23920000000004</c:v>
                </c:pt>
                <c:pt idx="4">
                  <c:v>332.06620000000004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CC-4D88-850E-FDC5CD28F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400192"/>
        <c:axId val="145401728"/>
      </c:barChart>
      <c:catAx>
        <c:axId val="1454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401728"/>
        <c:crosses val="autoZero"/>
        <c:auto val="1"/>
        <c:lblAlgn val="ctr"/>
        <c:lblOffset val="100"/>
        <c:noMultiLvlLbl val="0"/>
      </c:catAx>
      <c:valAx>
        <c:axId val="14540172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4001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14 01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1008.0828</c:v>
                </c:pt>
                <c:pt idx="1">
                  <c:v>1073.9581000000001</c:v>
                </c:pt>
                <c:pt idx="2">
                  <c:v>1123.5654</c:v>
                </c:pt>
                <c:pt idx="3">
                  <c:v>1018.6871</c:v>
                </c:pt>
                <c:pt idx="4">
                  <c:v>1056.5632000000001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A5-48E2-8943-C608EC00C8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14 02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1075.12492413</c:v>
                </c:pt>
                <c:pt idx="1">
                  <c:v>1204.7399652700001</c:v>
                </c:pt>
                <c:pt idx="2">
                  <c:v>978.45030000000008</c:v>
                </c:pt>
                <c:pt idx="3">
                  <c:v>962.06550000000004</c:v>
                </c:pt>
                <c:pt idx="4">
                  <c:v>927.39589999999998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A5-48E2-8943-C608EC00C8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738.31761953</c:v>
                </c:pt>
                <c:pt idx="1">
                  <c:v>84</c:v>
                </c:pt>
                <c:pt idx="2">
                  <c:v>205.16</c:v>
                </c:pt>
                <c:pt idx="3">
                  <c:v>133.25</c:v>
                </c:pt>
                <c:pt idx="4">
                  <c:v>134.82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A5-48E2-8943-C608EC00C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592704"/>
        <c:axId val="145594240"/>
      </c:barChart>
      <c:catAx>
        <c:axId val="14559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594240"/>
        <c:crosses val="autoZero"/>
        <c:auto val="1"/>
        <c:lblAlgn val="ctr"/>
        <c:lblOffset val="100"/>
        <c:noMultiLvlLbl val="0"/>
      </c:catAx>
      <c:valAx>
        <c:axId val="145594240"/>
        <c:scaling>
          <c:orientation val="minMax"/>
          <c:max val="2000"/>
          <c:min val="0"/>
        </c:scaling>
        <c:delete val="0"/>
        <c:axPos val="l"/>
        <c:majorGridlines>
          <c:spPr>
            <a:ln>
              <a:solidFill>
                <a:schemeClr val="tx1">
                  <a:alpha val="13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592704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0.89601906895436756"/>
          <c:y val="3.1751268245619496E-2"/>
          <c:w val="7.637814342297658E-2"/>
          <c:h val="0.26670444283402561"/>
        </c:manualLayout>
      </c:layout>
      <c:overlay val="0"/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3" formatCode="#,##0.0">
                  <c:v>920.03120000000001</c:v>
                </c:pt>
                <c:pt idx="4" formatCode="#,##0.0">
                  <c:v>1602.6371999999999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31-4645-BD4E-7C7D99F5B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664256"/>
        <c:axId val="145666048"/>
      </c:barChart>
      <c:catAx>
        <c:axId val="14566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666048"/>
        <c:crosses val="autoZero"/>
        <c:auto val="1"/>
        <c:lblAlgn val="ctr"/>
        <c:lblOffset val="100"/>
        <c:noMultiLvlLbl val="0"/>
      </c:catAx>
      <c:valAx>
        <c:axId val="145666048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566425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Государственные программы на 2022-2025</a:t>
            </a:r>
          </a:p>
        </c:rich>
      </c:tx>
      <c:layout>
        <c:manualLayout>
          <c:xMode val="edge"/>
          <c:yMode val="edge"/>
          <c:x val="0.13881298970470018"/>
          <c:y val="5.00658761528326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738617543655752"/>
          <c:y val="0.13561856151380286"/>
          <c:w val="0.51406029965811473"/>
          <c:h val="0.55063375971284223"/>
        </c:manualLayout>
      </c:layout>
      <c:pieChart>
        <c:varyColors val="1"/>
        <c:ser>
          <c:idx val="0"/>
          <c:order val="0"/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-0.13504881494094464"/>
                  <c:y val="-1.0225566062769845E-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825887463741416E-3"/>
                  <c:y val="-7.7491080491718753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7 %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170159704654765"/>
                  <c:y val="-2.8811366208840061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36 %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8642831874324404E-2"/>
                  <c:y val="7.8189868180495156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11 %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Лист1!$L$1:$L$4</c:f>
              <c:strCache>
                <c:ptCount val="4"/>
                <c:pt idx="0">
                  <c:v>Государственные программы, направленные на развитие социальной сферы</c:v>
                </c:pt>
                <c:pt idx="1">
                  <c:v>Государственные программы, направленные на развитие экономики</c:v>
                </c:pt>
                <c:pt idx="2">
                  <c:v>Государственные программы, направленные на развитие государственных функций и услуг</c:v>
                </c:pt>
                <c:pt idx="3">
                  <c:v>Государственные программы, направленные на развитие государственных функций и услуг</c:v>
                </c:pt>
              </c:strCache>
            </c:strRef>
          </c:cat>
          <c:val>
            <c:numRef>
              <c:f>Лист1!$M$1:$M$4</c:f>
              <c:numCache>
                <c:formatCode>General</c:formatCode>
                <c:ptCount val="4"/>
                <c:pt idx="0">
                  <c:v>79580.599999999991</c:v>
                </c:pt>
                <c:pt idx="1">
                  <c:v>13035.199999999999</c:v>
                </c:pt>
                <c:pt idx="2">
                  <c:v>37779.5</c:v>
                </c:pt>
                <c:pt idx="3">
                  <c:v>11385.900000000001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3.6803130236026813E-2"/>
          <c:y val="0.76215797174077515"/>
          <c:w val="0.94843672216249741"/>
          <c:h val="0.21624408776655926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571E-2"/>
          <c:w val="0.91249583998078765"/>
          <c:h val="0.862537974608386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366777870456844E-2"/>
                  <c:y val="4.7794975697902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169401512446922E-2"/>
                  <c:y val="1.013686428024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5909185558622443E-2"/>
                  <c:y val="1.2612383185662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835636159459486E-2"/>
                  <c:y val="1.5635753183808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500261595777481E-3"/>
                  <c:y val="3.824998232657274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2785.7114000000001</c:v>
                </c:pt>
                <c:pt idx="1">
                  <c:v>3022.1170000000002</c:v>
                </c:pt>
                <c:pt idx="2">
                  <c:v>2925.5103999999988</c:v>
                </c:pt>
                <c:pt idx="3">
                  <c:v>2719.6696999999995</c:v>
                </c:pt>
                <c:pt idx="4">
                  <c:v>2588.7262999999984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920-4AE9-AEA4-189E87E43A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04009915693983E-2"/>
                  <c:y val="-2.1973519807175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555945402763391E-2"/>
                  <c:y val="-1.9385832129621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7217435616999736E-2"/>
                  <c:y val="-1.9386035860753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5105208850995211E-2"/>
                  <c:y val="-1.679885421611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5105208850995211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8558.2873</c:v>
                </c:pt>
                <c:pt idx="1">
                  <c:v>9673.0079999999998</c:v>
                </c:pt>
                <c:pt idx="2">
                  <c:v>8230.1328000000012</c:v>
                </c:pt>
                <c:pt idx="3">
                  <c:v>12079.4702</c:v>
                </c:pt>
                <c:pt idx="4">
                  <c:v>8044.8162000000011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8920-4AE9-AEA4-189E87E43A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10074.6549</c:v>
                </c:pt>
                <c:pt idx="1">
                  <c:v>10206.645</c:v>
                </c:pt>
                <c:pt idx="2">
                  <c:v>8763.3363000000008</c:v>
                </c:pt>
                <c:pt idx="3">
                  <c:v>8521.1170999999995</c:v>
                </c:pt>
                <c:pt idx="4">
                  <c:v>7435.663099999997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8920-4AE9-AEA4-189E87E43A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396496712008823E-2"/>
                  <c:y val="1.2486505548844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053484242788327E-2"/>
                  <c:y val="-2.1060909496519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573455928970634E-2"/>
                  <c:y val="-1.85617397008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415529224237322E-2"/>
                  <c:y val="-1.1699056521127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4715588571040722E-2"/>
                  <c:y val="-3.3755303503599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4723.7191999999995</c:v>
                </c:pt>
                <c:pt idx="1">
                  <c:v>5748.5820000000003</c:v>
                </c:pt>
                <c:pt idx="2">
                  <c:v>4843.2763999999997</c:v>
                </c:pt>
                <c:pt idx="3">
                  <c:v>3852.3755000000001</c:v>
                </c:pt>
                <c:pt idx="4">
                  <c:v>1015.3040999999999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8920-4AE9-AEA4-189E87E43A6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033312643490049E-2"/>
                  <c:y val="-2.1973624967657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2033312643490049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8768528552981634E-2"/>
                  <c:y val="-2.197342123652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217435616999736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0880755318986156E-2"/>
                  <c:y val="-1.679865048498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17389.558000000001</c:v>
                </c:pt>
                <c:pt idx="1">
                  <c:v>21424.762999999999</c:v>
                </c:pt>
                <c:pt idx="2">
                  <c:v>18435.424599999998</c:v>
                </c:pt>
                <c:pt idx="3">
                  <c:v>12785.542099999991</c:v>
                </c:pt>
                <c:pt idx="4">
                  <c:v>10417.118500000004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D-8920-4AE9-AEA4-189E87E43A6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4860009322619533E-2"/>
                  <c:y val="1.080136283353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8508.2669999999998</c:v>
                </c:pt>
                <c:pt idx="1">
                  <c:v>10578.874</c:v>
                </c:pt>
                <c:pt idx="2">
                  <c:v>8800.2667999999994</c:v>
                </c:pt>
                <c:pt idx="3">
                  <c:v>8059.2512000000006</c:v>
                </c:pt>
                <c:pt idx="4">
                  <c:v>6661.4975999999988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8920-4AE9-AEA4-189E87E43A6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7117533835327E-2"/>
                  <c:y val="9.7993296932524584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463445836850936E-2"/>
                  <c:y val="2.2271683613701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079633277517249E-2"/>
                  <c:y val="1.5297559504770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853652954822298E-2"/>
                  <c:y val="1.257836008662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4486881907563635E-2"/>
                  <c:y val="-1.62377786787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1218.9074000000001</c:v>
                </c:pt>
                <c:pt idx="1">
                  <c:v>463.66199999999998</c:v>
                </c:pt>
                <c:pt idx="2">
                  <c:v>332.33420000000001</c:v>
                </c:pt>
                <c:pt idx="3">
                  <c:v>332.23920000000004</c:v>
                </c:pt>
                <c:pt idx="4">
                  <c:v>332.06620000000004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9-8920-4AE9-AEA4-189E87E43A6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48644144433393E-2"/>
                  <c:y val="-1.6809163557350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2782624053440707E-2"/>
                  <c:y val="-1.4209639240020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2570254181956908E-2"/>
                  <c:y val="1.2252014312318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562543533492601E-2"/>
                  <c:y val="-2.016897460083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068817700866352E-2"/>
                  <c:y val="-1.1259785301740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8920-4AE9-AEA4-189E87E43A6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2882.7213000000002</c:v>
                </c:pt>
                <c:pt idx="1">
                  <c:v>3591.7710000000002</c:v>
                </c:pt>
                <c:pt idx="2">
                  <c:v>3518.1985999999993</c:v>
                </c:pt>
                <c:pt idx="3">
                  <c:v>4148.9097999999976</c:v>
                </c:pt>
                <c:pt idx="4">
                  <c:v>4441.6122999999989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F-8920-4AE9-AEA4-189E87E4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486016"/>
        <c:axId val="146487552"/>
      </c:lineChart>
      <c:catAx>
        <c:axId val="1464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487552"/>
        <c:crosses val="autoZero"/>
        <c:auto val="1"/>
        <c:lblAlgn val="ctr"/>
        <c:lblOffset val="100"/>
        <c:noMultiLvlLbl val="0"/>
      </c:catAx>
      <c:valAx>
        <c:axId val="1464875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48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6"/>
          <c:y val="0.94874679389450922"/>
          <c:w val="0.76029567053854274"/>
          <c:h val="4.10487822269305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'data-0'!$A$29:$A$42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Республика Башкортостан</c:v>
                </c:pt>
                <c:pt idx="11">
                  <c:v>Нижегородская область</c:v>
                </c:pt>
                <c:pt idx="12">
                  <c:v>Самарская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'data-0'!$B$29:$B$42</c:f>
              <c:numCache>
                <c:formatCode>#,##0.00</c:formatCode>
                <c:ptCount val="14"/>
                <c:pt idx="0">
                  <c:v>37984.86</c:v>
                </c:pt>
                <c:pt idx="1">
                  <c:v>57768.69</c:v>
                </c:pt>
                <c:pt idx="2">
                  <c:v>58544.57</c:v>
                </c:pt>
                <c:pt idx="3">
                  <c:v>58667.02</c:v>
                </c:pt>
                <c:pt idx="4">
                  <c:v>61217.86</c:v>
                </c:pt>
                <c:pt idx="5">
                  <c:v>65456.53</c:v>
                </c:pt>
                <c:pt idx="6">
                  <c:v>73157.62</c:v>
                </c:pt>
                <c:pt idx="7">
                  <c:v>109708.03</c:v>
                </c:pt>
                <c:pt idx="8">
                  <c:v>118286.96</c:v>
                </c:pt>
                <c:pt idx="9">
                  <c:v>168435.15</c:v>
                </c:pt>
                <c:pt idx="10">
                  <c:v>207995.48</c:v>
                </c:pt>
                <c:pt idx="11">
                  <c:v>205478.9</c:v>
                </c:pt>
                <c:pt idx="12">
                  <c:v>214537.09</c:v>
                </c:pt>
                <c:pt idx="13">
                  <c:v>322768.63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3001600"/>
        <c:axId val="133004672"/>
      </c:barChart>
      <c:catAx>
        <c:axId val="133001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04672"/>
        <c:crosses val="autoZero"/>
        <c:auto val="1"/>
        <c:lblAlgn val="ctr"/>
        <c:lblOffset val="100"/>
        <c:noMultiLvlLbl val="0"/>
      </c:catAx>
      <c:valAx>
        <c:axId val="133004672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01600"/>
        <c:crosses val="autoZero"/>
        <c:crossBetween val="between"/>
        <c:majorUnit val="200000"/>
        <c:minorUnit val="10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'data-0'!$A$45:$A$58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'data-0'!$B$45:$B$58</c:f>
              <c:numCache>
                <c:formatCode>#,##0.00</c:formatCode>
                <c:ptCount val="14"/>
                <c:pt idx="0">
                  <c:v>35931.25</c:v>
                </c:pt>
                <c:pt idx="1">
                  <c:v>39803.129999999997</c:v>
                </c:pt>
                <c:pt idx="2">
                  <c:v>52645.16</c:v>
                </c:pt>
                <c:pt idx="3">
                  <c:v>55024.56</c:v>
                </c:pt>
                <c:pt idx="4">
                  <c:v>60942.83</c:v>
                </c:pt>
                <c:pt idx="5">
                  <c:v>62491.16</c:v>
                </c:pt>
                <c:pt idx="6">
                  <c:v>73654.720000000001</c:v>
                </c:pt>
                <c:pt idx="7">
                  <c:v>95670.28</c:v>
                </c:pt>
                <c:pt idx="8">
                  <c:v>114214.86</c:v>
                </c:pt>
                <c:pt idx="9">
                  <c:v>151763.43</c:v>
                </c:pt>
                <c:pt idx="10">
                  <c:v>189380.14</c:v>
                </c:pt>
                <c:pt idx="11">
                  <c:v>196168.65</c:v>
                </c:pt>
                <c:pt idx="12">
                  <c:v>200486.04</c:v>
                </c:pt>
                <c:pt idx="13">
                  <c:v>254355.23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3069440"/>
        <c:axId val="133085056"/>
      </c:barChart>
      <c:catAx>
        <c:axId val="1330694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85056"/>
        <c:crosses val="autoZero"/>
        <c:auto val="1"/>
        <c:lblAlgn val="ctr"/>
        <c:lblOffset val="100"/>
        <c:noMultiLvlLbl val="0"/>
      </c:catAx>
      <c:valAx>
        <c:axId val="133085056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crossAx val="133069440"/>
        <c:crosses val="autoZero"/>
        <c:crossBetween val="between"/>
        <c:majorUnit val="200000"/>
        <c:minorUnit val="1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7127" custScaleY="20143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9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9" custScaleX="136808" custScaleY="128513" custRadScaleRad="118947" custRadScaleInc="-29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9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9" custScaleX="148863" custScaleY="146578" custRadScaleRad="123802" custRadScaleInc="-3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9" custScaleX="151708" custScaleY="152045" custRadScaleRad="97192" custRadScaleInc="-23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9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9" custRadScaleRad="100006" custRadScaleInc="-14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9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9" custScaleX="159720" custScaleY="150646" custRadScaleRad="102470" custRadScaleInc="-25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9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9" custScaleX="107342" custScaleY="104927" custRadScaleRad="98080" custRadScaleInc="-16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9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9" custRadScaleRad="97416" custRadScaleInc="-37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9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9" custScaleX="121428" custScaleY="124298" custRadScaleRad="89901" custRadScaleInc="-47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8" presStyleCnt="9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8" presStyleCnt="9" custScaleX="165084" custScaleY="150637" custRadScaleRad="105118" custRadScaleInc="-31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F5B2ED5-C07E-4043-BC9F-6D811A3365A1}" type="presOf" srcId="{61DBF6F7-59D4-499C-B700-444E66C97BDA}" destId="{6DEC6A4D-F047-4E86-A523-80E70C47FC8B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4292E2F3-3F9A-42E6-AD1D-4913D1309A4F}" type="presOf" srcId="{2F277E1E-2D7E-40F6-A002-578B00714AD5}" destId="{52EC5A0F-25D7-49FD-AA6A-979886223370}" srcOrd="0" destOrd="0" presId="urn:microsoft.com/office/officeart/2005/8/layout/radial5"/>
    <dgm:cxn modelId="{04DD2F47-9C09-4884-9C1A-17D843F6561A}" type="presOf" srcId="{047C3DBB-CA21-470D-91D2-9DC51DF6F3FE}" destId="{37FF3275-C286-438E-86B8-692FB64EF36B}" srcOrd="0" destOrd="0" presId="urn:microsoft.com/office/officeart/2005/8/layout/radial5"/>
    <dgm:cxn modelId="{38AA8164-77DB-4750-842A-A49A5BB2F390}" type="presOf" srcId="{6986D8F6-BAB6-4060-8752-5BAF9EF472FB}" destId="{7F949A7B-DEA1-497D-8374-D02F97A8711F}" srcOrd="1" destOrd="0" presId="urn:microsoft.com/office/officeart/2005/8/layout/radial5"/>
    <dgm:cxn modelId="{294650D1-4C8D-4E39-A5BA-4DCBB342502F}" type="presOf" srcId="{FAF10697-7F58-4E8D-B88B-FE6AE9C8F6F9}" destId="{6F36AC21-975B-4AA9-93BD-9A811A1D25C8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37D52899-201F-47F0-BD50-40F4AAAAAC8B}" type="presOf" srcId="{18B6DCF8-D9AD-4F95-951C-8EDF5AC12637}" destId="{39907994-7ECA-492F-8722-A2A580CFD123}" srcOrd="0" destOrd="0" presId="urn:microsoft.com/office/officeart/2005/8/layout/radial5"/>
    <dgm:cxn modelId="{202650FD-D13A-41F1-97A9-A2F20A9C0552}" type="presOf" srcId="{E5D97E4E-60B3-45AA-83CB-51F804CF398A}" destId="{BDB0C125-F952-4E7C-8427-C4B106436695}" srcOrd="0" destOrd="0" presId="urn:microsoft.com/office/officeart/2005/8/layout/radial5"/>
    <dgm:cxn modelId="{031A717E-9A5D-421B-BA1A-EFC91DE975E1}" type="presOf" srcId="{EE372463-CD1C-41E7-B800-CF52B9622A15}" destId="{70F161BE-16C0-4422-AEB3-BEF59F6D0B14}" srcOrd="0" destOrd="0" presId="urn:microsoft.com/office/officeart/2005/8/layout/radial5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8163A677-9374-4696-A15A-C39B688BBBA7}" type="presOf" srcId="{E5D97E4E-60B3-45AA-83CB-51F804CF398A}" destId="{319390AF-AAC8-4856-88ED-9CE0714F43A2}" srcOrd="1" destOrd="0" presId="urn:microsoft.com/office/officeart/2005/8/layout/radial5"/>
    <dgm:cxn modelId="{BE28A434-9737-40C9-8557-F808FF9F53A0}" type="presOf" srcId="{35D1EAD2-C084-4FD8-AF1E-85C6A787E5B9}" destId="{7E304403-BA05-491A-8C92-313048ADFB1A}" srcOrd="0" destOrd="0" presId="urn:microsoft.com/office/officeart/2005/8/layout/radial5"/>
    <dgm:cxn modelId="{5576A2A6-4276-4D17-80E8-7CF5AE5775DD}" type="presOf" srcId="{9EFA0003-D378-446A-9F34-DDA1CB7CD8BC}" destId="{3C717A0E-CB4A-4C8F-B1C9-D22A15C9EBED}" srcOrd="0" destOrd="0" presId="urn:microsoft.com/office/officeart/2005/8/layout/radial5"/>
    <dgm:cxn modelId="{5DF1C5BD-1CA0-481C-812E-F1BB190DF4F5}" type="presOf" srcId="{E6983CE5-A741-4BD4-80E0-F964FF11CF49}" destId="{C2366AC4-61BF-4A69-A428-C73BB05B7AFC}" srcOrd="0" destOrd="0" presId="urn:microsoft.com/office/officeart/2005/8/layout/radial5"/>
    <dgm:cxn modelId="{298F8925-EFEE-43F9-B615-A51213448F78}" type="presOf" srcId="{91BDE1EA-2C64-4562-AEB2-0602522CF0A3}" destId="{5A6DE3AD-41E0-4D3A-A0F7-591C1138F013}" srcOrd="1" destOrd="0" presId="urn:microsoft.com/office/officeart/2005/8/layout/radial5"/>
    <dgm:cxn modelId="{E5721620-54A2-4690-BE4E-0588B12B63BF}" type="presOf" srcId="{B3AA9D8B-B53B-42CF-836F-2D86E40DC00F}" destId="{7977B373-BD78-41D8-9FE2-FE9D255E0B49}" srcOrd="1" destOrd="0" presId="urn:microsoft.com/office/officeart/2005/8/layout/radial5"/>
    <dgm:cxn modelId="{4D6D99C3-0330-44B5-BAC5-F75812186080}" type="presOf" srcId="{DC46C48D-1DF9-40F1-BB62-266C42BD6F6A}" destId="{12C0EF6C-11AA-444E-9558-8B67598B0073}" srcOrd="0" destOrd="0" presId="urn:microsoft.com/office/officeart/2005/8/layout/radial5"/>
    <dgm:cxn modelId="{ADD1B190-5C41-4C14-B75F-63A2A22CA878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E77A5F8-AAC7-499A-B4B5-607504E5B9F5}" type="presOf" srcId="{047C3DBB-CA21-470D-91D2-9DC51DF6F3FE}" destId="{28E8C9F4-85BC-40A4-B87A-1865945D55E5}" srcOrd="1" destOrd="0" presId="urn:microsoft.com/office/officeart/2005/8/layout/radial5"/>
    <dgm:cxn modelId="{5772963E-CC96-4813-B488-EBAD3626F120}" type="presOf" srcId="{5AC3F3D4-2446-4F76-84BB-118E48B61CF0}" destId="{E8932937-1834-44D7-BBC3-7FD1C6810DCE}" srcOrd="0" destOrd="0" presId="urn:microsoft.com/office/officeart/2005/8/layout/radial5"/>
    <dgm:cxn modelId="{6B05A534-90ED-49A4-97DB-60AB2EF01662}" type="presOf" srcId="{B3AA9D8B-B53B-42CF-836F-2D86E40DC00F}" destId="{55EB0EA3-7A17-441D-BAF4-DDDC87E7B99D}" srcOrd="0" destOrd="0" presId="urn:microsoft.com/office/officeart/2005/8/layout/radial5"/>
    <dgm:cxn modelId="{46A3F6E5-B015-4F9D-829C-901B67BA3FB3}" type="presOf" srcId="{6986D8F6-BAB6-4060-8752-5BAF9EF472FB}" destId="{7C2F8267-9771-4205-91A5-A2EEC2B60ECB}" srcOrd="0" destOrd="0" presId="urn:microsoft.com/office/officeart/2005/8/layout/radial5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528A8AC0-D767-414F-A197-5100BA9AE7B7}" type="presOf" srcId="{08F0CD2F-1737-4488-8673-A225921009BA}" destId="{A6D020E9-23FC-4803-89DB-C877D41D0B21}" srcOrd="0" destOrd="0" presId="urn:microsoft.com/office/officeart/2005/8/layout/radial5"/>
    <dgm:cxn modelId="{031F8589-FA8E-4BC9-88E2-B2A1606F000C}" type="presOf" srcId="{173F8601-8FD0-43B8-9FAF-42234AFD91DB}" destId="{DAC03E43-6882-4440-B032-7E13D04DF423}" srcOrd="1" destOrd="0" presId="urn:microsoft.com/office/officeart/2005/8/layout/radial5"/>
    <dgm:cxn modelId="{86AA58A4-E107-42F7-A128-316CF5C7F55E}" type="presOf" srcId="{0516A029-E7CB-4E25-9BD0-5CC2F2347FD6}" destId="{F628D2D5-7DB1-4926-8A5F-23B843B6582A}" srcOrd="0" destOrd="0" presId="urn:microsoft.com/office/officeart/2005/8/layout/radial5"/>
    <dgm:cxn modelId="{DF6E9A14-EE0B-4FCD-91AE-FED9EB461F77}" type="presOf" srcId="{2F277E1E-2D7E-40F6-A002-578B00714AD5}" destId="{5558457E-6CA4-4D7D-AB04-48D2417B7848}" srcOrd="1" destOrd="0" presId="urn:microsoft.com/office/officeart/2005/8/layout/radial5"/>
    <dgm:cxn modelId="{77E20145-37BB-4F6C-A4E9-F88167853162}" type="presOf" srcId="{F06D086E-52EF-426F-A968-ED680022FD30}" destId="{7BC036BA-DDF6-47F9-8E4A-D6B76C99484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22E2589D-D669-4D34-9AB5-DA7DCF101E27}" type="presOf" srcId="{F5F2F284-7CCA-4E19-A65A-C8C3779B73DB}" destId="{AEA20DAE-212D-410E-8D75-EF12E8BF0AD8}" srcOrd="0" destOrd="0" presId="urn:microsoft.com/office/officeart/2005/8/layout/radial5"/>
    <dgm:cxn modelId="{B2DB01C7-9352-4973-A0E1-2B229FC4AD9A}" type="presOf" srcId="{173F8601-8FD0-43B8-9FAF-42234AFD91DB}" destId="{355F94A0-003B-4B96-91B3-2D7F961F861E}" srcOrd="0" destOrd="0" presId="urn:microsoft.com/office/officeart/2005/8/layout/radial5"/>
    <dgm:cxn modelId="{DF23FADB-85C4-48D6-8840-3DD0CD28D048}" type="presOf" srcId="{9EFA0003-D378-446A-9F34-DDA1CB7CD8BC}" destId="{BAD65DEB-2435-4917-A42A-74C580DB45F1}" srcOrd="1" destOrd="0" presId="urn:microsoft.com/office/officeart/2005/8/layout/radial5"/>
    <dgm:cxn modelId="{C1257404-4BB9-4F2E-BC56-A7A1254F0ECA}" srcId="{5AC3F3D4-2446-4F76-84BB-118E48B61CF0}" destId="{DC46C48D-1DF9-40F1-BB62-266C42BD6F6A}" srcOrd="8" destOrd="0" parTransId="{6986D8F6-BAB6-4060-8752-5BAF9EF472FB}" sibTransId="{5ECE79B2-EAEF-4A0A-B961-5A042DAD1E3C}"/>
    <dgm:cxn modelId="{21C80519-8552-4E7A-94A7-9D4C6D423613}" type="presOf" srcId="{35D1EAD2-C084-4FD8-AF1E-85C6A787E5B9}" destId="{872FB1B9-F39D-4BF1-A784-DCFEA4612070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CC2ABCE0-BC66-4E8C-B487-48ED57A48549}" type="presParOf" srcId="{A6D020E9-23FC-4803-89DB-C877D41D0B21}" destId="{E8932937-1834-44D7-BBC3-7FD1C6810DCE}" srcOrd="0" destOrd="0" presId="urn:microsoft.com/office/officeart/2005/8/layout/radial5"/>
    <dgm:cxn modelId="{ACCD31F7-39EF-4B96-BF46-95341959A3DB}" type="presParOf" srcId="{A6D020E9-23FC-4803-89DB-C877D41D0B21}" destId="{C0C82FB1-5FE5-431D-84A0-ACF4D864598B}" srcOrd="1" destOrd="0" presId="urn:microsoft.com/office/officeart/2005/8/layout/radial5"/>
    <dgm:cxn modelId="{02DC4B72-269C-4696-B066-269C833237D2}" type="presParOf" srcId="{C0C82FB1-5FE5-431D-84A0-ACF4D864598B}" destId="{5A6DE3AD-41E0-4D3A-A0F7-591C1138F013}" srcOrd="0" destOrd="0" presId="urn:microsoft.com/office/officeart/2005/8/layout/radial5"/>
    <dgm:cxn modelId="{B9B53676-0A9B-4EC2-8705-BF75C471D1DD}" type="presParOf" srcId="{A6D020E9-23FC-4803-89DB-C877D41D0B21}" destId="{AEA20DAE-212D-410E-8D75-EF12E8BF0AD8}" srcOrd="2" destOrd="0" presId="urn:microsoft.com/office/officeart/2005/8/layout/radial5"/>
    <dgm:cxn modelId="{A669C515-116D-4450-B749-164032EFB2D8}" type="presParOf" srcId="{A6D020E9-23FC-4803-89DB-C877D41D0B21}" destId="{7E304403-BA05-491A-8C92-313048ADFB1A}" srcOrd="3" destOrd="0" presId="urn:microsoft.com/office/officeart/2005/8/layout/radial5"/>
    <dgm:cxn modelId="{AD1131AB-13F2-4E8A-94A3-935B6A0BF5AA}" type="presParOf" srcId="{7E304403-BA05-491A-8C92-313048ADFB1A}" destId="{872FB1B9-F39D-4BF1-A784-DCFEA4612070}" srcOrd="0" destOrd="0" presId="urn:microsoft.com/office/officeart/2005/8/layout/radial5"/>
    <dgm:cxn modelId="{663FF212-2457-4B52-A911-4303FE606734}" type="presParOf" srcId="{A6D020E9-23FC-4803-89DB-C877D41D0B21}" destId="{F628D2D5-7DB1-4926-8A5F-23B843B6582A}" srcOrd="4" destOrd="0" presId="urn:microsoft.com/office/officeart/2005/8/layout/radial5"/>
    <dgm:cxn modelId="{1450CD76-F199-454D-9B6C-0234AD5CD720}" type="presParOf" srcId="{A6D020E9-23FC-4803-89DB-C877D41D0B21}" destId="{37FF3275-C286-438E-86B8-692FB64EF36B}" srcOrd="5" destOrd="0" presId="urn:microsoft.com/office/officeart/2005/8/layout/radial5"/>
    <dgm:cxn modelId="{2045EAEC-FFA1-417A-AC5A-9A2B28AE37E4}" type="presParOf" srcId="{37FF3275-C286-438E-86B8-692FB64EF36B}" destId="{28E8C9F4-85BC-40A4-B87A-1865945D55E5}" srcOrd="0" destOrd="0" presId="urn:microsoft.com/office/officeart/2005/8/layout/radial5"/>
    <dgm:cxn modelId="{99418837-BF41-418F-A297-D2A1CA529670}" type="presParOf" srcId="{A6D020E9-23FC-4803-89DB-C877D41D0B21}" destId="{70F161BE-16C0-4422-AEB3-BEF59F6D0B14}" srcOrd="6" destOrd="0" presId="urn:microsoft.com/office/officeart/2005/8/layout/radial5"/>
    <dgm:cxn modelId="{21127149-1460-45B9-8683-2CF7E0F80917}" type="presParOf" srcId="{A6D020E9-23FC-4803-89DB-C877D41D0B21}" destId="{55EB0EA3-7A17-441D-BAF4-DDDC87E7B99D}" srcOrd="7" destOrd="0" presId="urn:microsoft.com/office/officeart/2005/8/layout/radial5"/>
    <dgm:cxn modelId="{997685B2-834E-426C-BFDC-27A0228E3B32}" type="presParOf" srcId="{55EB0EA3-7A17-441D-BAF4-DDDC87E7B99D}" destId="{7977B373-BD78-41D8-9FE2-FE9D255E0B49}" srcOrd="0" destOrd="0" presId="urn:microsoft.com/office/officeart/2005/8/layout/radial5"/>
    <dgm:cxn modelId="{7F25086F-DE81-4FA6-9BDC-76273BEB75AF}" type="presParOf" srcId="{A6D020E9-23FC-4803-89DB-C877D41D0B21}" destId="{7BC036BA-DDF6-47F9-8E4A-D6B76C994841}" srcOrd="8" destOrd="0" presId="urn:microsoft.com/office/officeart/2005/8/layout/radial5"/>
    <dgm:cxn modelId="{D977A3DD-FE4D-4508-A8F5-2F7099AF27CF}" type="presParOf" srcId="{A6D020E9-23FC-4803-89DB-C877D41D0B21}" destId="{52EC5A0F-25D7-49FD-AA6A-979886223370}" srcOrd="9" destOrd="0" presId="urn:microsoft.com/office/officeart/2005/8/layout/radial5"/>
    <dgm:cxn modelId="{07C6B4F5-A4A1-4E79-968D-576FFB27A8A5}" type="presParOf" srcId="{52EC5A0F-25D7-49FD-AA6A-979886223370}" destId="{5558457E-6CA4-4D7D-AB04-48D2417B7848}" srcOrd="0" destOrd="0" presId="urn:microsoft.com/office/officeart/2005/8/layout/radial5"/>
    <dgm:cxn modelId="{B2103871-0B1B-4C48-AE9F-99F14DD85AA4}" type="presParOf" srcId="{A6D020E9-23FC-4803-89DB-C877D41D0B21}" destId="{39907994-7ECA-492F-8722-A2A580CFD123}" srcOrd="10" destOrd="0" presId="urn:microsoft.com/office/officeart/2005/8/layout/radial5"/>
    <dgm:cxn modelId="{3D1AE797-527F-42AD-A95F-A8931998EA3A}" type="presParOf" srcId="{A6D020E9-23FC-4803-89DB-C877D41D0B21}" destId="{3C717A0E-CB4A-4C8F-B1C9-D22A15C9EBED}" srcOrd="11" destOrd="0" presId="urn:microsoft.com/office/officeart/2005/8/layout/radial5"/>
    <dgm:cxn modelId="{3841AB7B-ACE5-43DB-A3C4-2FC63524C0DF}" type="presParOf" srcId="{3C717A0E-CB4A-4C8F-B1C9-D22A15C9EBED}" destId="{BAD65DEB-2435-4917-A42A-74C580DB45F1}" srcOrd="0" destOrd="0" presId="urn:microsoft.com/office/officeart/2005/8/layout/radial5"/>
    <dgm:cxn modelId="{0E637919-4735-43C1-8FA5-A6A803D4892E}" type="presParOf" srcId="{A6D020E9-23FC-4803-89DB-C877D41D0B21}" destId="{6F36AC21-975B-4AA9-93BD-9A811A1D25C8}" srcOrd="12" destOrd="0" presId="urn:microsoft.com/office/officeart/2005/8/layout/radial5"/>
    <dgm:cxn modelId="{6E82A628-88B1-4562-8A54-C3F0A64C0A71}" type="presParOf" srcId="{A6D020E9-23FC-4803-89DB-C877D41D0B21}" destId="{355F94A0-003B-4B96-91B3-2D7F961F861E}" srcOrd="13" destOrd="0" presId="urn:microsoft.com/office/officeart/2005/8/layout/radial5"/>
    <dgm:cxn modelId="{02D2656E-30DF-4C46-9C73-787D58E33D8E}" type="presParOf" srcId="{355F94A0-003B-4B96-91B3-2D7F961F861E}" destId="{DAC03E43-6882-4440-B032-7E13D04DF423}" srcOrd="0" destOrd="0" presId="urn:microsoft.com/office/officeart/2005/8/layout/radial5"/>
    <dgm:cxn modelId="{7AF3A024-FFD1-4DAC-9DA2-B1F44C447F2B}" type="presParOf" srcId="{A6D020E9-23FC-4803-89DB-C877D41D0B21}" destId="{6DEC6A4D-F047-4E86-A523-80E70C47FC8B}" srcOrd="14" destOrd="0" presId="urn:microsoft.com/office/officeart/2005/8/layout/radial5"/>
    <dgm:cxn modelId="{8150E1B4-5C76-46A8-8B51-105AC3C01F61}" type="presParOf" srcId="{A6D020E9-23FC-4803-89DB-C877D41D0B21}" destId="{BDB0C125-F952-4E7C-8427-C4B106436695}" srcOrd="15" destOrd="0" presId="urn:microsoft.com/office/officeart/2005/8/layout/radial5"/>
    <dgm:cxn modelId="{B3D3F3D9-81C7-49BA-B13B-37DBD665E9CC}" type="presParOf" srcId="{BDB0C125-F952-4E7C-8427-C4B106436695}" destId="{319390AF-AAC8-4856-88ED-9CE0714F43A2}" srcOrd="0" destOrd="0" presId="urn:microsoft.com/office/officeart/2005/8/layout/radial5"/>
    <dgm:cxn modelId="{1553FA79-514E-4152-BD16-36875B8D2AAB}" type="presParOf" srcId="{A6D020E9-23FC-4803-89DB-C877D41D0B21}" destId="{C2366AC4-61BF-4A69-A428-C73BB05B7AFC}" srcOrd="16" destOrd="0" presId="urn:microsoft.com/office/officeart/2005/8/layout/radial5"/>
    <dgm:cxn modelId="{8A0F1706-8C42-4339-8F2F-81EB5DAC7340}" type="presParOf" srcId="{A6D020E9-23FC-4803-89DB-C877D41D0B21}" destId="{7C2F8267-9771-4205-91A5-A2EEC2B60ECB}" srcOrd="17" destOrd="0" presId="urn:microsoft.com/office/officeart/2005/8/layout/radial5"/>
    <dgm:cxn modelId="{CF505EC6-00E1-4EFF-8C76-7FF03E53BDBD}" type="presParOf" srcId="{7C2F8267-9771-4205-91A5-A2EEC2B60ECB}" destId="{7F949A7B-DEA1-497D-8374-D02F97A8711F}" srcOrd="0" destOrd="0" presId="urn:microsoft.com/office/officeart/2005/8/layout/radial5"/>
    <dgm:cxn modelId="{1DA6EF0E-26F4-4355-8D16-00A366700F2A}" type="presParOf" srcId="{A6D020E9-23FC-4803-89DB-C877D41D0B21}" destId="{12C0EF6C-11AA-444E-9558-8B67598B0073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17339" custScaleY="114609" custLinFactNeighborX="414" custLinFactNeighborY="-6135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5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5" custScaleX="115429" custScaleY="111385" custRadScaleRad="102189" custRadScaleInc="19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5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5" custScaleX="109548" custScaleY="108561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5" custScaleX="122662" custScaleY="120848" custRadScaleRad="86535" custRadScaleInc="22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5" custScaleX="116206" custScaleY="118281" custRadScaleRad="88675" custRadScaleInc="31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5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5" custScaleX="116794" custScaleY="116444" custRadScaleRad="97350" custRadScaleInc="30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C9D184-02CA-498E-BFA5-4F7378C5726F}" type="presOf" srcId="{F06D086E-52EF-426F-A968-ED680022FD30}" destId="{7BC036BA-DDF6-47F9-8E4A-D6B76C994841}" srcOrd="0" destOrd="0" presId="urn:microsoft.com/office/officeart/2005/8/layout/radial5"/>
    <dgm:cxn modelId="{0DFAF929-63B3-471D-868C-93EE7619CA2C}" type="presOf" srcId="{08F0CD2F-1737-4488-8673-A225921009BA}" destId="{A6D020E9-23FC-4803-89DB-C877D41D0B21}" srcOrd="0" destOrd="0" presId="urn:microsoft.com/office/officeart/2005/8/layout/radial5"/>
    <dgm:cxn modelId="{99FB41BC-3DD9-4DDD-814A-1C01AC411CE8}" type="presOf" srcId="{2F277E1E-2D7E-40F6-A002-578B00714AD5}" destId="{5558457E-6CA4-4D7D-AB04-48D2417B7848}" srcOrd="1" destOrd="0" presId="urn:microsoft.com/office/officeart/2005/8/layout/radial5"/>
    <dgm:cxn modelId="{BF755148-8D5C-45A9-8B76-EA22E1D0F996}" type="presOf" srcId="{5AC3F3D4-2446-4F76-84BB-118E48B61CF0}" destId="{E8932937-1834-44D7-BBC3-7FD1C6810DCE}" srcOrd="0" destOrd="0" presId="urn:microsoft.com/office/officeart/2005/8/layout/radial5"/>
    <dgm:cxn modelId="{CA0806E9-A87B-43C7-8052-69BBECC7D7AA}" type="presOf" srcId="{91BDE1EA-2C64-4562-AEB2-0602522CF0A3}" destId="{C0C82FB1-5FE5-431D-84A0-ACF4D864598B}" srcOrd="0" destOrd="0" presId="urn:microsoft.com/office/officeart/2005/8/layout/radial5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63DFFDCF-A787-4DDD-B817-E2007F02562C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E2E4DF9C-5C5F-4807-931C-B6C2429A6F93}" type="presOf" srcId="{F5F2F284-7CCA-4E19-A65A-C8C3779B73DB}" destId="{AEA20DAE-212D-410E-8D75-EF12E8BF0AD8}" srcOrd="0" destOrd="0" presId="urn:microsoft.com/office/officeart/2005/8/layout/radial5"/>
    <dgm:cxn modelId="{887B69E0-013F-4BAE-8986-2019908D0994}" type="presOf" srcId="{047C3DBB-CA21-470D-91D2-9DC51DF6F3FE}" destId="{28E8C9F4-85BC-40A4-B87A-1865945D55E5}" srcOrd="1" destOrd="0" presId="urn:microsoft.com/office/officeart/2005/8/layout/radial5"/>
    <dgm:cxn modelId="{0563B8CD-DCA2-402E-A422-6F86B199621C}" type="presOf" srcId="{35D1EAD2-C084-4FD8-AF1E-85C6A787E5B9}" destId="{7E304403-BA05-491A-8C92-313048ADFB1A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B0142E6-D878-429E-BAD4-517FE594BDE6}" type="presOf" srcId="{047C3DBB-CA21-470D-91D2-9DC51DF6F3FE}" destId="{37FF3275-C286-438E-86B8-692FB64EF36B}" srcOrd="0" destOrd="0" presId="urn:microsoft.com/office/officeart/2005/8/layout/radial5"/>
    <dgm:cxn modelId="{A4B13079-EEBE-458E-9CAC-2BEF0CF29FA4}" type="presOf" srcId="{B3AA9D8B-B53B-42CF-836F-2D86E40DC00F}" destId="{55EB0EA3-7A17-441D-BAF4-DDDC87E7B99D}" srcOrd="0" destOrd="0" presId="urn:microsoft.com/office/officeart/2005/8/layout/radial5"/>
    <dgm:cxn modelId="{E08A53B6-D116-4922-9028-F2E8AE4B7215}" type="presOf" srcId="{EE372463-CD1C-41E7-B800-CF52B9622A15}" destId="{70F161BE-16C0-4422-AEB3-BEF59F6D0B14}" srcOrd="0" destOrd="0" presId="urn:microsoft.com/office/officeart/2005/8/layout/radial5"/>
    <dgm:cxn modelId="{4DA5FE65-4034-4CE7-835B-522E680196EC}" type="presOf" srcId="{2F277E1E-2D7E-40F6-A002-578B00714AD5}" destId="{52EC5A0F-25D7-49FD-AA6A-979886223370}" srcOrd="0" destOrd="0" presId="urn:microsoft.com/office/officeart/2005/8/layout/radial5"/>
    <dgm:cxn modelId="{F275EA49-6B4B-45A5-948E-7CE4CDC7AE0F}" type="presOf" srcId="{91BDE1EA-2C64-4562-AEB2-0602522CF0A3}" destId="{5A6DE3AD-41E0-4D3A-A0F7-591C1138F013}" srcOrd="1" destOrd="0" presId="urn:microsoft.com/office/officeart/2005/8/layout/radial5"/>
    <dgm:cxn modelId="{544991B8-9B15-4D0F-B5C4-58394DD4A615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5787273C-15C2-4AFE-9621-15F5CD26346F}" type="presOf" srcId="{18B6DCF8-D9AD-4F95-951C-8EDF5AC12637}" destId="{39907994-7ECA-492F-8722-A2A580CFD123}" srcOrd="0" destOrd="0" presId="urn:microsoft.com/office/officeart/2005/8/layout/radial5"/>
    <dgm:cxn modelId="{D7A161C2-BDF7-46E7-AFE2-FBB4E74BB70B}" type="presOf" srcId="{35D1EAD2-C084-4FD8-AF1E-85C6A787E5B9}" destId="{872FB1B9-F39D-4BF1-A784-DCFEA4612070}" srcOrd="1" destOrd="0" presId="urn:microsoft.com/office/officeart/2005/8/layout/radial5"/>
    <dgm:cxn modelId="{DADC4F17-FF85-4EE3-BB17-7B44F767CDAC}" type="presParOf" srcId="{A6D020E9-23FC-4803-89DB-C877D41D0B21}" destId="{E8932937-1834-44D7-BBC3-7FD1C6810DCE}" srcOrd="0" destOrd="0" presId="urn:microsoft.com/office/officeart/2005/8/layout/radial5"/>
    <dgm:cxn modelId="{7B82A7C5-8D1E-43C2-9271-83B3149BDFAE}" type="presParOf" srcId="{A6D020E9-23FC-4803-89DB-C877D41D0B21}" destId="{C0C82FB1-5FE5-431D-84A0-ACF4D864598B}" srcOrd="1" destOrd="0" presId="urn:microsoft.com/office/officeart/2005/8/layout/radial5"/>
    <dgm:cxn modelId="{1726A2D3-7C78-4B92-8D18-D584898B6493}" type="presParOf" srcId="{C0C82FB1-5FE5-431D-84A0-ACF4D864598B}" destId="{5A6DE3AD-41E0-4D3A-A0F7-591C1138F013}" srcOrd="0" destOrd="0" presId="urn:microsoft.com/office/officeart/2005/8/layout/radial5"/>
    <dgm:cxn modelId="{07726A9D-4D38-42BD-87CB-30282CD683A4}" type="presParOf" srcId="{A6D020E9-23FC-4803-89DB-C877D41D0B21}" destId="{AEA20DAE-212D-410E-8D75-EF12E8BF0AD8}" srcOrd="2" destOrd="0" presId="urn:microsoft.com/office/officeart/2005/8/layout/radial5"/>
    <dgm:cxn modelId="{10ABD879-9E5D-453C-A550-4EB77771B92B}" type="presParOf" srcId="{A6D020E9-23FC-4803-89DB-C877D41D0B21}" destId="{7E304403-BA05-491A-8C92-313048ADFB1A}" srcOrd="3" destOrd="0" presId="urn:microsoft.com/office/officeart/2005/8/layout/radial5"/>
    <dgm:cxn modelId="{257F2389-38FB-49DD-A440-65F1ECB86BA0}" type="presParOf" srcId="{7E304403-BA05-491A-8C92-313048ADFB1A}" destId="{872FB1B9-F39D-4BF1-A784-DCFEA4612070}" srcOrd="0" destOrd="0" presId="urn:microsoft.com/office/officeart/2005/8/layout/radial5"/>
    <dgm:cxn modelId="{CA11A233-84B4-47F2-920B-FBC8827DC7DB}" type="presParOf" srcId="{A6D020E9-23FC-4803-89DB-C877D41D0B21}" destId="{F628D2D5-7DB1-4926-8A5F-23B843B6582A}" srcOrd="4" destOrd="0" presId="urn:microsoft.com/office/officeart/2005/8/layout/radial5"/>
    <dgm:cxn modelId="{091A4F1A-416B-4BC9-A6D6-8F8CBBA5E966}" type="presParOf" srcId="{A6D020E9-23FC-4803-89DB-C877D41D0B21}" destId="{37FF3275-C286-438E-86B8-692FB64EF36B}" srcOrd="5" destOrd="0" presId="urn:microsoft.com/office/officeart/2005/8/layout/radial5"/>
    <dgm:cxn modelId="{C4F16504-7133-4193-BF94-6940F77F7A8E}" type="presParOf" srcId="{37FF3275-C286-438E-86B8-692FB64EF36B}" destId="{28E8C9F4-85BC-40A4-B87A-1865945D55E5}" srcOrd="0" destOrd="0" presId="urn:microsoft.com/office/officeart/2005/8/layout/radial5"/>
    <dgm:cxn modelId="{234AEB79-437F-4350-A553-C85193BC25DB}" type="presParOf" srcId="{A6D020E9-23FC-4803-89DB-C877D41D0B21}" destId="{70F161BE-16C0-4422-AEB3-BEF59F6D0B14}" srcOrd="6" destOrd="0" presId="urn:microsoft.com/office/officeart/2005/8/layout/radial5"/>
    <dgm:cxn modelId="{4BA9D3DB-BCF6-403D-9F39-2F3213335502}" type="presParOf" srcId="{A6D020E9-23FC-4803-89DB-C877D41D0B21}" destId="{55EB0EA3-7A17-441D-BAF4-DDDC87E7B99D}" srcOrd="7" destOrd="0" presId="urn:microsoft.com/office/officeart/2005/8/layout/radial5"/>
    <dgm:cxn modelId="{70B6EFDD-4452-4236-A755-354627C6A7CC}" type="presParOf" srcId="{55EB0EA3-7A17-441D-BAF4-DDDC87E7B99D}" destId="{7977B373-BD78-41D8-9FE2-FE9D255E0B49}" srcOrd="0" destOrd="0" presId="urn:microsoft.com/office/officeart/2005/8/layout/radial5"/>
    <dgm:cxn modelId="{A3FC6B84-FD33-4692-A98C-CA4929146F8E}" type="presParOf" srcId="{A6D020E9-23FC-4803-89DB-C877D41D0B21}" destId="{7BC036BA-DDF6-47F9-8E4A-D6B76C994841}" srcOrd="8" destOrd="0" presId="urn:microsoft.com/office/officeart/2005/8/layout/radial5"/>
    <dgm:cxn modelId="{DDA10F11-61C8-411C-AB65-D91AF505F74B}" type="presParOf" srcId="{A6D020E9-23FC-4803-89DB-C877D41D0B21}" destId="{52EC5A0F-25D7-49FD-AA6A-979886223370}" srcOrd="9" destOrd="0" presId="urn:microsoft.com/office/officeart/2005/8/layout/radial5"/>
    <dgm:cxn modelId="{701158E7-F6B6-40A1-8374-834895672E34}" type="presParOf" srcId="{52EC5A0F-25D7-49FD-AA6A-979886223370}" destId="{5558457E-6CA4-4D7D-AB04-48D2417B7848}" srcOrd="0" destOrd="0" presId="urn:microsoft.com/office/officeart/2005/8/layout/radial5"/>
    <dgm:cxn modelId="{BDE208C5-C0F6-42FE-B970-B404ADB21144}" type="presParOf" srcId="{A6D020E9-23FC-4803-89DB-C877D41D0B21}" destId="{39907994-7ECA-492F-8722-A2A580CFD12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1559" custLinFactNeighborY="-117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144707" custScaleY="143101" custRadScaleRad="105908" custRadScaleInc="-3966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12889" custScaleY="107558" custRadScaleRad="103271" custRadScaleInc="396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25898" custScaleY="121991" custRadScaleRad="101296" custRadScaleInc="-399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20073" custScaleY="132156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B38E4E-9B53-4BE7-88C7-F6EE278A30AF}" type="presOf" srcId="{6986D8F6-BAB6-4060-8752-5BAF9EF472FB}" destId="{7C2F8267-9771-4205-91A5-A2EEC2B60ECB}" srcOrd="0" destOrd="0" presId="urn:microsoft.com/office/officeart/2005/8/layout/radial5"/>
    <dgm:cxn modelId="{2A3A9DA5-2B0B-4867-B908-3A27A2E7FDCE}" type="presOf" srcId="{6986D8F6-BAB6-4060-8752-5BAF9EF472FB}" destId="{7F949A7B-DEA1-497D-8374-D02F97A8711F}" srcOrd="1" destOrd="0" presId="urn:microsoft.com/office/officeart/2005/8/layout/radial5"/>
    <dgm:cxn modelId="{2A45EA13-54A1-4CA2-BCD8-B266CFD5B547}" type="presOf" srcId="{DC46C48D-1DF9-40F1-BB62-266C42BD6F6A}" destId="{12C0EF6C-11AA-444E-9558-8B67598B0073}" srcOrd="0" destOrd="0" presId="urn:microsoft.com/office/officeart/2005/8/layout/radial5"/>
    <dgm:cxn modelId="{2471EDE8-1FD7-4F38-BA24-4692630F972D}" type="presOf" srcId="{E6983CE5-A741-4BD4-80E0-F964FF11CF49}" destId="{C2366AC4-61BF-4A69-A428-C73BB05B7AFC}" srcOrd="0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51DEE131-E2A3-4B86-A222-6E69467F08B5}" type="presOf" srcId="{E5D97E4E-60B3-45AA-83CB-51F804CF398A}" destId="{319390AF-AAC8-4856-88ED-9CE0714F43A2}" srcOrd="1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57130604-627A-4693-8119-A36F8B348A1B}" type="presOf" srcId="{EE372463-CD1C-41E7-B800-CF52B9622A15}" destId="{70F161BE-16C0-4422-AEB3-BEF59F6D0B14}" srcOrd="0" destOrd="0" presId="urn:microsoft.com/office/officeart/2005/8/layout/radial5"/>
    <dgm:cxn modelId="{073E24C6-7CA8-49F6-8225-888E2F9C9341}" type="presOf" srcId="{08F0CD2F-1737-4488-8673-A225921009BA}" destId="{A6D020E9-23FC-4803-89DB-C877D41D0B21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8E35B40E-B009-4FC0-B588-BADD78E4DA60}" type="presOf" srcId="{173F8601-8FD0-43B8-9FAF-42234AFD91DB}" destId="{DAC03E43-6882-4440-B032-7E13D04DF423}" srcOrd="1" destOrd="0" presId="urn:microsoft.com/office/officeart/2005/8/layout/radial5"/>
    <dgm:cxn modelId="{89BAF17C-9C29-466C-A4DF-DC9B9DF831AA}" type="presOf" srcId="{047C3DBB-CA21-470D-91D2-9DC51DF6F3FE}" destId="{28E8C9F4-85BC-40A4-B87A-1865945D55E5}" srcOrd="1" destOrd="0" presId="urn:microsoft.com/office/officeart/2005/8/layout/radial5"/>
    <dgm:cxn modelId="{CEFDADC2-ADF0-483D-A4DC-80B84DF0339F}" type="presOf" srcId="{047C3DBB-CA21-470D-91D2-9DC51DF6F3FE}" destId="{37FF3275-C286-438E-86B8-692FB64EF36B}" srcOrd="0" destOrd="0" presId="urn:microsoft.com/office/officeart/2005/8/layout/radial5"/>
    <dgm:cxn modelId="{77CAFC4E-9D4A-4754-A3A9-9A87503032EB}" type="presOf" srcId="{5AC3F3D4-2446-4F76-84BB-118E48B61CF0}" destId="{E8932937-1834-44D7-BBC3-7FD1C6810DCE}" srcOrd="0" destOrd="0" presId="urn:microsoft.com/office/officeart/2005/8/layout/radial5"/>
    <dgm:cxn modelId="{C13A9A96-FB76-42DF-A7C5-B437110C1C05}" type="presOf" srcId="{61DBF6F7-59D4-499C-B700-444E66C97BDA}" destId="{6DEC6A4D-F047-4E86-A523-80E70C47FC8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74682874-68D7-4C19-AF3D-0F4C451AFFA5}" type="presOf" srcId="{E5D97E4E-60B3-45AA-83CB-51F804CF398A}" destId="{BDB0C125-F952-4E7C-8427-C4B106436695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8E552257-0698-4E4F-BA2A-B621003E11FB}" type="presOf" srcId="{173F8601-8FD0-43B8-9FAF-42234AFD91DB}" destId="{355F94A0-003B-4B96-91B3-2D7F961F861E}" srcOrd="0" destOrd="0" presId="urn:microsoft.com/office/officeart/2005/8/layout/radial5"/>
    <dgm:cxn modelId="{F003B9D4-D379-47EB-A2DA-766F139703C6}" type="presParOf" srcId="{A6D020E9-23FC-4803-89DB-C877D41D0B21}" destId="{E8932937-1834-44D7-BBC3-7FD1C6810DCE}" srcOrd="0" destOrd="0" presId="urn:microsoft.com/office/officeart/2005/8/layout/radial5"/>
    <dgm:cxn modelId="{B979307F-0C9C-4BE8-A90E-3B69DC5FDC3E}" type="presParOf" srcId="{A6D020E9-23FC-4803-89DB-C877D41D0B21}" destId="{37FF3275-C286-438E-86B8-692FB64EF36B}" srcOrd="1" destOrd="0" presId="urn:microsoft.com/office/officeart/2005/8/layout/radial5"/>
    <dgm:cxn modelId="{9F850A45-C6C9-48D1-A6B1-0410B7D39511}" type="presParOf" srcId="{37FF3275-C286-438E-86B8-692FB64EF36B}" destId="{28E8C9F4-85BC-40A4-B87A-1865945D55E5}" srcOrd="0" destOrd="0" presId="urn:microsoft.com/office/officeart/2005/8/layout/radial5"/>
    <dgm:cxn modelId="{506F3906-A9CE-4D07-8A97-A6D4F1909630}" type="presParOf" srcId="{A6D020E9-23FC-4803-89DB-C877D41D0B21}" destId="{70F161BE-16C0-4422-AEB3-BEF59F6D0B14}" srcOrd="2" destOrd="0" presId="urn:microsoft.com/office/officeart/2005/8/layout/radial5"/>
    <dgm:cxn modelId="{5A1CDB63-C6C2-449E-B7A2-9C5A6CF87CEA}" type="presParOf" srcId="{A6D020E9-23FC-4803-89DB-C877D41D0B21}" destId="{355F94A0-003B-4B96-91B3-2D7F961F861E}" srcOrd="3" destOrd="0" presId="urn:microsoft.com/office/officeart/2005/8/layout/radial5"/>
    <dgm:cxn modelId="{D36D67B9-BD99-4442-ACB4-AAFB376B210B}" type="presParOf" srcId="{355F94A0-003B-4B96-91B3-2D7F961F861E}" destId="{DAC03E43-6882-4440-B032-7E13D04DF423}" srcOrd="0" destOrd="0" presId="urn:microsoft.com/office/officeart/2005/8/layout/radial5"/>
    <dgm:cxn modelId="{D105A8B3-AB19-4048-8930-332E6F2064BC}" type="presParOf" srcId="{A6D020E9-23FC-4803-89DB-C877D41D0B21}" destId="{6DEC6A4D-F047-4E86-A523-80E70C47FC8B}" srcOrd="4" destOrd="0" presId="urn:microsoft.com/office/officeart/2005/8/layout/radial5"/>
    <dgm:cxn modelId="{3F86125F-5B10-42C7-8205-C57DA300C4E9}" type="presParOf" srcId="{A6D020E9-23FC-4803-89DB-C877D41D0B21}" destId="{BDB0C125-F952-4E7C-8427-C4B106436695}" srcOrd="5" destOrd="0" presId="urn:microsoft.com/office/officeart/2005/8/layout/radial5"/>
    <dgm:cxn modelId="{CFFA05E3-1813-400F-BF0B-E70153CCFAA1}" type="presParOf" srcId="{BDB0C125-F952-4E7C-8427-C4B106436695}" destId="{319390AF-AAC8-4856-88ED-9CE0714F43A2}" srcOrd="0" destOrd="0" presId="urn:microsoft.com/office/officeart/2005/8/layout/radial5"/>
    <dgm:cxn modelId="{442869B7-FB5E-46CA-9ACE-DB19B0E7F474}" type="presParOf" srcId="{A6D020E9-23FC-4803-89DB-C877D41D0B21}" destId="{C2366AC4-61BF-4A69-A428-C73BB05B7AFC}" srcOrd="6" destOrd="0" presId="urn:microsoft.com/office/officeart/2005/8/layout/radial5"/>
    <dgm:cxn modelId="{70F1F3FC-CFB8-4A13-BDE6-7D414D28E3FC}" type="presParOf" srcId="{A6D020E9-23FC-4803-89DB-C877D41D0B21}" destId="{7C2F8267-9771-4205-91A5-A2EEC2B60ECB}" srcOrd="7" destOrd="0" presId="urn:microsoft.com/office/officeart/2005/8/layout/radial5"/>
    <dgm:cxn modelId="{129264C4-BA2C-43BB-BAF4-E0B841105108}" type="presParOf" srcId="{7C2F8267-9771-4205-91A5-A2EEC2B60ECB}" destId="{7F949A7B-DEA1-497D-8374-D02F97A8711F}" srcOrd="0" destOrd="0" presId="urn:microsoft.com/office/officeart/2005/8/layout/radial5"/>
    <dgm:cxn modelId="{4F1E23AF-9106-441F-963C-0C8223143597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3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3" custScaleX="144707" custScaleY="143101" custRadScaleRad="58697" custRadScaleInc="1828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3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3" custScaleX="125898" custScaleY="121991" custRadScaleRad="153866" custRadScaleInc="-246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2" presStyleCnt="3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2" presStyleCnt="3" custScaleX="140377" custScaleY="134727" custRadScaleRad="67305" custRadScaleInc="94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67F723-6F60-4F95-9FD3-A762CD8D3B74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C89E3F8-68AD-4E5D-9BF2-0469C190DB3F}" type="presOf" srcId="{047C3DBB-CA21-470D-91D2-9DC51DF6F3FE}" destId="{37FF3275-C286-438E-86B8-692FB64EF36B}" srcOrd="0" destOrd="0" presId="urn:microsoft.com/office/officeart/2005/8/layout/radial5"/>
    <dgm:cxn modelId="{775F24DA-9DBA-45E1-8D2D-498A5E44C758}" type="presOf" srcId="{EE372463-CD1C-41E7-B800-CF52B9622A15}" destId="{70F161BE-16C0-4422-AEB3-BEF59F6D0B14}" srcOrd="0" destOrd="0" presId="urn:microsoft.com/office/officeart/2005/8/layout/radial5"/>
    <dgm:cxn modelId="{131BBEC8-25AE-4E6D-AD5E-99E1EE774DE8}" type="presOf" srcId="{5AC3F3D4-2446-4F76-84BB-118E48B61CF0}" destId="{E8932937-1834-44D7-BBC3-7FD1C6810DCE}" srcOrd="0" destOrd="0" presId="urn:microsoft.com/office/officeart/2005/8/layout/radial5"/>
    <dgm:cxn modelId="{C89E58A2-31F0-4B35-BAF7-26D98DC9B1B7}" type="presOf" srcId="{E6983CE5-A741-4BD4-80E0-F964FF11CF49}" destId="{C2366AC4-61BF-4A69-A428-C73BB05B7AF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16F6F8E-7C49-4F0D-9DF6-B0EF84FABB41}" type="presOf" srcId="{E5D97E4E-60B3-45AA-83CB-51F804CF398A}" destId="{BDB0C125-F952-4E7C-8427-C4B106436695}" srcOrd="0" destOrd="0" presId="urn:microsoft.com/office/officeart/2005/8/layout/radial5"/>
    <dgm:cxn modelId="{7273CE47-9642-4B68-A57A-DCB3B415DCA0}" type="presOf" srcId="{08F0CD2F-1737-4488-8673-A225921009BA}" destId="{A6D020E9-23FC-4803-89DB-C877D41D0B21}" srcOrd="0" destOrd="0" presId="urn:microsoft.com/office/officeart/2005/8/layout/radial5"/>
    <dgm:cxn modelId="{369FF2CE-416F-492B-A954-507C5D382F81}" type="presOf" srcId="{DC46C48D-1DF9-40F1-BB62-266C42BD6F6A}" destId="{12C0EF6C-11AA-444E-9558-8B67598B0073}" srcOrd="0" destOrd="0" presId="urn:microsoft.com/office/officeart/2005/8/layout/radial5"/>
    <dgm:cxn modelId="{31C4DD92-02CF-478B-8B7F-50C77DDA02FC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24AD27BF-CCB5-45A1-8FC7-FD673653A781}" type="presOf" srcId="{E5D97E4E-60B3-45AA-83CB-51F804CF398A}" destId="{319390AF-AAC8-4856-88ED-9CE0714F43A2}" srcOrd="1" destOrd="0" presId="urn:microsoft.com/office/officeart/2005/8/layout/radial5"/>
    <dgm:cxn modelId="{D781067F-B858-46A1-A542-A7647BED6559}" type="presOf" srcId="{6986D8F6-BAB6-4060-8752-5BAF9EF472FB}" destId="{7F949A7B-DEA1-497D-8374-D02F97A8711F}" srcOrd="1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67CFE126-44B1-4907-9564-8C95C96322D7}" type="presParOf" srcId="{A6D020E9-23FC-4803-89DB-C877D41D0B21}" destId="{E8932937-1834-44D7-BBC3-7FD1C6810DCE}" srcOrd="0" destOrd="0" presId="urn:microsoft.com/office/officeart/2005/8/layout/radial5"/>
    <dgm:cxn modelId="{553F25A7-2209-4081-B9B7-A9708F6F6EBD}" type="presParOf" srcId="{A6D020E9-23FC-4803-89DB-C877D41D0B21}" destId="{37FF3275-C286-438E-86B8-692FB64EF36B}" srcOrd="1" destOrd="0" presId="urn:microsoft.com/office/officeart/2005/8/layout/radial5"/>
    <dgm:cxn modelId="{FDF09FB7-1856-48DA-91F3-10E215C75E1E}" type="presParOf" srcId="{37FF3275-C286-438E-86B8-692FB64EF36B}" destId="{28E8C9F4-85BC-40A4-B87A-1865945D55E5}" srcOrd="0" destOrd="0" presId="urn:microsoft.com/office/officeart/2005/8/layout/radial5"/>
    <dgm:cxn modelId="{6BF590E4-3EFE-4F03-9E83-08AEE689D19F}" type="presParOf" srcId="{A6D020E9-23FC-4803-89DB-C877D41D0B21}" destId="{70F161BE-16C0-4422-AEB3-BEF59F6D0B14}" srcOrd="2" destOrd="0" presId="urn:microsoft.com/office/officeart/2005/8/layout/radial5"/>
    <dgm:cxn modelId="{93B50590-5665-4ABE-A678-7FDED07996AE}" type="presParOf" srcId="{A6D020E9-23FC-4803-89DB-C877D41D0B21}" destId="{BDB0C125-F952-4E7C-8427-C4B106436695}" srcOrd="3" destOrd="0" presId="urn:microsoft.com/office/officeart/2005/8/layout/radial5"/>
    <dgm:cxn modelId="{FDCD09DA-31CA-4078-8C84-12E55527A468}" type="presParOf" srcId="{BDB0C125-F952-4E7C-8427-C4B106436695}" destId="{319390AF-AAC8-4856-88ED-9CE0714F43A2}" srcOrd="0" destOrd="0" presId="urn:microsoft.com/office/officeart/2005/8/layout/radial5"/>
    <dgm:cxn modelId="{FAB178F2-A7FB-40DE-A8AB-0011DA3324BA}" type="presParOf" srcId="{A6D020E9-23FC-4803-89DB-C877D41D0B21}" destId="{C2366AC4-61BF-4A69-A428-C73BB05B7AFC}" srcOrd="4" destOrd="0" presId="urn:microsoft.com/office/officeart/2005/8/layout/radial5"/>
    <dgm:cxn modelId="{CD29DD44-7EFA-4BEB-A7EA-848C632AC57A}" type="presParOf" srcId="{A6D020E9-23FC-4803-89DB-C877D41D0B21}" destId="{7C2F8267-9771-4205-91A5-A2EEC2B60ECB}" srcOrd="5" destOrd="0" presId="urn:microsoft.com/office/officeart/2005/8/layout/radial5"/>
    <dgm:cxn modelId="{E985EB95-2534-4B85-9075-5FBAB9B8921D}" type="presParOf" srcId="{7C2F8267-9771-4205-91A5-A2EEC2B60ECB}" destId="{7F949A7B-DEA1-497D-8374-D02F97A8711F}" srcOrd="0" destOrd="0" presId="urn:microsoft.com/office/officeart/2005/8/layout/radial5"/>
    <dgm:cxn modelId="{3534A612-536E-4951-92FD-669FF6E50FEB}" type="presParOf" srcId="{A6D020E9-23FC-4803-89DB-C877D41D0B21}" destId="{12C0EF6C-11AA-444E-9558-8B67598B0073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25267" custScaleY="220637" custLinFactNeighborX="-71613" custLinFactNeighborY="-30303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41854" custRadScaleInc="37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523EB0D-7518-43EC-AE1C-612EF95E5DB4}" type="presOf" srcId="{91BDE1EA-2C64-4562-AEB2-0602522CF0A3}" destId="{5A6DE3AD-41E0-4D3A-A0F7-591C1138F013}" srcOrd="1" destOrd="0" presId="urn:microsoft.com/office/officeart/2005/8/layout/radial5"/>
    <dgm:cxn modelId="{DE8DE31A-31F5-4B75-831A-F6E8D6547C9D}" type="presOf" srcId="{5AC3F3D4-2446-4F76-84BB-118E48B61CF0}" destId="{E8932937-1834-44D7-BBC3-7FD1C6810DCE}" srcOrd="0" destOrd="0" presId="urn:microsoft.com/office/officeart/2005/8/layout/radial5"/>
    <dgm:cxn modelId="{8B7FBB9E-77A8-48AD-BA17-51D814CAAE19}" type="presOf" srcId="{F5F2F284-7CCA-4E19-A65A-C8C3779B73DB}" destId="{AEA20DAE-212D-410E-8D75-EF12E8BF0AD8}" srcOrd="0" destOrd="0" presId="urn:microsoft.com/office/officeart/2005/8/layout/radial5"/>
    <dgm:cxn modelId="{644083AA-6781-4A0B-9E82-1FF6C95C1B68}" type="presOf" srcId="{08F0CD2F-1737-4488-8673-A225921009BA}" destId="{A6D020E9-23FC-4803-89DB-C877D41D0B21}" srcOrd="0" destOrd="0" presId="urn:microsoft.com/office/officeart/2005/8/layout/radial5"/>
    <dgm:cxn modelId="{B882D853-4496-4AD9-AB79-A47A56E8D684}" type="presOf" srcId="{91BDE1EA-2C64-4562-AEB2-0602522CF0A3}" destId="{C0C82FB1-5FE5-431D-84A0-ACF4D864598B}" srcOrd="0" destOrd="0" presId="urn:microsoft.com/office/officeart/2005/8/layout/radial5"/>
    <dgm:cxn modelId="{3F7208C8-1FC9-43AA-B23A-014A1EA8F911}" type="presParOf" srcId="{A6D020E9-23FC-4803-89DB-C877D41D0B21}" destId="{E8932937-1834-44D7-BBC3-7FD1C6810DCE}" srcOrd="0" destOrd="0" presId="urn:microsoft.com/office/officeart/2005/8/layout/radial5"/>
    <dgm:cxn modelId="{9799AF34-B5B7-47E8-8F96-F5D9BDF89816}" type="presParOf" srcId="{A6D020E9-23FC-4803-89DB-C877D41D0B21}" destId="{C0C82FB1-5FE5-431D-84A0-ACF4D864598B}" srcOrd="1" destOrd="0" presId="urn:microsoft.com/office/officeart/2005/8/layout/radial5"/>
    <dgm:cxn modelId="{E7AD78BF-4CAD-4173-B087-07FEEB602406}" type="presParOf" srcId="{C0C82FB1-5FE5-431D-84A0-ACF4D864598B}" destId="{5A6DE3AD-41E0-4D3A-A0F7-591C1138F013}" srcOrd="0" destOrd="0" presId="urn:microsoft.com/office/officeart/2005/8/layout/radial5"/>
    <dgm:cxn modelId="{97298DFD-2754-4E38-B0B5-E6509D433E42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4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E1D2427-E7B9-42ED-821A-8712BACE4212}">
      <dgm:prSet custT="1"/>
      <dgm:spPr/>
      <dgm:t>
        <a:bodyPr/>
        <a:lstStyle/>
        <a:p>
          <a:endParaRPr lang="ru-RU"/>
        </a:p>
      </dgm:t>
    </dgm:pt>
    <dgm:pt modelId="{20F4A9A1-3CB6-40FD-96A9-18C5770D0424}" type="parTrans" cxnId="{4EE4330E-6637-46AF-B26E-D7AC0142E3F9}">
      <dgm:prSet/>
      <dgm:spPr/>
      <dgm:t>
        <a:bodyPr/>
        <a:lstStyle/>
        <a:p>
          <a:endParaRPr lang="ru-RU"/>
        </a:p>
      </dgm:t>
    </dgm:pt>
    <dgm:pt modelId="{36588456-3561-460C-9CB7-4E2161A1BA2D}" type="sibTrans" cxnId="{4EE4330E-6637-46AF-B26E-D7AC0142E3F9}">
      <dgm:prSet/>
      <dgm:spPr/>
      <dgm:t>
        <a:bodyPr/>
        <a:lstStyle/>
        <a:p>
          <a:endParaRPr lang="ru-RU"/>
        </a:p>
      </dgm:t>
    </dgm:pt>
    <dgm:pt modelId="{E83CFA55-73E4-4BA3-BE1F-ED0052EB22FF}">
      <dgm:prSet custT="1"/>
      <dgm:spPr/>
      <dgm:t>
        <a:bodyPr/>
        <a:lstStyle/>
        <a:p>
          <a:endParaRPr lang="ru-RU" sz="1400"/>
        </a:p>
      </dgm:t>
    </dgm:pt>
    <dgm:pt modelId="{6E46F477-BEDE-472F-855D-501ED80519D7}" type="parTrans" cxnId="{5AB0877B-734F-41CD-8808-FEDE841A4400}">
      <dgm:prSet/>
      <dgm:spPr/>
      <dgm:t>
        <a:bodyPr/>
        <a:lstStyle/>
        <a:p>
          <a:endParaRPr lang="ru-RU"/>
        </a:p>
      </dgm:t>
    </dgm:pt>
    <dgm:pt modelId="{93CF3620-B91E-428F-872C-FFB5D2176630}" type="sibTrans" cxnId="{5AB0877B-734F-41CD-8808-FEDE841A4400}">
      <dgm:prSet/>
      <dgm:spPr/>
      <dgm:t>
        <a:bodyPr/>
        <a:lstStyle/>
        <a:p>
          <a:endParaRPr lang="ru-RU"/>
        </a:p>
      </dgm:t>
    </dgm:pt>
    <dgm:pt modelId="{71C25299-EE84-4EF9-A014-C797439C5A7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D82618-7195-4E55-B5A1-B7D466B5F723}" type="pres">
      <dgm:prSet presAssocID="{5AC3F3D4-2446-4F76-84BB-118E48B61CF0}" presName="centerShape" presStyleLbl="node0" presStyleIdx="0" presStyleCnt="1" custScaleX="159392" custScaleY="94832" custLinFactNeighborX="-1778" custLinFactNeighborY="-3260"/>
      <dgm:spPr/>
      <dgm:t>
        <a:bodyPr/>
        <a:lstStyle/>
        <a:p>
          <a:endParaRPr lang="ru-RU"/>
        </a:p>
      </dgm:t>
    </dgm:pt>
    <dgm:pt modelId="{73DE93EF-BC60-4F92-B425-D6E173B93DC5}" type="pres">
      <dgm:prSet presAssocID="{173F8601-8FD0-43B8-9FAF-42234AFD91DB}" presName="parTrans" presStyleLbl="bgSibTrans2D1" presStyleIdx="0" presStyleCnt="3" custAng="12523459" custScaleX="44081" custLinFactNeighborX="32502" custLinFactNeighborY="58220"/>
      <dgm:spPr/>
      <dgm:t>
        <a:bodyPr/>
        <a:lstStyle/>
        <a:p>
          <a:endParaRPr lang="ru-RU"/>
        </a:p>
      </dgm:t>
    </dgm:pt>
    <dgm:pt modelId="{B5DF4A7A-67F8-4C50-81C2-C5F26575F108}" type="pres">
      <dgm:prSet presAssocID="{61DBF6F7-59D4-499C-B700-444E66C97BDA}" presName="node" presStyleLbl="node1" presStyleIdx="0" presStyleCnt="3" custScaleY="140303" custRadScaleRad="124195" custRadScaleInc="147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4E9D5-4D50-463A-A79F-B7756AD26430}" type="pres">
      <dgm:prSet presAssocID="{E5D97E4E-60B3-45AA-83CB-51F804CF398A}" presName="parTrans" presStyleLbl="bgSibTrans2D1" presStyleIdx="1" presStyleCnt="3" custAng="10800000" custScaleX="46721" custLinFactNeighborX="1891" custLinFactNeighborY="72840"/>
      <dgm:spPr/>
      <dgm:t>
        <a:bodyPr/>
        <a:lstStyle/>
        <a:p>
          <a:endParaRPr lang="ru-RU"/>
        </a:p>
      </dgm:t>
    </dgm:pt>
    <dgm:pt modelId="{2B942A99-A04F-4C66-B6F4-565E3BC5C62D}" type="pres">
      <dgm:prSet presAssocID="{E6983CE5-A741-4BD4-80E0-F964FF11CF49}" presName="node" presStyleLbl="node1" presStyleIdx="1" presStyleCnt="3" custRadScaleRad="98398" custRadScaleInc="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79A6A-B163-4479-BA99-EF031FDB0BE7}" type="pres">
      <dgm:prSet presAssocID="{6986D8F6-BAB6-4060-8752-5BAF9EF472FB}" presName="parTrans" presStyleLbl="bgSibTrans2D1" presStyleIdx="2" presStyleCnt="3" custAng="9507625" custScaleX="42746" custLinFactNeighborX="-24279" custLinFactNeighborY="75663"/>
      <dgm:spPr/>
      <dgm:t>
        <a:bodyPr/>
        <a:lstStyle/>
        <a:p>
          <a:endParaRPr lang="ru-RU"/>
        </a:p>
      </dgm:t>
    </dgm:pt>
    <dgm:pt modelId="{D6D84DAB-D3E7-4E0A-935A-03D49A6C7B5F}" type="pres">
      <dgm:prSet presAssocID="{DC46C48D-1DF9-40F1-BB62-266C42BD6F6A}" presName="node" presStyleLbl="node1" presStyleIdx="2" presStyleCnt="3" custRadScaleRad="119970" custRadScaleInc="-18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AE4D2E-7B62-4A6C-A8C4-E3E92C8027F6}" type="presOf" srcId="{08F0CD2F-1737-4488-8673-A225921009BA}" destId="{71C25299-EE84-4EF9-A014-C797439C5A70}" srcOrd="0" destOrd="0" presId="urn:microsoft.com/office/officeart/2005/8/layout/radial4"/>
    <dgm:cxn modelId="{4EE4330E-6637-46AF-B26E-D7AC0142E3F9}" srcId="{08F0CD2F-1737-4488-8673-A225921009BA}" destId="{0E1D2427-E7B9-42ED-821A-8712BACE4212}" srcOrd="1" destOrd="0" parTransId="{20F4A9A1-3CB6-40FD-96A9-18C5770D0424}" sibTransId="{36588456-3561-460C-9CB7-4E2161A1BA2D}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4461629-7A7A-4A0F-A430-13D41D587C26}" type="presOf" srcId="{5AC3F3D4-2446-4F76-84BB-118E48B61CF0}" destId="{C2D82618-7195-4E55-B5A1-B7D466B5F723}" srcOrd="0" destOrd="0" presId="urn:microsoft.com/office/officeart/2005/8/layout/radial4"/>
    <dgm:cxn modelId="{F2DB0E1E-1D12-4997-9BFB-2189B8C81C82}" type="presOf" srcId="{E5D97E4E-60B3-45AA-83CB-51F804CF398A}" destId="{A694E9D5-4D50-463A-A79F-B7756AD26430}" srcOrd="0" destOrd="0" presId="urn:microsoft.com/office/officeart/2005/8/layout/radial4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0C57D4A6-C4ED-4481-9A02-577BFC6D1A56}" type="presOf" srcId="{E6983CE5-A741-4BD4-80E0-F964FF11CF49}" destId="{2B942A99-A04F-4C66-B6F4-565E3BC5C62D}" srcOrd="0" destOrd="0" presId="urn:microsoft.com/office/officeart/2005/8/layout/radial4"/>
    <dgm:cxn modelId="{07A817C5-0C29-47AC-889B-107383F11407}" type="presOf" srcId="{61DBF6F7-59D4-499C-B700-444E66C97BDA}" destId="{B5DF4A7A-67F8-4C50-81C2-C5F26575F108}" srcOrd="0" destOrd="0" presId="urn:microsoft.com/office/officeart/2005/8/layout/radial4"/>
    <dgm:cxn modelId="{BC795CB9-F8CC-4F27-AA20-18CFFF21AFE1}" type="presOf" srcId="{DC46C48D-1DF9-40F1-BB62-266C42BD6F6A}" destId="{D6D84DAB-D3E7-4E0A-935A-03D49A6C7B5F}" srcOrd="0" destOrd="0" presId="urn:microsoft.com/office/officeart/2005/8/layout/radial4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BF5CEA-4698-476C-B6ED-29B0B3CD4F57}" type="presOf" srcId="{6986D8F6-BAB6-4060-8752-5BAF9EF472FB}" destId="{0B879A6A-B163-4479-BA99-EF031FDB0BE7}" srcOrd="0" destOrd="0" presId="urn:microsoft.com/office/officeart/2005/8/layout/radial4"/>
    <dgm:cxn modelId="{5AB0877B-734F-41CD-8808-FEDE841A4400}" srcId="{08F0CD2F-1737-4488-8673-A225921009BA}" destId="{E83CFA55-73E4-4BA3-BE1F-ED0052EB22FF}" srcOrd="2" destOrd="0" parTransId="{6E46F477-BEDE-472F-855D-501ED80519D7}" sibTransId="{93CF3620-B91E-428F-872C-FFB5D2176630}"/>
    <dgm:cxn modelId="{25BF8462-4E3A-4662-ABEE-6099F9A645F7}" type="presOf" srcId="{173F8601-8FD0-43B8-9FAF-42234AFD91DB}" destId="{73DE93EF-BC60-4F92-B425-D6E173B93DC5}" srcOrd="0" destOrd="0" presId="urn:microsoft.com/office/officeart/2005/8/layout/radial4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592CD1AB-E7A9-46C7-ACB0-8F6F84AE1209}" type="presParOf" srcId="{71C25299-EE84-4EF9-A014-C797439C5A70}" destId="{C2D82618-7195-4E55-B5A1-B7D466B5F723}" srcOrd="0" destOrd="0" presId="urn:microsoft.com/office/officeart/2005/8/layout/radial4"/>
    <dgm:cxn modelId="{A061095D-256E-49A6-97AA-26A256B7AEC9}" type="presParOf" srcId="{71C25299-EE84-4EF9-A014-C797439C5A70}" destId="{73DE93EF-BC60-4F92-B425-D6E173B93DC5}" srcOrd="1" destOrd="0" presId="urn:microsoft.com/office/officeart/2005/8/layout/radial4"/>
    <dgm:cxn modelId="{2981BA96-BB77-4AB0-AC27-4330F8282177}" type="presParOf" srcId="{71C25299-EE84-4EF9-A014-C797439C5A70}" destId="{B5DF4A7A-67F8-4C50-81C2-C5F26575F108}" srcOrd="2" destOrd="0" presId="urn:microsoft.com/office/officeart/2005/8/layout/radial4"/>
    <dgm:cxn modelId="{5A03B118-3732-47F9-BAE4-B5CD04F33520}" type="presParOf" srcId="{71C25299-EE84-4EF9-A014-C797439C5A70}" destId="{A694E9D5-4D50-463A-A79F-B7756AD26430}" srcOrd="3" destOrd="0" presId="urn:microsoft.com/office/officeart/2005/8/layout/radial4"/>
    <dgm:cxn modelId="{1A92688A-D3C3-41F2-BBE0-9DB1E60480B6}" type="presParOf" srcId="{71C25299-EE84-4EF9-A014-C797439C5A70}" destId="{2B942A99-A04F-4C66-B6F4-565E3BC5C62D}" srcOrd="4" destOrd="0" presId="urn:microsoft.com/office/officeart/2005/8/layout/radial4"/>
    <dgm:cxn modelId="{86E080EF-787A-4284-95BC-C0F9D8F5E960}" type="presParOf" srcId="{71C25299-EE84-4EF9-A014-C797439C5A70}" destId="{0B879A6A-B163-4479-BA99-EF031FDB0BE7}" srcOrd="5" destOrd="0" presId="urn:microsoft.com/office/officeart/2005/8/layout/radial4"/>
    <dgm:cxn modelId="{072CA7FB-65E5-4C83-874F-6C7815B3E081}" type="presParOf" srcId="{71C25299-EE84-4EF9-A014-C797439C5A70}" destId="{D6D84DAB-D3E7-4E0A-935A-03D49A6C7B5F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3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600" b="1" dirty="0" smtClean="0"/>
            <a:t>Грант предоставляется</a:t>
          </a:r>
          <a:endParaRPr lang="ru-RU" sz="1600" b="1" dirty="0"/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2000" dirty="0" smtClean="0"/>
            <a:t>бюджетам районов и/или поселений</a:t>
          </a:r>
          <a:endParaRPr lang="ru-RU" sz="2000" dirty="0"/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71743AED-0CBF-428F-937A-8C6DC8EA2A3F}">
      <dgm:prSet phldrT="[Текст]" custT="1"/>
      <dgm:spPr/>
      <dgm:t>
        <a:bodyPr/>
        <a:lstStyle/>
        <a:p>
          <a:r>
            <a:rPr lang="ru-RU" sz="1800" dirty="0" smtClean="0"/>
            <a:t>по трем приоритетным направлениям</a:t>
          </a:r>
          <a:endParaRPr lang="ru-RU" sz="1800" dirty="0"/>
        </a:p>
      </dgm:t>
    </dgm:pt>
    <dgm:pt modelId="{DE9638C6-91A3-4AD1-A092-7980FD251A93}" type="parTrans" cxnId="{A1B6FBBC-DE06-49FB-A736-DDA646CF904B}">
      <dgm:prSet/>
      <dgm:spPr/>
      <dgm:t>
        <a:bodyPr/>
        <a:lstStyle/>
        <a:p>
          <a:endParaRPr lang="ru-RU"/>
        </a:p>
      </dgm:t>
    </dgm:pt>
    <dgm:pt modelId="{24A8EEE9-5C33-463D-80A5-C37F962917B0}" type="sibTrans" cxnId="{A1B6FBBC-DE06-49FB-A736-DDA646CF904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600" dirty="0" smtClean="0"/>
            <a:t>на реализацию общественно значимых некоммерческих проектов</a:t>
          </a:r>
          <a:endParaRPr lang="ru-RU" sz="16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2400" dirty="0" smtClean="0"/>
            <a:t>в форме субсидий</a:t>
          </a:r>
          <a:endParaRPr lang="ru-RU" sz="2400" dirty="0"/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2BED45A2-6DFF-4128-9FFA-3653ADC5C462}">
      <dgm:prSet phldrT="[Текст]" custT="1"/>
      <dgm:spPr/>
      <dgm:t>
        <a:bodyPr/>
        <a:lstStyle/>
        <a:p>
          <a:r>
            <a:rPr lang="ru-RU" sz="11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dirty="0"/>
        </a:p>
      </dgm:t>
    </dgm:pt>
    <dgm:pt modelId="{CB50A947-FEF5-4065-B6A9-DF68E5914FD6}" type="parTrans" cxnId="{A302830C-B526-41A6-9753-F3250731033B}">
      <dgm:prSet/>
      <dgm:spPr/>
      <dgm:t>
        <a:bodyPr/>
        <a:lstStyle/>
        <a:p>
          <a:endParaRPr lang="ru-RU"/>
        </a:p>
      </dgm:t>
    </dgm:pt>
    <dgm:pt modelId="{CFF0A810-27DC-496B-8DFB-24075AA15D8F}" type="sibTrans" cxnId="{A302830C-B526-41A6-9753-F3250731033B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100" dirty="0" smtClean="0"/>
            <a:t>за счет средств федерального, </a:t>
          </a:r>
        </a:p>
        <a:p>
          <a:pPr>
            <a:spcAft>
              <a:spcPts val="0"/>
            </a:spcAft>
          </a:pPr>
          <a:r>
            <a:rPr lang="ru-RU" sz="11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dirty="0"/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6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6" custScaleX="113733" custScaleY="112401" custRadScaleRad="101606" custRadScaleInc="16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A54E1-CC87-4BBC-9105-CDE190155F88}" type="pres">
      <dgm:prSet presAssocID="{DE9638C6-91A3-4AD1-A092-7980FD251A93}" presName="parTrans" presStyleLbl="sibTrans2D1" presStyleIdx="1" presStyleCnt="6"/>
      <dgm:spPr/>
      <dgm:t>
        <a:bodyPr/>
        <a:lstStyle/>
        <a:p>
          <a:endParaRPr lang="ru-RU"/>
        </a:p>
      </dgm:t>
    </dgm:pt>
    <dgm:pt modelId="{4778BC27-BAA5-43C1-AD4D-0C6FAA9A0F4A}" type="pres">
      <dgm:prSet presAssocID="{DE9638C6-91A3-4AD1-A092-7980FD251A93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B31C2CE-026E-45BE-964C-4773D9F16A66}" type="pres">
      <dgm:prSet presAssocID="{71743AED-0CBF-428F-937A-8C6DC8EA2A3F}" presName="node" presStyleLbl="node1" presStyleIdx="1" presStyleCnt="6" custScaleX="126696" custScaleY="122571" custRadScaleRad="108673" custRadScaleInc="-364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2" presStyleCnt="6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2" presStyleCnt="6" custScaleX="104099" custScaleY="98352" custRadScaleRad="115236" custRadScaleInc="562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3" presStyleCnt="6" custScaleX="127672" custScaleY="131853" custRadScaleRad="82335" custRadScaleInc="233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4" presStyleCnt="6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4" presStyleCnt="6" custScaleX="119388" custScaleY="119404" custRadScaleRad="108602" custRadScaleInc="-557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387B7-6E33-4842-9766-7CAEA8438853}" type="pres">
      <dgm:prSet presAssocID="{CB50A947-FEF5-4065-B6A9-DF68E5914FD6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A0550CD-9D22-4D78-A71A-E3C001E7FAD6}" type="pres">
      <dgm:prSet presAssocID="{CB50A947-FEF5-4065-B6A9-DF68E5914FD6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288559D-A721-4D4E-B5F6-B47D55038157}" type="pres">
      <dgm:prSet presAssocID="{2BED45A2-6DFF-4128-9FFA-3653ADC5C462}" presName="node" presStyleLbl="node1" presStyleIdx="5" presStyleCnt="6" custScaleX="134533" custScaleY="137984" custRadScaleRad="123918" custRadScaleInc="264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4" destOrd="0" parTransId="{F0894B82-2E0B-4FED-BE2B-E5E46E01DC9A}" sibTransId="{9F671E49-59E2-4CA8-BFFF-337CC957741B}"/>
    <dgm:cxn modelId="{1E1A6558-108B-4F86-8277-BF93E0AD264F}" srcId="{0B717035-EA03-4D32-9EEA-01DFFAC46B38}" destId="{9C7AB6ED-C0A4-4980-8524-D1CE34B58F8A}" srcOrd="3" destOrd="0" parTransId="{437B547A-C529-4121-A701-BE3D5E84E802}" sibTransId="{9F19C34D-DF45-4F03-88C3-40D4FA54C219}"/>
    <dgm:cxn modelId="{CA85133E-D2C2-4340-9AD5-EE2DFA169318}" type="presOf" srcId="{F0894B82-2E0B-4FED-BE2B-E5E46E01DC9A}" destId="{EFC36BA2-4526-44C0-B5AC-0AFA203E30FF}" srcOrd="0" destOrd="0" presId="urn:microsoft.com/office/officeart/2005/8/layout/radial5"/>
    <dgm:cxn modelId="{5C6220AD-9645-475C-A8A1-B0F3ACA85702}" type="presOf" srcId="{400E5330-B58E-4723-9007-AF02439DBDF8}" destId="{E6A73076-2C83-4DA8-99A2-73C99B0A0875}" srcOrd="0" destOrd="0" presId="urn:microsoft.com/office/officeart/2005/8/layout/radial5"/>
    <dgm:cxn modelId="{3747EE93-543B-4C3A-8305-ECA52273B254}" type="presOf" srcId="{437B547A-C529-4121-A701-BE3D5E84E802}" destId="{08FA94EB-5A53-42FD-8333-44D205B7088E}" srcOrd="0" destOrd="0" presId="urn:microsoft.com/office/officeart/2005/8/layout/radial5"/>
    <dgm:cxn modelId="{45057D3F-9FD3-43E3-B3F4-CFC9AF26BCF0}" type="presOf" srcId="{0CDD17CF-0B59-4C8E-8FDF-14BD8B39951E}" destId="{174A2E2F-C58A-4197-ADD2-20A5427FFD10}" srcOrd="0" destOrd="0" presId="urn:microsoft.com/office/officeart/2005/8/layout/radial5"/>
    <dgm:cxn modelId="{6925EB6C-02CC-4F0F-873B-F53E77676F9B}" type="presOf" srcId="{DE9638C6-91A3-4AD1-A092-7980FD251A93}" destId="{4778BC27-BAA5-43C1-AD4D-0C6FAA9A0F4A}" srcOrd="1" destOrd="0" presId="urn:microsoft.com/office/officeart/2005/8/layout/radial5"/>
    <dgm:cxn modelId="{6FA8E8CF-C75B-40D9-A323-094515EE6F06}" type="presOf" srcId="{8BBCCDBB-600E-4636-AD1C-04D983B39005}" destId="{1BEC536B-BFBC-4516-B911-DCA25D248D38}" srcOrd="0" destOrd="0" presId="urn:microsoft.com/office/officeart/2005/8/layout/radial5"/>
    <dgm:cxn modelId="{BAD19AE2-AE40-4DEC-B026-1964FFB997F8}" srcId="{0B717035-EA03-4D32-9EEA-01DFFAC46B38}" destId="{0CDD17CF-0B59-4C8E-8FDF-14BD8B39951E}" srcOrd="2" destOrd="0" parTransId="{8BBCCDBB-600E-4636-AD1C-04D983B39005}" sibTransId="{8F4D9139-743A-40D5-A5A0-E245C27FB75D}"/>
    <dgm:cxn modelId="{9E6F2E76-0799-4D53-8CBC-7B88E98FBCA6}" type="presOf" srcId="{CC1C55AB-003A-498D-A2A6-6369C3BFA65E}" destId="{288C4124-2CD0-40EB-948F-1C58765EE76A}" srcOrd="0" destOrd="0" presId="urn:microsoft.com/office/officeart/2005/8/layout/radial5"/>
    <dgm:cxn modelId="{DFCD191A-D01A-4FE2-893B-39D05640A8C4}" type="presOf" srcId="{CB50A947-FEF5-4065-B6A9-DF68E5914FD6}" destId="{28F387B7-6E33-4842-9766-7CAEA8438853}" srcOrd="0" destOrd="0" presId="urn:microsoft.com/office/officeart/2005/8/layout/radial5"/>
    <dgm:cxn modelId="{54D48C47-4614-4ED3-8569-765F9F3315AE}" type="presOf" srcId="{9C7AB6ED-C0A4-4980-8524-D1CE34B58F8A}" destId="{85D308DB-DD1A-4DB4-B8E1-CBAD73A8BE28}" srcOrd="0" destOrd="0" presId="urn:microsoft.com/office/officeart/2005/8/layout/radial5"/>
    <dgm:cxn modelId="{2FDF20E1-A163-4BEE-B4BE-B1879C343B77}" type="presOf" srcId="{F0894B82-2E0B-4FED-BE2B-E5E46E01DC9A}" destId="{E5328DEE-FFA6-4FFD-B1B6-BFDD1C991865}" srcOrd="1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75CDE3C4-8FC6-4272-867B-256AA13F5063}" type="presOf" srcId="{8BBCCDBB-600E-4636-AD1C-04D983B39005}" destId="{4EBDE0E4-A46D-44F5-BCB9-8F74B08A9715}" srcOrd="1" destOrd="0" presId="urn:microsoft.com/office/officeart/2005/8/layout/radial5"/>
    <dgm:cxn modelId="{58D9E76E-73A0-4602-AD8A-D6921604CC3E}" type="presOf" srcId="{CB50A947-FEF5-4065-B6A9-DF68E5914FD6}" destId="{FA0550CD-9D22-4D78-A71A-E3C001E7FAD6}" srcOrd="1" destOrd="0" presId="urn:microsoft.com/office/officeart/2005/8/layout/radial5"/>
    <dgm:cxn modelId="{8161A818-236A-4A7F-AE13-57A0D0F61778}" type="presOf" srcId="{CC1C55AB-003A-498D-A2A6-6369C3BFA65E}" destId="{B29E71F9-295B-4DFC-A800-42E10A4AE5B0}" srcOrd="1" destOrd="0" presId="urn:microsoft.com/office/officeart/2005/8/layout/radial5"/>
    <dgm:cxn modelId="{849AA017-C930-4D3C-B5C8-1C5D9991524C}" type="presOf" srcId="{71743AED-0CBF-428F-937A-8C6DC8EA2A3F}" destId="{FB31C2CE-026E-45BE-964C-4773D9F16A66}" srcOrd="0" destOrd="0" presId="urn:microsoft.com/office/officeart/2005/8/layout/radial5"/>
    <dgm:cxn modelId="{66DC88BB-BAA0-418D-9290-56E2300666CF}" type="presOf" srcId="{D7D5D151-F5EE-4F2C-9172-55BF398C1907}" destId="{D2521BCF-247F-4273-B1B4-C80221485CCA}" srcOrd="0" destOrd="0" presId="urn:microsoft.com/office/officeart/2005/8/layout/radial5"/>
    <dgm:cxn modelId="{E5D45DEC-4D01-42F7-9DE1-9AD1DD38079F}" type="presOf" srcId="{0B717035-EA03-4D32-9EEA-01DFFAC46B38}" destId="{7D33C13F-A886-436C-824E-6D621A1E026F}" srcOrd="0" destOrd="0" presId="urn:microsoft.com/office/officeart/2005/8/layout/radial5"/>
    <dgm:cxn modelId="{AF01C254-2660-483B-AAEB-C6C993225907}" type="presOf" srcId="{7DD635DB-B65A-48D0-BCEB-F75AA00DF2EF}" destId="{9B92CAA8-EDC3-4BEC-90F0-4E0BA00DE32B}" srcOrd="0" destOrd="0" presId="urn:microsoft.com/office/officeart/2005/8/layout/radial5"/>
    <dgm:cxn modelId="{A8E60B93-2B29-430C-B209-336769099335}" type="presOf" srcId="{2BED45A2-6DFF-4128-9FFA-3653ADC5C462}" destId="{D288559D-A721-4D4E-B5F6-B47D55038157}" srcOrd="0" destOrd="0" presId="urn:microsoft.com/office/officeart/2005/8/layout/radial5"/>
    <dgm:cxn modelId="{A302830C-B526-41A6-9753-F3250731033B}" srcId="{0B717035-EA03-4D32-9EEA-01DFFAC46B38}" destId="{2BED45A2-6DFF-4128-9FFA-3653ADC5C462}" srcOrd="5" destOrd="0" parTransId="{CB50A947-FEF5-4065-B6A9-DF68E5914FD6}" sibTransId="{CFF0A810-27DC-496B-8DFB-24075AA15D8F}"/>
    <dgm:cxn modelId="{48549819-5225-4A9C-B7C6-080272949B09}" type="presOf" srcId="{437B547A-C529-4121-A701-BE3D5E84E802}" destId="{4A979E72-E658-42B2-A92E-1EF5A99781B4}" srcOrd="1" destOrd="0" presId="urn:microsoft.com/office/officeart/2005/8/layout/radial5"/>
    <dgm:cxn modelId="{4894828D-EF8D-4ED2-84E7-67617808DB40}" type="presOf" srcId="{DE9638C6-91A3-4AD1-A092-7980FD251A93}" destId="{0BCA54E1-CC87-4BBC-9105-CDE190155F8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1B6FBBC-DE06-49FB-A736-DDA646CF904B}" srcId="{0B717035-EA03-4D32-9EEA-01DFFAC46B38}" destId="{71743AED-0CBF-428F-937A-8C6DC8EA2A3F}" srcOrd="1" destOrd="0" parTransId="{DE9638C6-91A3-4AD1-A092-7980FD251A93}" sibTransId="{24A8EEE9-5C33-463D-80A5-C37F962917B0}"/>
    <dgm:cxn modelId="{0E0FC37A-2555-4253-816E-ED787A4E291F}" type="presParOf" srcId="{D2521BCF-247F-4273-B1B4-C80221485CCA}" destId="{7D33C13F-A886-436C-824E-6D621A1E026F}" srcOrd="0" destOrd="0" presId="urn:microsoft.com/office/officeart/2005/8/layout/radial5"/>
    <dgm:cxn modelId="{F24DCB49-C25D-4EC0-9667-A271528B1D73}" type="presParOf" srcId="{D2521BCF-247F-4273-B1B4-C80221485CCA}" destId="{288C4124-2CD0-40EB-948F-1C58765EE76A}" srcOrd="1" destOrd="0" presId="urn:microsoft.com/office/officeart/2005/8/layout/radial5"/>
    <dgm:cxn modelId="{2CCD5F3C-1BD3-4B9C-8117-1C88C638714D}" type="presParOf" srcId="{288C4124-2CD0-40EB-948F-1C58765EE76A}" destId="{B29E71F9-295B-4DFC-A800-42E10A4AE5B0}" srcOrd="0" destOrd="0" presId="urn:microsoft.com/office/officeart/2005/8/layout/radial5"/>
    <dgm:cxn modelId="{0AE91D28-F375-4791-B6FC-18887FFDDD47}" type="presParOf" srcId="{D2521BCF-247F-4273-B1B4-C80221485CCA}" destId="{9B92CAA8-EDC3-4BEC-90F0-4E0BA00DE32B}" srcOrd="2" destOrd="0" presId="urn:microsoft.com/office/officeart/2005/8/layout/radial5"/>
    <dgm:cxn modelId="{2BF9CA97-11C1-4F25-A28F-1A45745144D8}" type="presParOf" srcId="{D2521BCF-247F-4273-B1B4-C80221485CCA}" destId="{0BCA54E1-CC87-4BBC-9105-CDE190155F88}" srcOrd="3" destOrd="0" presId="urn:microsoft.com/office/officeart/2005/8/layout/radial5"/>
    <dgm:cxn modelId="{DD5582F6-CBFA-45BB-AB21-AD761A89BA32}" type="presParOf" srcId="{0BCA54E1-CC87-4BBC-9105-CDE190155F88}" destId="{4778BC27-BAA5-43C1-AD4D-0C6FAA9A0F4A}" srcOrd="0" destOrd="0" presId="urn:microsoft.com/office/officeart/2005/8/layout/radial5"/>
    <dgm:cxn modelId="{2F935ABC-2030-4087-A1B2-98C5C86DCF2B}" type="presParOf" srcId="{D2521BCF-247F-4273-B1B4-C80221485CCA}" destId="{FB31C2CE-026E-45BE-964C-4773D9F16A66}" srcOrd="4" destOrd="0" presId="urn:microsoft.com/office/officeart/2005/8/layout/radial5"/>
    <dgm:cxn modelId="{792FEC92-002E-4E60-A944-12A885694096}" type="presParOf" srcId="{D2521BCF-247F-4273-B1B4-C80221485CCA}" destId="{1BEC536B-BFBC-4516-B911-DCA25D248D38}" srcOrd="5" destOrd="0" presId="urn:microsoft.com/office/officeart/2005/8/layout/radial5"/>
    <dgm:cxn modelId="{5D0F6783-E613-4AA9-9F9E-A0E1154945B4}" type="presParOf" srcId="{1BEC536B-BFBC-4516-B911-DCA25D248D38}" destId="{4EBDE0E4-A46D-44F5-BCB9-8F74B08A9715}" srcOrd="0" destOrd="0" presId="urn:microsoft.com/office/officeart/2005/8/layout/radial5"/>
    <dgm:cxn modelId="{33161E6A-4850-4689-8AC7-A1DA0C78F541}" type="presParOf" srcId="{D2521BCF-247F-4273-B1B4-C80221485CCA}" destId="{174A2E2F-C58A-4197-ADD2-20A5427FFD10}" srcOrd="6" destOrd="0" presId="urn:microsoft.com/office/officeart/2005/8/layout/radial5"/>
    <dgm:cxn modelId="{5447771B-D372-4F80-9DB5-F886FEFFFBDF}" type="presParOf" srcId="{D2521BCF-247F-4273-B1B4-C80221485CCA}" destId="{08FA94EB-5A53-42FD-8333-44D205B7088E}" srcOrd="7" destOrd="0" presId="urn:microsoft.com/office/officeart/2005/8/layout/radial5"/>
    <dgm:cxn modelId="{D8FDE14D-35CC-4E8D-B9BE-9FB6DB1BBC2E}" type="presParOf" srcId="{08FA94EB-5A53-42FD-8333-44D205B7088E}" destId="{4A979E72-E658-42B2-A92E-1EF5A99781B4}" srcOrd="0" destOrd="0" presId="urn:microsoft.com/office/officeart/2005/8/layout/radial5"/>
    <dgm:cxn modelId="{F65B2E7D-AF9D-4C35-BC05-04785B56358A}" type="presParOf" srcId="{D2521BCF-247F-4273-B1B4-C80221485CCA}" destId="{85D308DB-DD1A-4DB4-B8E1-CBAD73A8BE28}" srcOrd="8" destOrd="0" presId="urn:microsoft.com/office/officeart/2005/8/layout/radial5"/>
    <dgm:cxn modelId="{51B1C911-3CDD-41A7-BCE8-E90F97DF2D5B}" type="presParOf" srcId="{D2521BCF-247F-4273-B1B4-C80221485CCA}" destId="{EFC36BA2-4526-44C0-B5AC-0AFA203E30FF}" srcOrd="9" destOrd="0" presId="urn:microsoft.com/office/officeart/2005/8/layout/radial5"/>
    <dgm:cxn modelId="{41B837E0-D9A6-4BFC-8EFF-51BB1A634E2D}" type="presParOf" srcId="{EFC36BA2-4526-44C0-B5AC-0AFA203E30FF}" destId="{E5328DEE-FFA6-4FFD-B1B6-BFDD1C991865}" srcOrd="0" destOrd="0" presId="urn:microsoft.com/office/officeart/2005/8/layout/radial5"/>
    <dgm:cxn modelId="{D82D9578-5D2C-4869-9636-C4BA608A48F1}" type="presParOf" srcId="{D2521BCF-247F-4273-B1B4-C80221485CCA}" destId="{E6A73076-2C83-4DA8-99A2-73C99B0A0875}" srcOrd="10" destOrd="0" presId="urn:microsoft.com/office/officeart/2005/8/layout/radial5"/>
    <dgm:cxn modelId="{633E02CF-2204-4F99-BB3B-452CA8140CFC}" type="presParOf" srcId="{D2521BCF-247F-4273-B1B4-C80221485CCA}" destId="{28F387B7-6E33-4842-9766-7CAEA8438853}" srcOrd="11" destOrd="0" presId="urn:microsoft.com/office/officeart/2005/8/layout/radial5"/>
    <dgm:cxn modelId="{9A4B2BCD-38E2-4F80-B000-C240F192DA3F}" type="presParOf" srcId="{28F387B7-6E33-4842-9766-7CAEA8438853}" destId="{FA0550CD-9D22-4D78-A71A-E3C001E7FAD6}" srcOrd="0" destOrd="0" presId="urn:microsoft.com/office/officeart/2005/8/layout/radial5"/>
    <dgm:cxn modelId="{A72B595B-5F23-4690-9B6D-290D457F7D1B}" type="presParOf" srcId="{D2521BCF-247F-4273-B1B4-C80221485CCA}" destId="{D288559D-A721-4D4E-B5F6-B47D5503815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2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900" b="1" dirty="0"/>
            <a:t>Предоставляются средства</a:t>
          </a:r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1900" dirty="0"/>
            <a:t>в форме иных межбюджетных трансфертов</a:t>
          </a:r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900" dirty="0" smtClean="0"/>
            <a:t>в целях привлечения средств самообложения граждан</a:t>
          </a:r>
          <a:endParaRPr lang="ru-RU" sz="19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1900" dirty="0"/>
            <a:t>для решения вопросоа местного значения</a:t>
          </a:r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900" dirty="0"/>
            <a:t>бюджетам муниципальных районов, городского округа и поселений</a:t>
          </a:r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CC6DA8F8-4848-407E-96C4-D801B96AC805}">
      <dgm:prSet custT="1"/>
      <dgm:spPr/>
      <dgm:t>
        <a:bodyPr/>
        <a:lstStyle/>
        <a:p>
          <a:r>
            <a:rPr lang="ru-RU" sz="2000"/>
            <a:t>из республиканского бюджета </a:t>
          </a:r>
        </a:p>
      </dgm:t>
    </dgm:pt>
    <dgm:pt modelId="{42C350AC-61E1-4E04-BDDF-CC4DFAF83D93}" type="parTrans" cxnId="{AFFC8416-3FC1-4F24-BBCF-DF0BB030AEB2}">
      <dgm:prSet/>
      <dgm:spPr/>
      <dgm:t>
        <a:bodyPr/>
        <a:lstStyle/>
        <a:p>
          <a:endParaRPr lang="ru-RU"/>
        </a:p>
      </dgm:t>
    </dgm:pt>
    <dgm:pt modelId="{05D48460-353D-42F8-A478-8514EDE390B2}" type="sibTrans" cxnId="{AFFC8416-3FC1-4F24-BBCF-DF0BB030AEB2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5" custScaleX="115105" custScaleY="126257" custRadScaleRad="115379" custRadScaleInc="11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1" presStyleCnt="5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1" presStyleCnt="5" custScaleX="104099" custScaleY="98352" custRadScaleRad="107696" custRadScaleInc="-442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2" presStyleCnt="5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2" presStyleCnt="5" custScaleX="127672" custScaleY="131853" custRadScaleRad="78379" custRadScaleInc="156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3" presStyleCnt="5" custScaleX="119388" custScaleY="119404" custRadScaleRad="89940" custRadScaleInc="143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E0A2C-A5C9-4884-99F2-366DA72E8EA6}" type="pres">
      <dgm:prSet presAssocID="{42C350AC-61E1-4E04-BDDF-CC4DFAF83D93}" presName="parTrans" presStyleLbl="sibTrans2D1" presStyleIdx="4" presStyleCnt="5"/>
      <dgm:spPr/>
      <dgm:t>
        <a:bodyPr/>
        <a:lstStyle/>
        <a:p>
          <a:endParaRPr lang="ru-RU"/>
        </a:p>
      </dgm:t>
    </dgm:pt>
    <dgm:pt modelId="{47051D26-0001-4849-9C31-16F439878460}" type="pres">
      <dgm:prSet presAssocID="{42C350AC-61E1-4E04-BDDF-CC4DFAF83D93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E12F568-5F38-4654-92A5-BD37C33C0247}" type="pres">
      <dgm:prSet presAssocID="{CC6DA8F8-4848-407E-96C4-D801B96AC805}" presName="node" presStyleLbl="node1" presStyleIdx="4" presStyleCnt="5" custScaleX="136507" custScaleY="113394" custRadScaleRad="93027" custRadScaleInc="-24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3" destOrd="0" parTransId="{F0894B82-2E0B-4FED-BE2B-E5E46E01DC9A}" sibTransId="{9F671E49-59E2-4CA8-BFFF-337CC957741B}"/>
    <dgm:cxn modelId="{9E5D9169-77E5-4B61-BCC5-1F2A3C43F89F}" type="presOf" srcId="{437B547A-C529-4121-A701-BE3D5E84E802}" destId="{4A979E72-E658-42B2-A92E-1EF5A99781B4}" srcOrd="1" destOrd="0" presId="urn:microsoft.com/office/officeart/2005/8/layout/radial5"/>
    <dgm:cxn modelId="{72EED982-932F-4B11-86BF-D3F6C896AE87}" type="presOf" srcId="{F0894B82-2E0B-4FED-BE2B-E5E46E01DC9A}" destId="{E5328DEE-FFA6-4FFD-B1B6-BFDD1C991865}" srcOrd="1" destOrd="0" presId="urn:microsoft.com/office/officeart/2005/8/layout/radial5"/>
    <dgm:cxn modelId="{4C4AF709-D479-4F22-A463-464E5B53E608}" type="presOf" srcId="{0CDD17CF-0B59-4C8E-8FDF-14BD8B39951E}" destId="{174A2E2F-C58A-4197-ADD2-20A5427FFD10}" srcOrd="0" destOrd="0" presId="urn:microsoft.com/office/officeart/2005/8/layout/radial5"/>
    <dgm:cxn modelId="{33828AA1-0C77-48DB-A0CE-ACACAB1E49DA}" type="presOf" srcId="{437B547A-C529-4121-A701-BE3D5E84E802}" destId="{08FA94EB-5A53-42FD-8333-44D205B7088E}" srcOrd="0" destOrd="0" presId="urn:microsoft.com/office/officeart/2005/8/layout/radial5"/>
    <dgm:cxn modelId="{FFB08EF6-33C0-409F-9B00-7849310AB567}" type="presOf" srcId="{7DD635DB-B65A-48D0-BCEB-F75AA00DF2EF}" destId="{9B92CAA8-EDC3-4BEC-90F0-4E0BA00DE32B}" srcOrd="0" destOrd="0" presId="urn:microsoft.com/office/officeart/2005/8/layout/radial5"/>
    <dgm:cxn modelId="{73BF4AAB-BF12-42AE-B2F1-9CC1EBFF3808}" type="presOf" srcId="{42C350AC-61E1-4E04-BDDF-CC4DFAF83D93}" destId="{47051D26-0001-4849-9C31-16F439878460}" srcOrd="1" destOrd="0" presId="urn:microsoft.com/office/officeart/2005/8/layout/radial5"/>
    <dgm:cxn modelId="{B974A34C-937B-40C4-BB56-E522AB3DD513}" type="presOf" srcId="{CC6DA8F8-4848-407E-96C4-D801B96AC805}" destId="{5E12F568-5F38-4654-92A5-BD37C33C0247}" srcOrd="0" destOrd="0" presId="urn:microsoft.com/office/officeart/2005/8/layout/radial5"/>
    <dgm:cxn modelId="{21202A9C-0488-4E63-8D64-23579861CCE7}" type="presOf" srcId="{CC1C55AB-003A-498D-A2A6-6369C3BFA65E}" destId="{B29E71F9-295B-4DFC-A800-42E10A4AE5B0}" srcOrd="1" destOrd="0" presId="urn:microsoft.com/office/officeart/2005/8/layout/radial5"/>
    <dgm:cxn modelId="{C59AD7E9-5478-4B01-9F60-A15FE2B6CDE5}" type="presOf" srcId="{8BBCCDBB-600E-4636-AD1C-04D983B39005}" destId="{4EBDE0E4-A46D-44F5-BCB9-8F74B08A9715}" srcOrd="1" destOrd="0" presId="urn:microsoft.com/office/officeart/2005/8/layout/radial5"/>
    <dgm:cxn modelId="{6AED5E34-7824-40D4-989C-E8BD349F94D1}" type="presOf" srcId="{9C7AB6ED-C0A4-4980-8524-D1CE34B58F8A}" destId="{85D308DB-DD1A-4DB4-B8E1-CBAD73A8BE28}" srcOrd="0" destOrd="0" presId="urn:microsoft.com/office/officeart/2005/8/layout/radial5"/>
    <dgm:cxn modelId="{4154B620-2A03-4BC2-A5AA-EB32665A75EB}" type="presOf" srcId="{8BBCCDBB-600E-4636-AD1C-04D983B39005}" destId="{1BEC536B-BFBC-4516-B911-DCA25D248D3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FFC8416-3FC1-4F24-BBCF-DF0BB030AEB2}" srcId="{0B717035-EA03-4D32-9EEA-01DFFAC46B38}" destId="{CC6DA8F8-4848-407E-96C4-D801B96AC805}" srcOrd="4" destOrd="0" parTransId="{42C350AC-61E1-4E04-BDDF-CC4DFAF83D93}" sibTransId="{05D48460-353D-42F8-A478-8514EDE390B2}"/>
    <dgm:cxn modelId="{6AE51CAB-8F44-4EB5-94BE-1A04F0732B18}" type="presOf" srcId="{400E5330-B58E-4723-9007-AF02439DBDF8}" destId="{E6A73076-2C83-4DA8-99A2-73C99B0A0875}" srcOrd="0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56E9A6BD-B59D-4704-9C0C-00BC35B3ACCC}" type="presOf" srcId="{D7D5D151-F5EE-4F2C-9172-55BF398C1907}" destId="{D2521BCF-247F-4273-B1B4-C80221485CCA}" srcOrd="0" destOrd="0" presId="urn:microsoft.com/office/officeart/2005/8/layout/radial5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DABEC320-BC1F-4EEE-92F6-84AF2B4CFFED}" type="presOf" srcId="{42C350AC-61E1-4E04-BDDF-CC4DFAF83D93}" destId="{AFAE0A2C-A5C9-4884-99F2-366DA72E8EA6}" srcOrd="0" destOrd="0" presId="urn:microsoft.com/office/officeart/2005/8/layout/radial5"/>
    <dgm:cxn modelId="{1E1A6558-108B-4F86-8277-BF93E0AD264F}" srcId="{0B717035-EA03-4D32-9EEA-01DFFAC46B38}" destId="{9C7AB6ED-C0A4-4980-8524-D1CE34B58F8A}" srcOrd="2" destOrd="0" parTransId="{437B547A-C529-4121-A701-BE3D5E84E802}" sibTransId="{9F19C34D-DF45-4F03-88C3-40D4FA54C219}"/>
    <dgm:cxn modelId="{E08BF704-04ED-464D-AF76-3CB71FABCEC1}" type="presOf" srcId="{F0894B82-2E0B-4FED-BE2B-E5E46E01DC9A}" destId="{EFC36BA2-4526-44C0-B5AC-0AFA203E30FF}" srcOrd="0" destOrd="0" presId="urn:microsoft.com/office/officeart/2005/8/layout/radial5"/>
    <dgm:cxn modelId="{D511E40E-E2EA-4D3C-8ED3-EF12AEFF0B44}" type="presOf" srcId="{CC1C55AB-003A-498D-A2A6-6369C3BFA65E}" destId="{288C4124-2CD0-40EB-948F-1C58765EE76A}" srcOrd="0" destOrd="0" presId="urn:microsoft.com/office/officeart/2005/8/layout/radial5"/>
    <dgm:cxn modelId="{30D14405-C09B-4EF9-AB46-F6D01B6D8B57}" type="presOf" srcId="{0B717035-EA03-4D32-9EEA-01DFFAC46B38}" destId="{7D33C13F-A886-436C-824E-6D621A1E026F}" srcOrd="0" destOrd="0" presId="urn:microsoft.com/office/officeart/2005/8/layout/radial5"/>
    <dgm:cxn modelId="{BAD19AE2-AE40-4DEC-B026-1964FFB997F8}" srcId="{0B717035-EA03-4D32-9EEA-01DFFAC46B38}" destId="{0CDD17CF-0B59-4C8E-8FDF-14BD8B39951E}" srcOrd="1" destOrd="0" parTransId="{8BBCCDBB-600E-4636-AD1C-04D983B39005}" sibTransId="{8F4D9139-743A-40D5-A5A0-E245C27FB75D}"/>
    <dgm:cxn modelId="{A4ECEBAB-F4F8-4E5F-8445-4901EA7FB52A}" type="presParOf" srcId="{D2521BCF-247F-4273-B1B4-C80221485CCA}" destId="{7D33C13F-A886-436C-824E-6D621A1E026F}" srcOrd="0" destOrd="0" presId="urn:microsoft.com/office/officeart/2005/8/layout/radial5"/>
    <dgm:cxn modelId="{32C46E17-9BBC-428E-94A4-6AADAFF824C1}" type="presParOf" srcId="{D2521BCF-247F-4273-B1B4-C80221485CCA}" destId="{288C4124-2CD0-40EB-948F-1C58765EE76A}" srcOrd="1" destOrd="0" presId="urn:microsoft.com/office/officeart/2005/8/layout/radial5"/>
    <dgm:cxn modelId="{0EEA945F-2352-4B42-8C51-ABD286672F36}" type="presParOf" srcId="{288C4124-2CD0-40EB-948F-1C58765EE76A}" destId="{B29E71F9-295B-4DFC-A800-42E10A4AE5B0}" srcOrd="0" destOrd="0" presId="urn:microsoft.com/office/officeart/2005/8/layout/radial5"/>
    <dgm:cxn modelId="{813B3FB3-D379-4495-B76C-9CCA8F1B2263}" type="presParOf" srcId="{D2521BCF-247F-4273-B1B4-C80221485CCA}" destId="{9B92CAA8-EDC3-4BEC-90F0-4E0BA00DE32B}" srcOrd="2" destOrd="0" presId="urn:microsoft.com/office/officeart/2005/8/layout/radial5"/>
    <dgm:cxn modelId="{58349A97-BA39-4DD9-A509-6C7900EBDB9F}" type="presParOf" srcId="{D2521BCF-247F-4273-B1B4-C80221485CCA}" destId="{1BEC536B-BFBC-4516-B911-DCA25D248D38}" srcOrd="3" destOrd="0" presId="urn:microsoft.com/office/officeart/2005/8/layout/radial5"/>
    <dgm:cxn modelId="{22CBACE0-C028-434B-AC0B-E37B00CD878B}" type="presParOf" srcId="{1BEC536B-BFBC-4516-B911-DCA25D248D38}" destId="{4EBDE0E4-A46D-44F5-BCB9-8F74B08A9715}" srcOrd="0" destOrd="0" presId="urn:microsoft.com/office/officeart/2005/8/layout/radial5"/>
    <dgm:cxn modelId="{03453EFC-81AF-4C09-BE96-67DBBC0AB872}" type="presParOf" srcId="{D2521BCF-247F-4273-B1B4-C80221485CCA}" destId="{174A2E2F-C58A-4197-ADD2-20A5427FFD10}" srcOrd="4" destOrd="0" presId="urn:microsoft.com/office/officeart/2005/8/layout/radial5"/>
    <dgm:cxn modelId="{2E452A96-56CA-4419-B455-9BE9DBCE2ED9}" type="presParOf" srcId="{D2521BCF-247F-4273-B1B4-C80221485CCA}" destId="{08FA94EB-5A53-42FD-8333-44D205B7088E}" srcOrd="5" destOrd="0" presId="urn:microsoft.com/office/officeart/2005/8/layout/radial5"/>
    <dgm:cxn modelId="{559BA94A-63CB-4A87-A7DB-EA671E98BDB1}" type="presParOf" srcId="{08FA94EB-5A53-42FD-8333-44D205B7088E}" destId="{4A979E72-E658-42B2-A92E-1EF5A99781B4}" srcOrd="0" destOrd="0" presId="urn:microsoft.com/office/officeart/2005/8/layout/radial5"/>
    <dgm:cxn modelId="{23BF554F-0854-4507-B6AF-1082BE0A675C}" type="presParOf" srcId="{D2521BCF-247F-4273-B1B4-C80221485CCA}" destId="{85D308DB-DD1A-4DB4-B8E1-CBAD73A8BE28}" srcOrd="6" destOrd="0" presId="urn:microsoft.com/office/officeart/2005/8/layout/radial5"/>
    <dgm:cxn modelId="{A6E4437E-0CF0-4567-B450-A1F8E4925504}" type="presParOf" srcId="{D2521BCF-247F-4273-B1B4-C80221485CCA}" destId="{EFC36BA2-4526-44C0-B5AC-0AFA203E30FF}" srcOrd="7" destOrd="0" presId="urn:microsoft.com/office/officeart/2005/8/layout/radial5"/>
    <dgm:cxn modelId="{9C27224A-38EA-4C1F-93F2-57FADDD0FC42}" type="presParOf" srcId="{EFC36BA2-4526-44C0-B5AC-0AFA203E30FF}" destId="{E5328DEE-FFA6-4FFD-B1B6-BFDD1C991865}" srcOrd="0" destOrd="0" presId="urn:microsoft.com/office/officeart/2005/8/layout/radial5"/>
    <dgm:cxn modelId="{590F9CA9-3692-4A8B-8188-1389DC72A74A}" type="presParOf" srcId="{D2521BCF-247F-4273-B1B4-C80221485CCA}" destId="{E6A73076-2C83-4DA8-99A2-73C99B0A0875}" srcOrd="8" destOrd="0" presId="urn:microsoft.com/office/officeart/2005/8/layout/radial5"/>
    <dgm:cxn modelId="{31E54DE0-911B-4880-A001-D55ED859CFB3}" type="presParOf" srcId="{D2521BCF-247F-4273-B1B4-C80221485CCA}" destId="{AFAE0A2C-A5C9-4884-99F2-366DA72E8EA6}" srcOrd="9" destOrd="0" presId="urn:microsoft.com/office/officeart/2005/8/layout/radial5"/>
    <dgm:cxn modelId="{F86CC0CE-B269-4722-98EC-49C12D70781F}" type="presParOf" srcId="{AFAE0A2C-A5C9-4884-99F2-366DA72E8EA6}" destId="{47051D26-0001-4849-9C31-16F439878460}" srcOrd="0" destOrd="0" presId="urn:microsoft.com/office/officeart/2005/8/layout/radial5"/>
    <dgm:cxn modelId="{BBA83472-B41D-4D5A-B0E3-64AE36F2A8A9}" type="presParOf" srcId="{D2521BCF-247F-4273-B1B4-C80221485CCA}" destId="{5E12F568-5F38-4654-92A5-BD37C33C0247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478DB30-D7AF-4232-B257-3102E12AC19D}" type="doc">
      <dgm:prSet loTypeId="urn:microsoft.com/office/officeart/2005/8/layout/radial5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BCEBC44-F690-469A-91CE-D8E178AC0282}">
      <dgm:prSet phldrT="[Текст]"/>
      <dgm:spPr/>
      <dgm:t>
        <a:bodyPr/>
        <a:lstStyle/>
        <a:p>
          <a:r>
            <a:rPr lang="ru-RU" dirty="0" smtClean="0"/>
            <a:t>Публичные слушания проводятся</a:t>
          </a:r>
          <a:endParaRPr lang="ru-RU" dirty="0"/>
        </a:p>
      </dgm:t>
    </dgm:pt>
    <dgm:pt modelId="{84F1DF06-8C4B-4B52-A7B5-4BF938E49BC8}" type="parTrans" cxnId="{4D9D7868-4D15-4493-8412-D2ED2C22EFBF}">
      <dgm:prSet/>
      <dgm:spPr/>
      <dgm:t>
        <a:bodyPr/>
        <a:lstStyle/>
        <a:p>
          <a:endParaRPr lang="ru-RU"/>
        </a:p>
      </dgm:t>
    </dgm:pt>
    <dgm:pt modelId="{521F76B9-7659-4B44-8E80-A5744B27B7C5}" type="sibTrans" cxnId="{4D9D7868-4D15-4493-8412-D2ED2C22EFBF}">
      <dgm:prSet/>
      <dgm:spPr/>
      <dgm:t>
        <a:bodyPr/>
        <a:lstStyle/>
        <a:p>
          <a:endParaRPr lang="ru-RU"/>
        </a:p>
      </dgm:t>
    </dgm:pt>
    <dgm:pt modelId="{8ECD0C4B-E793-43AF-ABA2-A199184D80D8}">
      <dgm:prSet phldrT="[Текст]" custT="1"/>
      <dgm:spPr/>
      <dgm:t>
        <a:bodyPr/>
        <a:lstStyle/>
        <a:p>
          <a:r>
            <a:rPr lang="ru-RU" sz="1800" dirty="0" smtClean="0"/>
            <a:t>в соответствии с Законом РМ от 05.12.2022 г. № 87-З «О бюджетном процессе в Республике Мордовия»</a:t>
          </a:r>
          <a:endParaRPr lang="ru-RU" sz="1800" dirty="0"/>
        </a:p>
      </dgm:t>
    </dgm:pt>
    <dgm:pt modelId="{F8B46695-252D-4187-8848-251E04BB9351}" type="parTrans" cxnId="{7D1940E0-245C-4B3D-AFC2-B9B4F9513353}">
      <dgm:prSet/>
      <dgm:spPr/>
      <dgm:t>
        <a:bodyPr/>
        <a:lstStyle/>
        <a:p>
          <a:endParaRPr lang="ru-RU"/>
        </a:p>
      </dgm:t>
    </dgm:pt>
    <dgm:pt modelId="{1CA909DF-21B9-4E93-8C53-7E976CA6A0DA}" type="sibTrans" cxnId="{7D1940E0-245C-4B3D-AFC2-B9B4F9513353}">
      <dgm:prSet/>
      <dgm:spPr/>
      <dgm:t>
        <a:bodyPr/>
        <a:lstStyle/>
        <a:p>
          <a:endParaRPr lang="ru-RU"/>
        </a:p>
      </dgm:t>
    </dgm:pt>
    <dgm:pt modelId="{EAED7D78-8ECB-4044-80A9-9A3F065CEA03}">
      <dgm:prSet phldrT="[Текст]" custT="1"/>
      <dgm:spPr/>
      <dgm:t>
        <a:bodyPr/>
        <a:lstStyle/>
        <a:p>
          <a:r>
            <a:rPr lang="ru-RU" sz="13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endParaRPr lang="ru-RU" sz="1300" dirty="0" smtClean="0"/>
        </a:p>
        <a:p>
          <a:r>
            <a:rPr lang="ru-RU" sz="13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dirty="0"/>
        </a:p>
      </dgm:t>
    </dgm:pt>
    <dgm:pt modelId="{E2FFBEF7-ED63-4E5B-BAD3-74800D2286EE}" type="parTrans" cxnId="{108A8BE6-E341-4F67-A763-C0F9AED41099}">
      <dgm:prSet/>
      <dgm:spPr/>
      <dgm:t>
        <a:bodyPr/>
        <a:lstStyle/>
        <a:p>
          <a:endParaRPr lang="ru-RU"/>
        </a:p>
      </dgm:t>
    </dgm:pt>
    <dgm:pt modelId="{BC7CD16C-96CE-4E5A-BCAB-F3A9991B1215}" type="sibTrans" cxnId="{108A8BE6-E341-4F67-A763-C0F9AED41099}">
      <dgm:prSet/>
      <dgm:spPr/>
      <dgm:t>
        <a:bodyPr/>
        <a:lstStyle/>
        <a:p>
          <a:endParaRPr lang="ru-RU"/>
        </a:p>
      </dgm:t>
    </dgm:pt>
    <dgm:pt modelId="{34945056-BA70-4932-B1FE-AB67DF0BDBA7}">
      <dgm:prSet phldrT="[Текст]"/>
      <dgm:spPr/>
      <dgm:t>
        <a:bodyPr/>
        <a:lstStyle/>
        <a:p>
          <a:r>
            <a:rPr lang="ru-RU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dirty="0"/>
        </a:p>
      </dgm:t>
    </dgm:pt>
    <dgm:pt modelId="{B812E791-F8E1-448B-BCFA-55540A9E7F49}" type="parTrans" cxnId="{9C940DCC-424E-4C0F-BFFF-CFD0F85C815B}">
      <dgm:prSet/>
      <dgm:spPr/>
      <dgm:t>
        <a:bodyPr/>
        <a:lstStyle/>
        <a:p>
          <a:endParaRPr lang="ru-RU"/>
        </a:p>
      </dgm:t>
    </dgm:pt>
    <dgm:pt modelId="{0D4EA51C-A792-470B-8958-E69F7977621F}" type="sibTrans" cxnId="{9C940DCC-424E-4C0F-BFFF-CFD0F85C815B}">
      <dgm:prSet/>
      <dgm:spPr/>
      <dgm:t>
        <a:bodyPr/>
        <a:lstStyle/>
        <a:p>
          <a:endParaRPr lang="ru-RU"/>
        </a:p>
      </dgm:t>
    </dgm:pt>
    <dgm:pt modelId="{0CCAC320-E2B1-4118-8B1C-82A2D80712D6}" type="pres">
      <dgm:prSet presAssocID="{5478DB30-D7AF-4232-B257-3102E12AC19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8691FC-DF5A-4223-A694-3D85E7E7C8C2}" type="pres">
      <dgm:prSet presAssocID="{7BCEBC44-F690-469A-91CE-D8E178AC0282}" presName="centerShape" presStyleLbl="node0" presStyleIdx="0" presStyleCnt="1" custScaleX="130841" custScaleY="121801" custLinFactNeighborX="43941" custLinFactNeighborY="-54368"/>
      <dgm:spPr/>
      <dgm:t>
        <a:bodyPr/>
        <a:lstStyle/>
        <a:p>
          <a:endParaRPr lang="ru-RU"/>
        </a:p>
      </dgm:t>
    </dgm:pt>
    <dgm:pt modelId="{0B927C18-AE99-41B7-B4F8-D0685BF7A4CA}" type="pres">
      <dgm:prSet presAssocID="{F8B46695-252D-4187-8848-251E04BB9351}" presName="parTrans" presStyleLbl="sibTrans2D1" presStyleIdx="0" presStyleCnt="3"/>
      <dgm:spPr/>
      <dgm:t>
        <a:bodyPr/>
        <a:lstStyle/>
        <a:p>
          <a:endParaRPr lang="ru-RU"/>
        </a:p>
      </dgm:t>
    </dgm:pt>
    <dgm:pt modelId="{4B339B96-3BC5-48B1-B2E1-4A86C3365744}" type="pres">
      <dgm:prSet presAssocID="{F8B46695-252D-4187-8848-251E04BB935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0030371-73A9-4FD3-AA38-97B2A2A66458}" type="pres">
      <dgm:prSet presAssocID="{8ECD0C4B-E793-43AF-ABA2-A199184D80D8}" presName="node" presStyleLbl="node1" presStyleIdx="0" presStyleCnt="3" custScaleX="157114" custScaleY="144540" custRadScaleRad="105714" custRadScaleInc="-58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C50C4-4060-4F84-B98F-439F2A432E73}" type="pres">
      <dgm:prSet presAssocID="{E2FFBEF7-ED63-4E5B-BAD3-74800D2286EE}" presName="parTrans" presStyleLbl="sibTrans2D1" presStyleIdx="1" presStyleCnt="3" custLinFactNeighborX="-20492" custLinFactNeighborY="-51863"/>
      <dgm:spPr/>
      <dgm:t>
        <a:bodyPr/>
        <a:lstStyle/>
        <a:p>
          <a:endParaRPr lang="ru-RU"/>
        </a:p>
      </dgm:t>
    </dgm:pt>
    <dgm:pt modelId="{E0C0CA19-0C33-43E4-A9EA-AECA9FD0C349}" type="pres">
      <dgm:prSet presAssocID="{E2FFBEF7-ED63-4E5B-BAD3-74800D2286E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CFBF86E-68B9-41E1-9B3F-B04514854DBB}" type="pres">
      <dgm:prSet presAssocID="{EAED7D78-8ECB-4044-80A9-9A3F065CEA03}" presName="node" presStyleLbl="node1" presStyleIdx="1" presStyleCnt="3" custScaleX="172954" custScaleY="161130" custRadScaleRad="66186" custRadScaleInc="1754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01233-39F9-4339-A303-DCE07D0C96B3}" type="pres">
      <dgm:prSet presAssocID="{B812E791-F8E1-448B-BCFA-55540A9E7F49}" presName="parTrans" presStyleLbl="sibTrans2D1" presStyleIdx="2" presStyleCnt="3"/>
      <dgm:spPr/>
      <dgm:t>
        <a:bodyPr/>
        <a:lstStyle/>
        <a:p>
          <a:endParaRPr lang="ru-RU"/>
        </a:p>
      </dgm:t>
    </dgm:pt>
    <dgm:pt modelId="{5029D225-D02C-4968-8438-7259F8157EEF}" type="pres">
      <dgm:prSet presAssocID="{B812E791-F8E1-448B-BCFA-55540A9E7F49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2A595A6D-071F-4BE2-99F4-1A2C377E9F40}" type="pres">
      <dgm:prSet presAssocID="{34945056-BA70-4932-B1FE-AB67DF0BDBA7}" presName="node" presStyleLbl="node1" presStyleIdx="2" presStyleCnt="3" custScaleX="143255" custScaleY="134186" custRadScaleRad="75268" custRadScaleInc="-24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B1A80C-C5E6-44D5-A36E-EC5CA24A7B07}" type="presOf" srcId="{34945056-BA70-4932-B1FE-AB67DF0BDBA7}" destId="{2A595A6D-071F-4BE2-99F4-1A2C377E9F40}" srcOrd="0" destOrd="0" presId="urn:microsoft.com/office/officeart/2005/8/layout/radial5"/>
    <dgm:cxn modelId="{0CB404F4-F85D-4354-B46B-36BD0687612B}" type="presOf" srcId="{5478DB30-D7AF-4232-B257-3102E12AC19D}" destId="{0CCAC320-E2B1-4118-8B1C-82A2D80712D6}" srcOrd="0" destOrd="0" presId="urn:microsoft.com/office/officeart/2005/8/layout/radial5"/>
    <dgm:cxn modelId="{4D9D7868-4D15-4493-8412-D2ED2C22EFBF}" srcId="{5478DB30-D7AF-4232-B257-3102E12AC19D}" destId="{7BCEBC44-F690-469A-91CE-D8E178AC0282}" srcOrd="0" destOrd="0" parTransId="{84F1DF06-8C4B-4B52-A7B5-4BF938E49BC8}" sibTransId="{521F76B9-7659-4B44-8E80-A5744B27B7C5}"/>
    <dgm:cxn modelId="{4AB8106D-BA0C-418C-B105-0095CB85FA78}" type="presOf" srcId="{8ECD0C4B-E793-43AF-ABA2-A199184D80D8}" destId="{B0030371-73A9-4FD3-AA38-97B2A2A66458}" srcOrd="0" destOrd="0" presId="urn:microsoft.com/office/officeart/2005/8/layout/radial5"/>
    <dgm:cxn modelId="{16AADC9E-1AEF-46C8-A4AB-D03C6EE4D4DB}" type="presOf" srcId="{E2FFBEF7-ED63-4E5B-BAD3-74800D2286EE}" destId="{AD8C50C4-4060-4F84-B98F-439F2A432E73}" srcOrd="0" destOrd="0" presId="urn:microsoft.com/office/officeart/2005/8/layout/radial5"/>
    <dgm:cxn modelId="{D9720D1A-6D21-4D30-A709-43BF25B3FAD8}" type="presOf" srcId="{B812E791-F8E1-448B-BCFA-55540A9E7F49}" destId="{B9201233-39F9-4339-A303-DCE07D0C96B3}" srcOrd="0" destOrd="0" presId="urn:microsoft.com/office/officeart/2005/8/layout/radial5"/>
    <dgm:cxn modelId="{7D1940E0-245C-4B3D-AFC2-B9B4F9513353}" srcId="{7BCEBC44-F690-469A-91CE-D8E178AC0282}" destId="{8ECD0C4B-E793-43AF-ABA2-A199184D80D8}" srcOrd="0" destOrd="0" parTransId="{F8B46695-252D-4187-8848-251E04BB9351}" sibTransId="{1CA909DF-21B9-4E93-8C53-7E976CA6A0DA}"/>
    <dgm:cxn modelId="{30947886-1025-4C28-8C43-57EF2841962D}" type="presOf" srcId="{F8B46695-252D-4187-8848-251E04BB9351}" destId="{0B927C18-AE99-41B7-B4F8-D0685BF7A4CA}" srcOrd="0" destOrd="0" presId="urn:microsoft.com/office/officeart/2005/8/layout/radial5"/>
    <dgm:cxn modelId="{C78CF3FA-B55D-497F-9A67-6A3DDDEC7257}" type="presOf" srcId="{F8B46695-252D-4187-8848-251E04BB9351}" destId="{4B339B96-3BC5-48B1-B2E1-4A86C3365744}" srcOrd="1" destOrd="0" presId="urn:microsoft.com/office/officeart/2005/8/layout/radial5"/>
    <dgm:cxn modelId="{0D98093E-538C-47EB-B9E7-9D122845A37D}" type="presOf" srcId="{EAED7D78-8ECB-4044-80A9-9A3F065CEA03}" destId="{7CFBF86E-68B9-41E1-9B3F-B04514854DBB}" srcOrd="0" destOrd="0" presId="urn:microsoft.com/office/officeart/2005/8/layout/radial5"/>
    <dgm:cxn modelId="{108A8BE6-E341-4F67-A763-C0F9AED41099}" srcId="{7BCEBC44-F690-469A-91CE-D8E178AC0282}" destId="{EAED7D78-8ECB-4044-80A9-9A3F065CEA03}" srcOrd="1" destOrd="0" parTransId="{E2FFBEF7-ED63-4E5B-BAD3-74800D2286EE}" sibTransId="{BC7CD16C-96CE-4E5A-BCAB-F3A9991B1215}"/>
    <dgm:cxn modelId="{9C940DCC-424E-4C0F-BFFF-CFD0F85C815B}" srcId="{7BCEBC44-F690-469A-91CE-D8E178AC0282}" destId="{34945056-BA70-4932-B1FE-AB67DF0BDBA7}" srcOrd="2" destOrd="0" parTransId="{B812E791-F8E1-448B-BCFA-55540A9E7F49}" sibTransId="{0D4EA51C-A792-470B-8958-E69F7977621F}"/>
    <dgm:cxn modelId="{29213F3C-6BCC-474C-998F-E99612471FDA}" type="presOf" srcId="{B812E791-F8E1-448B-BCFA-55540A9E7F49}" destId="{5029D225-D02C-4968-8438-7259F8157EEF}" srcOrd="1" destOrd="0" presId="urn:microsoft.com/office/officeart/2005/8/layout/radial5"/>
    <dgm:cxn modelId="{F9D82D36-BEE8-4BD8-812A-C05878FA3AAF}" type="presOf" srcId="{E2FFBEF7-ED63-4E5B-BAD3-74800D2286EE}" destId="{E0C0CA19-0C33-43E4-A9EA-AECA9FD0C349}" srcOrd="1" destOrd="0" presId="urn:microsoft.com/office/officeart/2005/8/layout/radial5"/>
    <dgm:cxn modelId="{C1E1B107-9879-4274-8F01-051E39D0868F}" type="presOf" srcId="{7BCEBC44-F690-469A-91CE-D8E178AC0282}" destId="{7E8691FC-DF5A-4223-A694-3D85E7E7C8C2}" srcOrd="0" destOrd="0" presId="urn:microsoft.com/office/officeart/2005/8/layout/radial5"/>
    <dgm:cxn modelId="{654BA3D6-367E-45BF-A1D6-E9BF2E6B7EEF}" type="presParOf" srcId="{0CCAC320-E2B1-4118-8B1C-82A2D80712D6}" destId="{7E8691FC-DF5A-4223-A694-3D85E7E7C8C2}" srcOrd="0" destOrd="0" presId="urn:microsoft.com/office/officeart/2005/8/layout/radial5"/>
    <dgm:cxn modelId="{7A2C6420-DF4B-4FE2-A40B-ECE314827E04}" type="presParOf" srcId="{0CCAC320-E2B1-4118-8B1C-82A2D80712D6}" destId="{0B927C18-AE99-41B7-B4F8-D0685BF7A4CA}" srcOrd="1" destOrd="0" presId="urn:microsoft.com/office/officeart/2005/8/layout/radial5"/>
    <dgm:cxn modelId="{C3580706-DEFB-4D54-8999-BCCD96C2CD88}" type="presParOf" srcId="{0B927C18-AE99-41B7-B4F8-D0685BF7A4CA}" destId="{4B339B96-3BC5-48B1-B2E1-4A86C3365744}" srcOrd="0" destOrd="0" presId="urn:microsoft.com/office/officeart/2005/8/layout/radial5"/>
    <dgm:cxn modelId="{89744F4E-9E7E-4DDF-8513-1A9C57394973}" type="presParOf" srcId="{0CCAC320-E2B1-4118-8B1C-82A2D80712D6}" destId="{B0030371-73A9-4FD3-AA38-97B2A2A66458}" srcOrd="2" destOrd="0" presId="urn:microsoft.com/office/officeart/2005/8/layout/radial5"/>
    <dgm:cxn modelId="{981E87F4-98F7-4505-AB1B-9BD035747965}" type="presParOf" srcId="{0CCAC320-E2B1-4118-8B1C-82A2D80712D6}" destId="{AD8C50C4-4060-4F84-B98F-439F2A432E73}" srcOrd="3" destOrd="0" presId="urn:microsoft.com/office/officeart/2005/8/layout/radial5"/>
    <dgm:cxn modelId="{DD06564D-41A9-43C2-87B4-62678733B919}" type="presParOf" srcId="{AD8C50C4-4060-4F84-B98F-439F2A432E73}" destId="{E0C0CA19-0C33-43E4-A9EA-AECA9FD0C349}" srcOrd="0" destOrd="0" presId="urn:microsoft.com/office/officeart/2005/8/layout/radial5"/>
    <dgm:cxn modelId="{A21910E3-321E-4D51-B976-2BBC382FF0CC}" type="presParOf" srcId="{0CCAC320-E2B1-4118-8B1C-82A2D80712D6}" destId="{7CFBF86E-68B9-41E1-9B3F-B04514854DBB}" srcOrd="4" destOrd="0" presId="urn:microsoft.com/office/officeart/2005/8/layout/radial5"/>
    <dgm:cxn modelId="{0CB88833-400A-46DD-96B2-3D0C527E911A}" type="presParOf" srcId="{0CCAC320-E2B1-4118-8B1C-82A2D80712D6}" destId="{B9201233-39F9-4339-A303-DCE07D0C96B3}" srcOrd="5" destOrd="0" presId="urn:microsoft.com/office/officeart/2005/8/layout/radial5"/>
    <dgm:cxn modelId="{2304B67F-5125-41E6-B676-EC5DBE949AE4}" type="presParOf" srcId="{B9201233-39F9-4339-A303-DCE07D0C96B3}" destId="{5029D225-D02C-4968-8438-7259F8157EEF}" srcOrd="0" destOrd="0" presId="urn:microsoft.com/office/officeart/2005/8/layout/radial5"/>
    <dgm:cxn modelId="{AFE86733-AC9A-4566-AEC4-77DE8E6DB973}" type="presParOf" srcId="{0CCAC320-E2B1-4118-8B1C-82A2D80712D6}" destId="{2A595A6D-071F-4BE2-99F4-1A2C377E9F40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5578" custScaleY="204821" custLinFactNeighborX="-95404" custLinFactNeighborY="-2582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90252" custRadScaleInc="404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1FC40B-EA6D-4F09-88B5-ED15F5BBADA1}" type="presOf" srcId="{91BDE1EA-2C64-4562-AEB2-0602522CF0A3}" destId="{C0C82FB1-5FE5-431D-84A0-ACF4D864598B}" srcOrd="0" destOrd="0" presId="urn:microsoft.com/office/officeart/2005/8/layout/radial5"/>
    <dgm:cxn modelId="{8D64CEEC-FE50-486F-9796-B40389487A6D}" type="presOf" srcId="{F5F2F284-7CCA-4E19-A65A-C8C3779B73DB}" destId="{AEA20DAE-212D-410E-8D75-EF12E8BF0AD8}" srcOrd="0" destOrd="0" presId="urn:microsoft.com/office/officeart/2005/8/layout/radial5"/>
    <dgm:cxn modelId="{D82ECECF-343D-4546-B80D-F0814B483743}" type="presOf" srcId="{08F0CD2F-1737-4488-8673-A225921009BA}" destId="{A6D020E9-23FC-4803-89DB-C877D41D0B2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2F41509-0437-4692-AFFF-FE18D40F60E4}" type="presOf" srcId="{91BDE1EA-2C64-4562-AEB2-0602522CF0A3}" destId="{5A6DE3AD-41E0-4D3A-A0F7-591C1138F013}" srcOrd="1" destOrd="0" presId="urn:microsoft.com/office/officeart/2005/8/layout/radial5"/>
    <dgm:cxn modelId="{3F7F0F25-0DFB-44A9-98FE-0A6006596A62}" type="presOf" srcId="{5AC3F3D4-2446-4F76-84BB-118E48B61CF0}" destId="{E8932937-1834-44D7-BBC3-7FD1C6810DCE}" srcOrd="0" destOrd="0" presId="urn:microsoft.com/office/officeart/2005/8/layout/radial5"/>
    <dgm:cxn modelId="{C5C65E19-CD6C-4A64-A54C-CD92EAA8D666}" type="presParOf" srcId="{A6D020E9-23FC-4803-89DB-C877D41D0B21}" destId="{E8932937-1834-44D7-BBC3-7FD1C6810DCE}" srcOrd="0" destOrd="0" presId="urn:microsoft.com/office/officeart/2005/8/layout/radial5"/>
    <dgm:cxn modelId="{D4F85815-B4F8-4619-8C62-E687C27C3265}" type="presParOf" srcId="{A6D020E9-23FC-4803-89DB-C877D41D0B21}" destId="{C0C82FB1-5FE5-431D-84A0-ACF4D864598B}" srcOrd="1" destOrd="0" presId="urn:microsoft.com/office/officeart/2005/8/layout/radial5"/>
    <dgm:cxn modelId="{DB4F5822-46B4-4890-B463-1CB62614FE99}" type="presParOf" srcId="{C0C82FB1-5FE5-431D-84A0-ACF4D864598B}" destId="{5A6DE3AD-41E0-4D3A-A0F7-591C1138F013}" srcOrd="0" destOrd="0" presId="urn:microsoft.com/office/officeart/2005/8/layout/radial5"/>
    <dgm:cxn modelId="{ECF59F62-236B-4EAD-B1E1-944D85F7A198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97323" custScaleY="90947" custRadScaleRad="90638" custRadScaleInc="-205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01243" custScaleY="102855" custRadScaleRad="108145" custRadScaleInc="-200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17502" custScaleY="116369" custRadScaleRad="94987" custRadScaleInc="-196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37188" custScaleY="127088" custRadScaleRad="105604" custRadScaleInc="-202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2BB102-A81D-447E-9777-A024F22255D1}" type="presOf" srcId="{E6983CE5-A741-4BD4-80E0-F964FF11CF49}" destId="{C2366AC4-61BF-4A69-A428-C73BB05B7AFC}" srcOrd="0" destOrd="0" presId="urn:microsoft.com/office/officeart/2005/8/layout/radial5"/>
    <dgm:cxn modelId="{185FE109-0237-483B-8EDB-03A54A7609E6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EDB0A990-F64E-48E4-98A2-C01C0A4A8D90}" type="presOf" srcId="{08F0CD2F-1737-4488-8673-A225921009BA}" destId="{A6D020E9-23FC-4803-89DB-C877D41D0B21}" srcOrd="0" destOrd="0" presId="urn:microsoft.com/office/officeart/2005/8/layout/radial5"/>
    <dgm:cxn modelId="{6891F6CE-1114-452C-8F8D-D7E199741066}" type="presOf" srcId="{173F8601-8FD0-43B8-9FAF-42234AFD91DB}" destId="{DAC03E43-6882-4440-B032-7E13D04DF423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EA81D38E-5E96-4409-B128-929377A652B0}" type="presOf" srcId="{047C3DBB-CA21-470D-91D2-9DC51DF6F3FE}" destId="{37FF3275-C286-438E-86B8-692FB64EF36B}" srcOrd="0" destOrd="0" presId="urn:microsoft.com/office/officeart/2005/8/layout/radial5"/>
    <dgm:cxn modelId="{614362CC-0D99-4906-A461-7AED2365C1D4}" type="presOf" srcId="{047C3DBB-CA21-470D-91D2-9DC51DF6F3FE}" destId="{28E8C9F4-85BC-40A4-B87A-1865945D55E5}" srcOrd="1" destOrd="0" presId="urn:microsoft.com/office/officeart/2005/8/layout/radial5"/>
    <dgm:cxn modelId="{A9110B96-9EF9-4A8E-9905-DB3A2643E708}" type="presOf" srcId="{5AC3F3D4-2446-4F76-84BB-118E48B61CF0}" destId="{E8932937-1834-44D7-BBC3-7FD1C6810DCE}" srcOrd="0" destOrd="0" presId="urn:microsoft.com/office/officeart/2005/8/layout/radial5"/>
    <dgm:cxn modelId="{B20251EE-A23B-48FC-8F1B-5486A9FE3EB0}" type="presOf" srcId="{61DBF6F7-59D4-499C-B700-444E66C97BDA}" destId="{6DEC6A4D-F047-4E86-A523-80E70C47FC8B}" srcOrd="0" destOrd="0" presId="urn:microsoft.com/office/officeart/2005/8/layout/radial5"/>
    <dgm:cxn modelId="{1DEFFE41-9867-4260-9902-3B034D1008FD}" type="presOf" srcId="{6986D8F6-BAB6-4060-8752-5BAF9EF472FB}" destId="{7F949A7B-DEA1-497D-8374-D02F97A8711F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E830AF1-DAFE-48D7-AC0E-87B65310B7B8}" type="presOf" srcId="{E5D97E4E-60B3-45AA-83CB-51F804CF398A}" destId="{BDB0C125-F952-4E7C-8427-C4B106436695}" srcOrd="0" destOrd="0" presId="urn:microsoft.com/office/officeart/2005/8/layout/radial5"/>
    <dgm:cxn modelId="{71B5AB4D-2950-4820-A2FC-DA5EB63F6E5B}" type="presOf" srcId="{E5D97E4E-60B3-45AA-83CB-51F804CF398A}" destId="{319390AF-AAC8-4856-88ED-9CE0714F43A2}" srcOrd="1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BF1F3F77-E352-42DB-BCBF-B3912605F6B6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2CCD4D2F-D1EF-4882-ABF6-222823BAE02C}" type="presOf" srcId="{DC46C48D-1DF9-40F1-BB62-266C42BD6F6A}" destId="{12C0EF6C-11AA-444E-9558-8B67598B0073}" srcOrd="0" destOrd="0" presId="urn:microsoft.com/office/officeart/2005/8/layout/radial5"/>
    <dgm:cxn modelId="{254852FC-E46C-4128-9C6A-1990960C968E}" type="presOf" srcId="{173F8601-8FD0-43B8-9FAF-42234AFD91DB}" destId="{355F94A0-003B-4B96-91B3-2D7F961F861E}" srcOrd="0" destOrd="0" presId="urn:microsoft.com/office/officeart/2005/8/layout/radial5"/>
    <dgm:cxn modelId="{85A570FC-8AC1-4370-A489-C557BB5F5CA5}" type="presParOf" srcId="{A6D020E9-23FC-4803-89DB-C877D41D0B21}" destId="{E8932937-1834-44D7-BBC3-7FD1C6810DCE}" srcOrd="0" destOrd="0" presId="urn:microsoft.com/office/officeart/2005/8/layout/radial5"/>
    <dgm:cxn modelId="{A86A08A8-002C-4199-82DB-25E26FC0E0A8}" type="presParOf" srcId="{A6D020E9-23FC-4803-89DB-C877D41D0B21}" destId="{37FF3275-C286-438E-86B8-692FB64EF36B}" srcOrd="1" destOrd="0" presId="urn:microsoft.com/office/officeart/2005/8/layout/radial5"/>
    <dgm:cxn modelId="{BEE64CB6-1D15-46FA-AEE9-F94B3963E148}" type="presParOf" srcId="{37FF3275-C286-438E-86B8-692FB64EF36B}" destId="{28E8C9F4-85BC-40A4-B87A-1865945D55E5}" srcOrd="0" destOrd="0" presId="urn:microsoft.com/office/officeart/2005/8/layout/radial5"/>
    <dgm:cxn modelId="{F456F058-5318-4EDB-91D6-2FB3FC75F866}" type="presParOf" srcId="{A6D020E9-23FC-4803-89DB-C877D41D0B21}" destId="{70F161BE-16C0-4422-AEB3-BEF59F6D0B14}" srcOrd="2" destOrd="0" presId="urn:microsoft.com/office/officeart/2005/8/layout/radial5"/>
    <dgm:cxn modelId="{34DBA4C2-8C53-43F5-BE11-9DCCD659061A}" type="presParOf" srcId="{A6D020E9-23FC-4803-89DB-C877D41D0B21}" destId="{355F94A0-003B-4B96-91B3-2D7F961F861E}" srcOrd="3" destOrd="0" presId="urn:microsoft.com/office/officeart/2005/8/layout/radial5"/>
    <dgm:cxn modelId="{CEA00F7F-A0C0-4950-80C7-397D57331CBD}" type="presParOf" srcId="{355F94A0-003B-4B96-91B3-2D7F961F861E}" destId="{DAC03E43-6882-4440-B032-7E13D04DF423}" srcOrd="0" destOrd="0" presId="urn:microsoft.com/office/officeart/2005/8/layout/radial5"/>
    <dgm:cxn modelId="{BCF5327A-040E-494C-8B40-E42394BA294B}" type="presParOf" srcId="{A6D020E9-23FC-4803-89DB-C877D41D0B21}" destId="{6DEC6A4D-F047-4E86-A523-80E70C47FC8B}" srcOrd="4" destOrd="0" presId="urn:microsoft.com/office/officeart/2005/8/layout/radial5"/>
    <dgm:cxn modelId="{4F738176-3C79-43BF-A667-DECD55E57025}" type="presParOf" srcId="{A6D020E9-23FC-4803-89DB-C877D41D0B21}" destId="{BDB0C125-F952-4E7C-8427-C4B106436695}" srcOrd="5" destOrd="0" presId="urn:microsoft.com/office/officeart/2005/8/layout/radial5"/>
    <dgm:cxn modelId="{40F1F77E-DC0E-4261-99B2-2D9D84F6A671}" type="presParOf" srcId="{BDB0C125-F952-4E7C-8427-C4B106436695}" destId="{319390AF-AAC8-4856-88ED-9CE0714F43A2}" srcOrd="0" destOrd="0" presId="urn:microsoft.com/office/officeart/2005/8/layout/radial5"/>
    <dgm:cxn modelId="{1543D1F1-42C7-4704-BAEF-B7EB9795031C}" type="presParOf" srcId="{A6D020E9-23FC-4803-89DB-C877D41D0B21}" destId="{C2366AC4-61BF-4A69-A428-C73BB05B7AFC}" srcOrd="6" destOrd="0" presId="urn:microsoft.com/office/officeart/2005/8/layout/radial5"/>
    <dgm:cxn modelId="{3A0AB8A4-B5C3-44C0-B83E-975A8C11F4C7}" type="presParOf" srcId="{A6D020E9-23FC-4803-89DB-C877D41D0B21}" destId="{7C2F8267-9771-4205-91A5-A2EEC2B60ECB}" srcOrd="7" destOrd="0" presId="urn:microsoft.com/office/officeart/2005/8/layout/radial5"/>
    <dgm:cxn modelId="{5EEBD39E-ECC9-4FE0-BC09-2F850DF09299}" type="presParOf" srcId="{7C2F8267-9771-4205-91A5-A2EEC2B60ECB}" destId="{7F949A7B-DEA1-497D-8374-D02F97A8711F}" srcOrd="0" destOrd="0" presId="urn:microsoft.com/office/officeart/2005/8/layout/radial5"/>
    <dgm:cxn modelId="{245ACEF2-C144-4816-832B-F229F002A1AF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1434" custScaleY="13985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53393" custScaleY="148264" custRadScaleRad="96302" custRadScaleInc="-24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5546" custScaleY="130511" custRadScaleRad="99464" custRadScaleInc="10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95323" custScaleY="93207" custRadScaleRad="90993" custRadScaleInc="169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08542" custScaleY="106556" custRadScaleRad="102282" custRadScaleInc="-24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RadScaleRad="96563" custRadScaleInc="-38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RadScaleRad="104412" custRadScaleInc="-62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7" presStyleCnt="8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7" presStyleCnt="8" custScaleX="127120" custScaleY="131168" custRadScaleRad="110734" custRadScaleInc="-42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56FCBCEB-4B0C-4CBD-8E8E-6336A9FF86B8}" type="presOf" srcId="{FAF10697-7F58-4E8D-B88B-FE6AE9C8F6F9}" destId="{6F36AC21-975B-4AA9-93BD-9A811A1D25C8}" srcOrd="0" destOrd="0" presId="urn:microsoft.com/office/officeart/2005/8/layout/radial5"/>
    <dgm:cxn modelId="{964013F4-E80D-4AD2-AC3C-51E56141C053}" type="presOf" srcId="{6986D8F6-BAB6-4060-8752-5BAF9EF472FB}" destId="{7C2F8267-9771-4205-91A5-A2EEC2B60ECB}" srcOrd="0" destOrd="0" presId="urn:microsoft.com/office/officeart/2005/8/layout/radial5"/>
    <dgm:cxn modelId="{C12BE811-3B16-42CC-8008-B8363E1B9ECE}" type="presOf" srcId="{9EFA0003-D378-446A-9F34-DDA1CB7CD8BC}" destId="{3C717A0E-CB4A-4C8F-B1C9-D22A15C9EBED}" srcOrd="0" destOrd="0" presId="urn:microsoft.com/office/officeart/2005/8/layout/radial5"/>
    <dgm:cxn modelId="{ED413770-B9F2-4898-8074-A33D9C93F6AA}" type="presOf" srcId="{2F277E1E-2D7E-40F6-A002-578B00714AD5}" destId="{52EC5A0F-25D7-49FD-AA6A-979886223370}" srcOrd="0" destOrd="0" presId="urn:microsoft.com/office/officeart/2005/8/layout/radial5"/>
    <dgm:cxn modelId="{4D61F306-6857-414E-8DD1-CFF395EC50FC}" type="presOf" srcId="{61DBF6F7-59D4-499C-B700-444E66C97BDA}" destId="{6DEC6A4D-F047-4E86-A523-80E70C47FC8B}" srcOrd="0" destOrd="0" presId="urn:microsoft.com/office/officeart/2005/8/layout/radial5"/>
    <dgm:cxn modelId="{E75893C8-25D9-46D3-BF6D-4BD200AF7241}" type="presOf" srcId="{EE372463-CD1C-41E7-B800-CF52B9622A15}" destId="{70F161BE-16C0-4422-AEB3-BEF59F6D0B14}" srcOrd="0" destOrd="0" presId="urn:microsoft.com/office/officeart/2005/8/layout/radial5"/>
    <dgm:cxn modelId="{CF2F5153-2624-4DAC-839C-F5F30739CB00}" type="presOf" srcId="{6986D8F6-BAB6-4060-8752-5BAF9EF472FB}" destId="{7F949A7B-DEA1-497D-8374-D02F97A8711F}" srcOrd="1" destOrd="0" presId="urn:microsoft.com/office/officeart/2005/8/layout/radial5"/>
    <dgm:cxn modelId="{FE9E22B6-5954-4F7B-9D62-3A7CA8787F2E}" type="presOf" srcId="{18B6DCF8-D9AD-4F95-951C-8EDF5AC12637}" destId="{39907994-7ECA-492F-8722-A2A580CFD123}" srcOrd="0" destOrd="0" presId="urn:microsoft.com/office/officeart/2005/8/layout/radial5"/>
    <dgm:cxn modelId="{BDCFDF09-5E18-4C1D-9180-76E594F03E92}" type="presOf" srcId="{DC46C48D-1DF9-40F1-BB62-266C42BD6F6A}" destId="{12C0EF6C-11AA-444E-9558-8B67598B0073}" srcOrd="0" destOrd="0" presId="urn:microsoft.com/office/officeart/2005/8/layout/radial5"/>
    <dgm:cxn modelId="{B52185B3-89F8-4343-8952-6A117E25F535}" type="presOf" srcId="{08F0CD2F-1737-4488-8673-A225921009BA}" destId="{A6D020E9-23FC-4803-89DB-C877D41D0B21}" srcOrd="0" destOrd="0" presId="urn:microsoft.com/office/officeart/2005/8/layout/radial5"/>
    <dgm:cxn modelId="{B9E21CC0-323C-4696-8C2A-502C37A359A4}" type="presOf" srcId="{F5F2F284-7CCA-4E19-A65A-C8C3779B73DB}" destId="{AEA20DAE-212D-410E-8D75-EF12E8BF0AD8}" srcOrd="0" destOrd="0" presId="urn:microsoft.com/office/officeart/2005/8/layout/radial5"/>
    <dgm:cxn modelId="{83035E5B-1A25-4C16-AA1C-0761F78EA08B}" type="presOf" srcId="{35D1EAD2-C084-4FD8-AF1E-85C6A787E5B9}" destId="{872FB1B9-F39D-4BF1-A784-DCFEA4612070}" srcOrd="1" destOrd="0" presId="urn:microsoft.com/office/officeart/2005/8/layout/radial5"/>
    <dgm:cxn modelId="{80550EC3-4579-4E5E-BC6F-B30F04776EA5}" type="presOf" srcId="{5AC3F3D4-2446-4F76-84BB-118E48B61CF0}" destId="{E8932937-1834-44D7-BBC3-7FD1C6810DCE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3555CBBA-8590-42A9-A6CC-15F36019CC51}" type="presOf" srcId="{B3AA9D8B-B53B-42CF-836F-2D86E40DC00F}" destId="{55EB0EA3-7A17-441D-BAF4-DDDC87E7B99D}" srcOrd="0" destOrd="0" presId="urn:microsoft.com/office/officeart/2005/8/layout/radial5"/>
    <dgm:cxn modelId="{2A51AEA7-9C17-4998-8E69-8F47256A0712}" type="presOf" srcId="{2F277E1E-2D7E-40F6-A002-578B00714AD5}" destId="{5558457E-6CA4-4D7D-AB04-48D2417B7848}" srcOrd="1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ECA447E-F614-4F1A-B693-8697CE7A6E06}" type="presOf" srcId="{9EFA0003-D378-446A-9F34-DDA1CB7CD8BC}" destId="{BAD65DEB-2435-4917-A42A-74C580DB45F1}" srcOrd="1" destOrd="0" presId="urn:microsoft.com/office/officeart/2005/8/layout/radial5"/>
    <dgm:cxn modelId="{B322F9D7-A270-4054-B8F7-B959E8522404}" type="presOf" srcId="{F06D086E-52EF-426F-A968-ED680022FD30}" destId="{7BC036BA-DDF6-47F9-8E4A-D6B76C994841}" srcOrd="0" destOrd="0" presId="urn:microsoft.com/office/officeart/2005/8/layout/radial5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97AA891-2748-4053-A274-E01F92DE93A0}" type="presOf" srcId="{173F8601-8FD0-43B8-9FAF-42234AFD91DB}" destId="{355F94A0-003B-4B96-91B3-2D7F961F861E}" srcOrd="0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998E2C03-EB62-46D3-B588-993D85CA58F2}" type="presOf" srcId="{B3AA9D8B-B53B-42CF-836F-2D86E40DC00F}" destId="{7977B373-BD78-41D8-9FE2-FE9D255E0B49}" srcOrd="1" destOrd="0" presId="urn:microsoft.com/office/officeart/2005/8/layout/radial5"/>
    <dgm:cxn modelId="{B4B4A6FE-FBBD-4B8A-AEC6-81006F82B89E}" type="presOf" srcId="{0516A029-E7CB-4E25-9BD0-5CC2F2347FD6}" destId="{F628D2D5-7DB1-4926-8A5F-23B843B6582A}" srcOrd="0" destOrd="0" presId="urn:microsoft.com/office/officeart/2005/8/layout/radial5"/>
    <dgm:cxn modelId="{61CC303E-1491-418D-A206-CB5650071FA1}" type="presOf" srcId="{91BDE1EA-2C64-4562-AEB2-0602522CF0A3}" destId="{C0C82FB1-5FE5-431D-84A0-ACF4D864598B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908F5606-E2EA-440E-A3D2-07E61BEA3757}" type="presOf" srcId="{91BDE1EA-2C64-4562-AEB2-0602522CF0A3}" destId="{5A6DE3AD-41E0-4D3A-A0F7-591C1138F013}" srcOrd="1" destOrd="0" presId="urn:microsoft.com/office/officeart/2005/8/layout/radial5"/>
    <dgm:cxn modelId="{766622FC-F3A9-4D0D-AF02-95A46E58CB25}" type="presOf" srcId="{35D1EAD2-C084-4FD8-AF1E-85C6A787E5B9}" destId="{7E304403-BA05-491A-8C92-313048ADFB1A}" srcOrd="0" destOrd="0" presId="urn:microsoft.com/office/officeart/2005/8/layout/radial5"/>
    <dgm:cxn modelId="{F5E696E2-EF42-4112-B967-D78F454C1860}" type="presOf" srcId="{047C3DBB-CA21-470D-91D2-9DC51DF6F3FE}" destId="{37FF3275-C286-438E-86B8-692FB64EF36B}" srcOrd="0" destOrd="0" presId="urn:microsoft.com/office/officeart/2005/8/layout/radial5"/>
    <dgm:cxn modelId="{7841A59C-3405-4651-BF0C-EE0B75B6EEDA}" type="presOf" srcId="{173F8601-8FD0-43B8-9FAF-42234AFD91DB}" destId="{DAC03E43-6882-4440-B032-7E13D04DF423}" srcOrd="1" destOrd="0" presId="urn:microsoft.com/office/officeart/2005/8/layout/radial5"/>
    <dgm:cxn modelId="{3E1D2531-C8FB-4D9C-B3DE-6C1506225788}" type="presOf" srcId="{047C3DBB-CA21-470D-91D2-9DC51DF6F3FE}" destId="{28E8C9F4-85BC-40A4-B87A-1865945D55E5}" srcOrd="1" destOrd="0" presId="urn:microsoft.com/office/officeart/2005/8/layout/radial5"/>
    <dgm:cxn modelId="{C436F4A3-E1FE-42EC-963C-008470B1E2A1}" type="presParOf" srcId="{A6D020E9-23FC-4803-89DB-C877D41D0B21}" destId="{E8932937-1834-44D7-BBC3-7FD1C6810DCE}" srcOrd="0" destOrd="0" presId="urn:microsoft.com/office/officeart/2005/8/layout/radial5"/>
    <dgm:cxn modelId="{BCA1FE73-E23E-4C87-AC70-C4000CC612D0}" type="presParOf" srcId="{A6D020E9-23FC-4803-89DB-C877D41D0B21}" destId="{C0C82FB1-5FE5-431D-84A0-ACF4D864598B}" srcOrd="1" destOrd="0" presId="urn:microsoft.com/office/officeart/2005/8/layout/radial5"/>
    <dgm:cxn modelId="{CC1A2599-908A-421D-9870-0FE199671004}" type="presParOf" srcId="{C0C82FB1-5FE5-431D-84A0-ACF4D864598B}" destId="{5A6DE3AD-41E0-4D3A-A0F7-591C1138F013}" srcOrd="0" destOrd="0" presId="urn:microsoft.com/office/officeart/2005/8/layout/radial5"/>
    <dgm:cxn modelId="{AEA548C1-87A6-4184-8905-3447FECED3DF}" type="presParOf" srcId="{A6D020E9-23FC-4803-89DB-C877D41D0B21}" destId="{AEA20DAE-212D-410E-8D75-EF12E8BF0AD8}" srcOrd="2" destOrd="0" presId="urn:microsoft.com/office/officeart/2005/8/layout/radial5"/>
    <dgm:cxn modelId="{8E1BEC51-C911-42DB-B310-A3D1DD5A23D3}" type="presParOf" srcId="{A6D020E9-23FC-4803-89DB-C877D41D0B21}" destId="{7E304403-BA05-491A-8C92-313048ADFB1A}" srcOrd="3" destOrd="0" presId="urn:microsoft.com/office/officeart/2005/8/layout/radial5"/>
    <dgm:cxn modelId="{053E5CF6-ADA7-4BF4-A3E2-C06F9960B967}" type="presParOf" srcId="{7E304403-BA05-491A-8C92-313048ADFB1A}" destId="{872FB1B9-F39D-4BF1-A784-DCFEA4612070}" srcOrd="0" destOrd="0" presId="urn:microsoft.com/office/officeart/2005/8/layout/radial5"/>
    <dgm:cxn modelId="{27A72C32-A3B3-44F2-928F-9B6BA59B25A8}" type="presParOf" srcId="{A6D020E9-23FC-4803-89DB-C877D41D0B21}" destId="{F628D2D5-7DB1-4926-8A5F-23B843B6582A}" srcOrd="4" destOrd="0" presId="urn:microsoft.com/office/officeart/2005/8/layout/radial5"/>
    <dgm:cxn modelId="{5A87B9A9-B3A1-4956-B30F-7FA09B3FE91C}" type="presParOf" srcId="{A6D020E9-23FC-4803-89DB-C877D41D0B21}" destId="{37FF3275-C286-438E-86B8-692FB64EF36B}" srcOrd="5" destOrd="0" presId="urn:microsoft.com/office/officeart/2005/8/layout/radial5"/>
    <dgm:cxn modelId="{9BA46865-E5D8-4692-96B8-AC74A227A9AB}" type="presParOf" srcId="{37FF3275-C286-438E-86B8-692FB64EF36B}" destId="{28E8C9F4-85BC-40A4-B87A-1865945D55E5}" srcOrd="0" destOrd="0" presId="urn:microsoft.com/office/officeart/2005/8/layout/radial5"/>
    <dgm:cxn modelId="{8711D9CC-9E27-42BA-8640-8F7DC49FAD2F}" type="presParOf" srcId="{A6D020E9-23FC-4803-89DB-C877D41D0B21}" destId="{70F161BE-16C0-4422-AEB3-BEF59F6D0B14}" srcOrd="6" destOrd="0" presId="urn:microsoft.com/office/officeart/2005/8/layout/radial5"/>
    <dgm:cxn modelId="{0C9CBFAE-7CA1-408D-A13C-835C3A903E53}" type="presParOf" srcId="{A6D020E9-23FC-4803-89DB-C877D41D0B21}" destId="{55EB0EA3-7A17-441D-BAF4-DDDC87E7B99D}" srcOrd="7" destOrd="0" presId="urn:microsoft.com/office/officeart/2005/8/layout/radial5"/>
    <dgm:cxn modelId="{97A6024D-6B0C-468B-9DB5-2BF031FFBEEF}" type="presParOf" srcId="{55EB0EA3-7A17-441D-BAF4-DDDC87E7B99D}" destId="{7977B373-BD78-41D8-9FE2-FE9D255E0B49}" srcOrd="0" destOrd="0" presId="urn:microsoft.com/office/officeart/2005/8/layout/radial5"/>
    <dgm:cxn modelId="{A5ACB450-ACF5-4F79-8868-0DB5BE909EEC}" type="presParOf" srcId="{A6D020E9-23FC-4803-89DB-C877D41D0B21}" destId="{7BC036BA-DDF6-47F9-8E4A-D6B76C994841}" srcOrd="8" destOrd="0" presId="urn:microsoft.com/office/officeart/2005/8/layout/radial5"/>
    <dgm:cxn modelId="{5D3BC0C3-6E20-4690-9EA4-8818369C7365}" type="presParOf" srcId="{A6D020E9-23FC-4803-89DB-C877D41D0B21}" destId="{52EC5A0F-25D7-49FD-AA6A-979886223370}" srcOrd="9" destOrd="0" presId="urn:microsoft.com/office/officeart/2005/8/layout/radial5"/>
    <dgm:cxn modelId="{AA1E7E1D-1680-4826-9FE8-261536229AC9}" type="presParOf" srcId="{52EC5A0F-25D7-49FD-AA6A-979886223370}" destId="{5558457E-6CA4-4D7D-AB04-48D2417B7848}" srcOrd="0" destOrd="0" presId="urn:microsoft.com/office/officeart/2005/8/layout/radial5"/>
    <dgm:cxn modelId="{4A1BC4FD-3185-41CE-89A4-91FF4965E01B}" type="presParOf" srcId="{A6D020E9-23FC-4803-89DB-C877D41D0B21}" destId="{39907994-7ECA-492F-8722-A2A580CFD123}" srcOrd="10" destOrd="0" presId="urn:microsoft.com/office/officeart/2005/8/layout/radial5"/>
    <dgm:cxn modelId="{A7B3AAA3-5FE8-4EC9-9DEC-974A63870F52}" type="presParOf" srcId="{A6D020E9-23FC-4803-89DB-C877D41D0B21}" destId="{3C717A0E-CB4A-4C8F-B1C9-D22A15C9EBED}" srcOrd="11" destOrd="0" presId="urn:microsoft.com/office/officeart/2005/8/layout/radial5"/>
    <dgm:cxn modelId="{7959395E-79B8-46F0-951E-733C90B0C0C1}" type="presParOf" srcId="{3C717A0E-CB4A-4C8F-B1C9-D22A15C9EBED}" destId="{BAD65DEB-2435-4917-A42A-74C580DB45F1}" srcOrd="0" destOrd="0" presId="urn:microsoft.com/office/officeart/2005/8/layout/radial5"/>
    <dgm:cxn modelId="{04532B29-533B-4A54-ACB0-49ED3870B2EE}" type="presParOf" srcId="{A6D020E9-23FC-4803-89DB-C877D41D0B21}" destId="{6F36AC21-975B-4AA9-93BD-9A811A1D25C8}" srcOrd="12" destOrd="0" presId="urn:microsoft.com/office/officeart/2005/8/layout/radial5"/>
    <dgm:cxn modelId="{A5B8D573-1F88-4A17-B3E4-9E3249125E0A}" type="presParOf" srcId="{A6D020E9-23FC-4803-89DB-C877D41D0B21}" destId="{355F94A0-003B-4B96-91B3-2D7F961F861E}" srcOrd="13" destOrd="0" presId="urn:microsoft.com/office/officeart/2005/8/layout/radial5"/>
    <dgm:cxn modelId="{540CB9B5-0BB8-46A0-930F-A7D3F69A4856}" type="presParOf" srcId="{355F94A0-003B-4B96-91B3-2D7F961F861E}" destId="{DAC03E43-6882-4440-B032-7E13D04DF423}" srcOrd="0" destOrd="0" presId="urn:microsoft.com/office/officeart/2005/8/layout/radial5"/>
    <dgm:cxn modelId="{FB29194B-92BA-4830-A307-AF360832CC26}" type="presParOf" srcId="{A6D020E9-23FC-4803-89DB-C877D41D0B21}" destId="{6DEC6A4D-F047-4E86-A523-80E70C47FC8B}" srcOrd="14" destOrd="0" presId="urn:microsoft.com/office/officeart/2005/8/layout/radial5"/>
    <dgm:cxn modelId="{CA42637E-301B-4A8D-A6DC-5B934B85A998}" type="presParOf" srcId="{A6D020E9-23FC-4803-89DB-C877D41D0B21}" destId="{7C2F8267-9771-4205-91A5-A2EEC2B60ECB}" srcOrd="15" destOrd="0" presId="urn:microsoft.com/office/officeart/2005/8/layout/radial5"/>
    <dgm:cxn modelId="{CD4FFFE5-14EC-41E3-9267-BEFC1F334840}" type="presParOf" srcId="{7C2F8267-9771-4205-91A5-A2EEC2B60ECB}" destId="{7F949A7B-DEA1-497D-8374-D02F97A8711F}" srcOrd="0" destOrd="0" presId="urn:microsoft.com/office/officeart/2005/8/layout/radial5"/>
    <dgm:cxn modelId="{B5D12D10-365C-4CE5-9079-64320CE13E11}" type="presParOf" srcId="{A6D020E9-23FC-4803-89DB-C877D41D0B21}" destId="{12C0EF6C-11AA-444E-9558-8B67598B0073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106C3BC3-3FF3-4FFA-96D6-F682363AC1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gm:t>
    </dgm:pt>
    <dgm:pt modelId="{E51B97F0-89E3-4031-A46C-4EFABF8FA8C8}" type="parTrans" cxnId="{4FEBB7A9-2D50-45B5-A24E-93C670BF8CFF}">
      <dgm:prSet/>
      <dgm:spPr/>
      <dgm:t>
        <a:bodyPr/>
        <a:lstStyle/>
        <a:p>
          <a:endParaRPr lang="ru-RU"/>
        </a:p>
      </dgm:t>
    </dgm:pt>
    <dgm:pt modelId="{1178C77D-C1B4-4990-8D51-E841C84B56BD}" type="sibTrans" cxnId="{4FEBB7A9-2D50-45B5-A24E-93C670BF8CFF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9672" custLinFactNeighborY="0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5" custScaleX="144707" custScaleY="143101" custRadScaleRad="110372" custRadScaleInc="-3786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5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5" custScaleX="99061" custScaleY="95664" custRadScaleRad="95894" custRadScaleInc="-3934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5" custScaleX="125898" custScaleY="121991" custRadScaleRad="75431" custRadScaleInc="23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5" custScaleX="140377" custScaleY="134727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CAEB99-68ED-4647-A6B9-CD14E1B0056C}" type="pres">
      <dgm:prSet presAssocID="{E51B97F0-89E3-4031-A46C-4EFABF8FA8C8}" presName="parTrans" presStyleLbl="sibTrans2D1" presStyleIdx="4" presStyleCnt="5"/>
      <dgm:spPr/>
      <dgm:t>
        <a:bodyPr/>
        <a:lstStyle/>
        <a:p>
          <a:endParaRPr lang="ru-RU"/>
        </a:p>
      </dgm:t>
    </dgm:pt>
    <dgm:pt modelId="{EBE4A994-9FD2-42A5-8656-F6A9611B14F7}" type="pres">
      <dgm:prSet presAssocID="{E51B97F0-89E3-4031-A46C-4EFABF8FA8C8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26BD29EA-3B1C-47A4-9838-56404E8E1809}" type="pres">
      <dgm:prSet presAssocID="{106C3BC3-3FF3-4FFA-96D6-F682363AC137}" presName="node" presStyleLbl="node1" presStyleIdx="4" presStyleCnt="5" custScaleX="116533" custScaleY="117945" custRadScaleRad="65797" custRadScaleInc="398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BA86C6-C4F7-4015-A543-E16AD6AF6C0D}" type="presOf" srcId="{E5D97E4E-60B3-45AA-83CB-51F804CF398A}" destId="{BDB0C125-F952-4E7C-8427-C4B106436695}" srcOrd="0" destOrd="0" presId="urn:microsoft.com/office/officeart/2005/8/layout/radial5"/>
    <dgm:cxn modelId="{E6747F29-FD84-43EC-903B-58FB2B6F293C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91B15C34-45E3-4760-B11B-0BD735BC9E22}" type="presOf" srcId="{6986D8F6-BAB6-4060-8752-5BAF9EF472FB}" destId="{7C2F8267-9771-4205-91A5-A2EEC2B60ECB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2065CE45-BB32-4541-B830-AFFBAB1C9D82}" type="presOf" srcId="{047C3DBB-CA21-470D-91D2-9DC51DF6F3FE}" destId="{37FF3275-C286-438E-86B8-692FB64EF36B}" srcOrd="0" destOrd="0" presId="urn:microsoft.com/office/officeart/2005/8/layout/radial5"/>
    <dgm:cxn modelId="{05F46BF5-F9AC-4389-967F-80E01B04F97D}" type="presOf" srcId="{DC46C48D-1DF9-40F1-BB62-266C42BD6F6A}" destId="{12C0EF6C-11AA-444E-9558-8B67598B0073}" srcOrd="0" destOrd="0" presId="urn:microsoft.com/office/officeart/2005/8/layout/radial5"/>
    <dgm:cxn modelId="{2EE73D67-8057-4893-8967-9AC2E779D561}" type="presOf" srcId="{E6983CE5-A741-4BD4-80E0-F964FF11CF49}" destId="{C2366AC4-61BF-4A69-A428-C73BB05B7AFC}" srcOrd="0" destOrd="0" presId="urn:microsoft.com/office/officeart/2005/8/layout/radial5"/>
    <dgm:cxn modelId="{EA4EE819-F0E8-4ED4-946A-53324D8F3C70}" type="presOf" srcId="{E51B97F0-89E3-4031-A46C-4EFABF8FA8C8}" destId="{EBE4A994-9FD2-42A5-8656-F6A9611B14F7}" srcOrd="1" destOrd="0" presId="urn:microsoft.com/office/officeart/2005/8/layout/radial5"/>
    <dgm:cxn modelId="{51D80E5D-B342-45F6-8230-2A6BE280C034}" type="presOf" srcId="{173F8601-8FD0-43B8-9FAF-42234AFD91DB}" destId="{355F94A0-003B-4B96-91B3-2D7F961F861E}" srcOrd="0" destOrd="0" presId="urn:microsoft.com/office/officeart/2005/8/layout/radial5"/>
    <dgm:cxn modelId="{4FEBB7A9-2D50-45B5-A24E-93C670BF8CFF}" srcId="{5AC3F3D4-2446-4F76-84BB-118E48B61CF0}" destId="{106C3BC3-3FF3-4FFA-96D6-F682363AC137}" srcOrd="4" destOrd="0" parTransId="{E51B97F0-89E3-4031-A46C-4EFABF8FA8C8}" sibTransId="{1178C77D-C1B4-4990-8D51-E841C84B56BD}"/>
    <dgm:cxn modelId="{D79212A8-7628-4D0B-B06E-9EDE8F23A0DB}" type="presOf" srcId="{106C3BC3-3FF3-4FFA-96D6-F682363AC137}" destId="{26BD29EA-3B1C-47A4-9838-56404E8E1809}" srcOrd="0" destOrd="0" presId="urn:microsoft.com/office/officeart/2005/8/layout/radial5"/>
    <dgm:cxn modelId="{C51CFD6B-58E2-44FC-BB41-0ED65A5FBBD2}" type="presOf" srcId="{6986D8F6-BAB6-4060-8752-5BAF9EF472FB}" destId="{7F949A7B-DEA1-497D-8374-D02F97A8711F}" srcOrd="1" destOrd="0" presId="urn:microsoft.com/office/officeart/2005/8/layout/radial5"/>
    <dgm:cxn modelId="{39F06140-F745-46CD-A2AC-EC47B8B9604E}" type="presOf" srcId="{61DBF6F7-59D4-499C-B700-444E66C97BDA}" destId="{6DEC6A4D-F047-4E86-A523-80E70C47FC8B}" srcOrd="0" destOrd="0" presId="urn:microsoft.com/office/officeart/2005/8/layout/radial5"/>
    <dgm:cxn modelId="{BA4E0D1D-EEE4-466F-9762-B2DC33FCDED2}" type="presOf" srcId="{5AC3F3D4-2446-4F76-84BB-118E48B61CF0}" destId="{E8932937-1834-44D7-BBC3-7FD1C6810DCE}" srcOrd="0" destOrd="0" presId="urn:microsoft.com/office/officeart/2005/8/layout/radial5"/>
    <dgm:cxn modelId="{0F178194-3D06-4B58-8FE0-CF534015E138}" type="presOf" srcId="{173F8601-8FD0-43B8-9FAF-42234AFD91DB}" destId="{DAC03E43-6882-4440-B032-7E13D04DF423}" srcOrd="1" destOrd="0" presId="urn:microsoft.com/office/officeart/2005/8/layout/radial5"/>
    <dgm:cxn modelId="{84084AB2-9F72-41AF-A332-4ADFD0E92426}" type="presOf" srcId="{E5D97E4E-60B3-45AA-83CB-51F804CF398A}" destId="{319390AF-AAC8-4856-88ED-9CE0714F43A2}" srcOrd="1" destOrd="0" presId="urn:microsoft.com/office/officeart/2005/8/layout/radial5"/>
    <dgm:cxn modelId="{7C89ABDE-575C-483F-B92C-FE0638BF15B6}" type="presOf" srcId="{E51B97F0-89E3-4031-A46C-4EFABF8FA8C8}" destId="{89CAEB99-68ED-4647-A6B9-CD14E1B0056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3104291A-9267-4150-AC66-5B39C5B87EC8}" type="presOf" srcId="{EE372463-CD1C-41E7-B800-CF52B9622A15}" destId="{70F161BE-16C0-4422-AEB3-BEF59F6D0B14}" srcOrd="0" destOrd="0" presId="urn:microsoft.com/office/officeart/2005/8/layout/radial5"/>
    <dgm:cxn modelId="{B645CBD0-48A5-43CA-8D60-2A418958FCD9}" type="presOf" srcId="{08F0CD2F-1737-4488-8673-A225921009BA}" destId="{A6D020E9-23FC-4803-89DB-C877D41D0B21}" srcOrd="0" destOrd="0" presId="urn:microsoft.com/office/officeart/2005/8/layout/radial5"/>
    <dgm:cxn modelId="{97038266-97A4-468D-B036-B111FFB6C5E0}" type="presParOf" srcId="{A6D020E9-23FC-4803-89DB-C877D41D0B21}" destId="{E8932937-1834-44D7-BBC3-7FD1C6810DCE}" srcOrd="0" destOrd="0" presId="urn:microsoft.com/office/officeart/2005/8/layout/radial5"/>
    <dgm:cxn modelId="{E175E2AF-5510-4854-8E8F-17DE60FE2D45}" type="presParOf" srcId="{A6D020E9-23FC-4803-89DB-C877D41D0B21}" destId="{37FF3275-C286-438E-86B8-692FB64EF36B}" srcOrd="1" destOrd="0" presId="urn:microsoft.com/office/officeart/2005/8/layout/radial5"/>
    <dgm:cxn modelId="{F13CF816-B64F-4D51-9F3C-59B7C3DBF650}" type="presParOf" srcId="{37FF3275-C286-438E-86B8-692FB64EF36B}" destId="{28E8C9F4-85BC-40A4-B87A-1865945D55E5}" srcOrd="0" destOrd="0" presId="urn:microsoft.com/office/officeart/2005/8/layout/radial5"/>
    <dgm:cxn modelId="{F739D4EF-9DAE-4D7E-B3B7-78CAA156C227}" type="presParOf" srcId="{A6D020E9-23FC-4803-89DB-C877D41D0B21}" destId="{70F161BE-16C0-4422-AEB3-BEF59F6D0B14}" srcOrd="2" destOrd="0" presId="urn:microsoft.com/office/officeart/2005/8/layout/radial5"/>
    <dgm:cxn modelId="{2F328A8A-469C-4E0F-B16F-E6AA5473B88D}" type="presParOf" srcId="{A6D020E9-23FC-4803-89DB-C877D41D0B21}" destId="{355F94A0-003B-4B96-91B3-2D7F961F861E}" srcOrd="3" destOrd="0" presId="urn:microsoft.com/office/officeart/2005/8/layout/radial5"/>
    <dgm:cxn modelId="{1CDB7252-8396-4220-AD09-8D9FC2879B67}" type="presParOf" srcId="{355F94A0-003B-4B96-91B3-2D7F961F861E}" destId="{DAC03E43-6882-4440-B032-7E13D04DF423}" srcOrd="0" destOrd="0" presId="urn:microsoft.com/office/officeart/2005/8/layout/radial5"/>
    <dgm:cxn modelId="{3EFA129F-BF25-42B3-A9D4-22F3EB2266FD}" type="presParOf" srcId="{A6D020E9-23FC-4803-89DB-C877D41D0B21}" destId="{6DEC6A4D-F047-4E86-A523-80E70C47FC8B}" srcOrd="4" destOrd="0" presId="urn:microsoft.com/office/officeart/2005/8/layout/radial5"/>
    <dgm:cxn modelId="{862065A4-F803-4C50-8F07-96B26A715187}" type="presParOf" srcId="{A6D020E9-23FC-4803-89DB-C877D41D0B21}" destId="{BDB0C125-F952-4E7C-8427-C4B106436695}" srcOrd="5" destOrd="0" presId="urn:microsoft.com/office/officeart/2005/8/layout/radial5"/>
    <dgm:cxn modelId="{26964D5A-82E6-497D-B878-E259ACAB9DBD}" type="presParOf" srcId="{BDB0C125-F952-4E7C-8427-C4B106436695}" destId="{319390AF-AAC8-4856-88ED-9CE0714F43A2}" srcOrd="0" destOrd="0" presId="urn:microsoft.com/office/officeart/2005/8/layout/radial5"/>
    <dgm:cxn modelId="{B2C56168-B159-4AA3-AB08-42D980F7C174}" type="presParOf" srcId="{A6D020E9-23FC-4803-89DB-C877D41D0B21}" destId="{C2366AC4-61BF-4A69-A428-C73BB05B7AFC}" srcOrd="6" destOrd="0" presId="urn:microsoft.com/office/officeart/2005/8/layout/radial5"/>
    <dgm:cxn modelId="{FD2AF7B5-72F2-4E8E-883D-8A1DC6DEE98B}" type="presParOf" srcId="{A6D020E9-23FC-4803-89DB-C877D41D0B21}" destId="{7C2F8267-9771-4205-91A5-A2EEC2B60ECB}" srcOrd="7" destOrd="0" presId="urn:microsoft.com/office/officeart/2005/8/layout/radial5"/>
    <dgm:cxn modelId="{1693A1E2-2C44-4C39-BE17-8C6C43E09463}" type="presParOf" srcId="{7C2F8267-9771-4205-91A5-A2EEC2B60ECB}" destId="{7F949A7B-DEA1-497D-8374-D02F97A8711F}" srcOrd="0" destOrd="0" presId="urn:microsoft.com/office/officeart/2005/8/layout/radial5"/>
    <dgm:cxn modelId="{D475291D-52D1-4508-80A7-98C08996FF88}" type="presParOf" srcId="{A6D020E9-23FC-4803-89DB-C877D41D0B21}" destId="{12C0EF6C-11AA-444E-9558-8B67598B0073}" srcOrd="8" destOrd="0" presId="urn:microsoft.com/office/officeart/2005/8/layout/radial5"/>
    <dgm:cxn modelId="{CD96EE9B-4339-4D22-A3CF-CDE7520766DF}" type="presParOf" srcId="{A6D020E9-23FC-4803-89DB-C877D41D0B21}" destId="{89CAEB99-68ED-4647-A6B9-CD14E1B0056C}" srcOrd="9" destOrd="0" presId="urn:microsoft.com/office/officeart/2005/8/layout/radial5"/>
    <dgm:cxn modelId="{B1F10C74-4125-43A3-89F5-B3C58A8AFCED}" type="presParOf" srcId="{89CAEB99-68ED-4647-A6B9-CD14E1B0056C}" destId="{EBE4A994-9FD2-42A5-8656-F6A9611B14F7}" srcOrd="0" destOrd="0" presId="urn:microsoft.com/office/officeart/2005/8/layout/radial5"/>
    <dgm:cxn modelId="{FA62B3B0-F7D9-4E72-B6CC-B20E7F1582F9}" type="presParOf" srcId="{A6D020E9-23FC-4803-89DB-C877D41D0B21}" destId="{26BD29EA-3B1C-47A4-9838-56404E8E1809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8E4EB845-6A4E-4138-863F-91E9CB7C4A82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gm:t>
    </dgm:pt>
    <dgm:pt modelId="{008908B0-0EBF-4932-BBBB-F0A951931B20}" type="parTrans" cxnId="{E7D5763E-965A-4143-B31B-42EA7B9FD9EB}">
      <dgm:prSet/>
      <dgm:spPr/>
      <dgm:t>
        <a:bodyPr/>
        <a:lstStyle/>
        <a:p>
          <a:endParaRPr lang="ru-RU"/>
        </a:p>
      </dgm:t>
    </dgm:pt>
    <dgm:pt modelId="{FA459A5B-D6F3-4A14-9058-0E7F61C51B94}" type="sibTrans" cxnId="{E7D5763E-965A-4143-B31B-42EA7B9FD9EB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90326" custScaleY="240181" custLinFactX="-2090" custLinFactNeighborX="-100000" custLinFactNeighborY="-30287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2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2" custScaleX="267906" custScaleY="240235" custRadScaleRad="236023" custRadScaleInc="42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674BF-EBA1-47B2-AE5A-B5382430F76F}" type="pres">
      <dgm:prSet presAssocID="{008908B0-0EBF-4932-BBBB-F0A951931B20}" presName="parTrans" presStyleLbl="sibTrans2D1" presStyleIdx="1" presStyleCnt="2" custLinFactY="45947" custLinFactNeighborX="-19285" custLinFactNeighborY="100000"/>
      <dgm:spPr/>
      <dgm:t>
        <a:bodyPr/>
        <a:lstStyle/>
        <a:p>
          <a:endParaRPr lang="ru-RU"/>
        </a:p>
      </dgm:t>
    </dgm:pt>
    <dgm:pt modelId="{2390928E-1910-4389-861E-1DFF262614F7}" type="pres">
      <dgm:prSet presAssocID="{008908B0-0EBF-4932-BBBB-F0A951931B20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3F37960-904E-42C0-9ED9-9572072517CB}" type="pres">
      <dgm:prSet presAssocID="{8E4EB845-6A4E-4138-863F-91E9CB7C4A82}" presName="node" presStyleLbl="node1" presStyleIdx="1" presStyleCnt="2" custScaleX="252249" custScaleY="237317" custRadScaleRad="180241" custRadScaleInc="-70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2A7FAC-83C2-49E1-819D-BB13B27DFFE1}" type="presOf" srcId="{008908B0-0EBF-4932-BBBB-F0A951931B20}" destId="{2390928E-1910-4389-861E-1DFF262614F7}" srcOrd="1" destOrd="0" presId="urn:microsoft.com/office/officeart/2005/8/layout/radial5"/>
    <dgm:cxn modelId="{EC78AEAB-6982-4919-BDE9-3C8ACA4CB04D}" type="presOf" srcId="{8E4EB845-6A4E-4138-863F-91E9CB7C4A82}" destId="{13F37960-904E-42C0-9ED9-9572072517CB}" srcOrd="0" destOrd="0" presId="urn:microsoft.com/office/officeart/2005/8/layout/radial5"/>
    <dgm:cxn modelId="{9B933247-A3EB-418F-A4DA-D4A503BCCA8E}" type="presOf" srcId="{91BDE1EA-2C64-4562-AEB2-0602522CF0A3}" destId="{5A6DE3AD-41E0-4D3A-A0F7-591C1138F013}" srcOrd="1" destOrd="0" presId="urn:microsoft.com/office/officeart/2005/8/layout/radial5"/>
    <dgm:cxn modelId="{10FD3709-ADF6-4BC2-BA2A-4A7EED53E25B}" type="presOf" srcId="{5AC3F3D4-2446-4F76-84BB-118E48B61CF0}" destId="{E8932937-1834-44D7-BBC3-7FD1C6810DCE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DC284D3E-EB96-43BE-8B55-FC7B4D9B3E2C}" type="presOf" srcId="{F5F2F284-7CCA-4E19-A65A-C8C3779B73DB}" destId="{AEA20DAE-212D-410E-8D75-EF12E8BF0AD8}" srcOrd="0" destOrd="0" presId="urn:microsoft.com/office/officeart/2005/8/layout/radial5"/>
    <dgm:cxn modelId="{CE4E98FC-CAAA-4687-9E0E-1D3A1ED7130C}" type="presOf" srcId="{008908B0-0EBF-4932-BBBB-F0A951931B20}" destId="{B80674BF-EBA1-47B2-AE5A-B5382430F76F}" srcOrd="0" destOrd="0" presId="urn:microsoft.com/office/officeart/2005/8/layout/radial5"/>
    <dgm:cxn modelId="{F740941D-3CCC-4FCC-8ED1-2923A9BD48F8}" type="presOf" srcId="{08F0CD2F-1737-4488-8673-A225921009BA}" destId="{A6D020E9-23FC-4803-89DB-C877D41D0B21}" srcOrd="0" destOrd="0" presId="urn:microsoft.com/office/officeart/2005/8/layout/radial5"/>
    <dgm:cxn modelId="{E7D5763E-965A-4143-B31B-42EA7B9FD9EB}" srcId="{5AC3F3D4-2446-4F76-84BB-118E48B61CF0}" destId="{8E4EB845-6A4E-4138-863F-91E9CB7C4A82}" srcOrd="1" destOrd="0" parTransId="{008908B0-0EBF-4932-BBBB-F0A951931B20}" sibTransId="{FA459A5B-D6F3-4A14-9058-0E7F61C51B94}"/>
    <dgm:cxn modelId="{A48E3925-41E8-4EB7-84F2-5005554E817E}" type="presOf" srcId="{91BDE1EA-2C64-4562-AEB2-0602522CF0A3}" destId="{C0C82FB1-5FE5-431D-84A0-ACF4D864598B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B1E9BB5-12D9-4556-BC02-BDCB8E55DB6C}" type="presParOf" srcId="{A6D020E9-23FC-4803-89DB-C877D41D0B21}" destId="{E8932937-1834-44D7-BBC3-7FD1C6810DCE}" srcOrd="0" destOrd="0" presId="urn:microsoft.com/office/officeart/2005/8/layout/radial5"/>
    <dgm:cxn modelId="{6E7E8F5F-C0E6-4D31-9BDE-BB6CF6573C84}" type="presParOf" srcId="{A6D020E9-23FC-4803-89DB-C877D41D0B21}" destId="{C0C82FB1-5FE5-431D-84A0-ACF4D864598B}" srcOrd="1" destOrd="0" presId="urn:microsoft.com/office/officeart/2005/8/layout/radial5"/>
    <dgm:cxn modelId="{44F7A5E7-6441-4898-81AA-AF51025ABB2F}" type="presParOf" srcId="{C0C82FB1-5FE5-431D-84A0-ACF4D864598B}" destId="{5A6DE3AD-41E0-4D3A-A0F7-591C1138F013}" srcOrd="0" destOrd="0" presId="urn:microsoft.com/office/officeart/2005/8/layout/radial5"/>
    <dgm:cxn modelId="{0C77DB55-1A83-4EB5-B031-46741CFAAF9C}" type="presParOf" srcId="{A6D020E9-23FC-4803-89DB-C877D41D0B21}" destId="{AEA20DAE-212D-410E-8D75-EF12E8BF0AD8}" srcOrd="2" destOrd="0" presId="urn:microsoft.com/office/officeart/2005/8/layout/radial5"/>
    <dgm:cxn modelId="{D976DCAF-B1CA-4CE6-9F60-3CA0ADC003A7}" type="presParOf" srcId="{A6D020E9-23FC-4803-89DB-C877D41D0B21}" destId="{B80674BF-EBA1-47B2-AE5A-B5382430F76F}" srcOrd="3" destOrd="0" presId="urn:microsoft.com/office/officeart/2005/8/layout/radial5"/>
    <dgm:cxn modelId="{3A1863BF-9075-41AA-9764-89C7FFA67700}" type="presParOf" srcId="{B80674BF-EBA1-47B2-AE5A-B5382430F76F}" destId="{2390928E-1910-4389-861E-1DFF262614F7}" srcOrd="0" destOrd="0" presId="urn:microsoft.com/office/officeart/2005/8/layout/radial5"/>
    <dgm:cxn modelId="{7A0662F2-F883-4E67-B830-AE67320849FD}" type="presParOf" srcId="{A6D020E9-23FC-4803-89DB-C877D41D0B21}" destId="{13F37960-904E-42C0-9ED9-9572072517CB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02051" custScaleY="9927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7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7" custScaleX="103632" custScaleY="101631" custRadScaleRad="86526" custRadScaleInc="20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7" custScaleX="102137" custScaleY="101173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547CA-B5D2-4152-8AAF-F5FF337BD011}" type="pres">
      <dgm:prSet presAssocID="{A75CDE46-68B7-4BCB-887A-D71D1DD1412A}" presName="parTrans" presStyleLbl="sibTrans2D1" presStyleIdx="2" presStyleCnt="7"/>
      <dgm:spPr/>
      <dgm:t>
        <a:bodyPr/>
        <a:lstStyle/>
        <a:p>
          <a:endParaRPr lang="ru-RU"/>
        </a:p>
      </dgm:t>
    </dgm:pt>
    <dgm:pt modelId="{D1529536-BA38-40CE-AA66-11CC0BBF7EE5}" type="pres">
      <dgm:prSet presAssocID="{A75CDE46-68B7-4BCB-887A-D71D1DD1412A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B1FF14C4-9BDE-4892-8AEA-478ABB080836}" type="pres">
      <dgm:prSet presAssocID="{1296C0A7-D430-44B0-9FCD-5ADD01353B7E}" presName="node" presStyleLbl="node1" presStyleIdx="2" presStyleCnt="7" custScaleX="126642" custScaleY="123098" custRadScaleRad="90146" custRadScaleInc="24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3" presStyleCnt="7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3" presStyleCnt="7" custScaleX="142872" custScaleY="143139" custRadScaleRad="116669" custRadScaleInc="19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4" presStyleCnt="7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4" presStyleCnt="7" custScaleX="145083" custScaleY="143272" custRadScaleRad="100564" custRadScaleInc="26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5" presStyleCnt="7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5" presStyleCnt="7" custScaleX="108542" custScaleY="106556" custRadScaleRad="85338" custRadScaleInc="330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6" presStyleCnt="7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6" presStyleCnt="7" custRadScaleRad="88611" custRadScaleInc="257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6" destOrd="0" parTransId="{9EFA0003-D378-446A-9F34-DDA1CB7CD8BC}" sibTransId="{15117AC3-491C-49F7-B6B5-02D04961D2B4}"/>
    <dgm:cxn modelId="{2F4E1E9C-4608-4CB4-A9FA-75B19BEFE880}" type="presOf" srcId="{047C3DBB-CA21-470D-91D2-9DC51DF6F3FE}" destId="{37FF3275-C286-438E-86B8-692FB64EF36B}" srcOrd="0" destOrd="0" presId="urn:microsoft.com/office/officeart/2005/8/layout/radial5"/>
    <dgm:cxn modelId="{FFAFF23A-470B-4351-8303-CA3D2C4C139E}" type="presOf" srcId="{2F277E1E-2D7E-40F6-A002-578B00714AD5}" destId="{52EC5A0F-25D7-49FD-AA6A-979886223370}" srcOrd="0" destOrd="0" presId="urn:microsoft.com/office/officeart/2005/8/layout/radial5"/>
    <dgm:cxn modelId="{15B014AB-5BD4-46E2-AF7F-AE55ACB71FF6}" type="presOf" srcId="{047C3DBB-CA21-470D-91D2-9DC51DF6F3FE}" destId="{28E8C9F4-85BC-40A4-B87A-1865945D55E5}" srcOrd="1" destOrd="0" presId="urn:microsoft.com/office/officeart/2005/8/layout/radial5"/>
    <dgm:cxn modelId="{862006C0-0736-4CE3-974C-2255029B1509}" type="presOf" srcId="{A75CDE46-68B7-4BCB-887A-D71D1DD1412A}" destId="{D1529536-BA38-40CE-AA66-11CC0BBF7EE5}" srcOrd="1" destOrd="0" presId="urn:microsoft.com/office/officeart/2005/8/layout/radial5"/>
    <dgm:cxn modelId="{794F54DD-028D-48EA-A73F-0D9A7AF6244A}" type="presOf" srcId="{FAF10697-7F58-4E8D-B88B-FE6AE9C8F6F9}" destId="{6F36AC21-975B-4AA9-93BD-9A811A1D25C8}" srcOrd="0" destOrd="0" presId="urn:microsoft.com/office/officeart/2005/8/layout/radial5"/>
    <dgm:cxn modelId="{1D018730-27D0-495E-827A-6A03A76BFB0D}" type="presOf" srcId="{F5F2F284-7CCA-4E19-A65A-C8C3779B73DB}" destId="{AEA20DAE-212D-410E-8D75-EF12E8BF0AD8}" srcOrd="0" destOrd="0" presId="urn:microsoft.com/office/officeart/2005/8/layout/radial5"/>
    <dgm:cxn modelId="{F98E04A7-709B-4F22-B45F-9B84E12B1FD9}" type="presOf" srcId="{2F277E1E-2D7E-40F6-A002-578B00714AD5}" destId="{5558457E-6CA4-4D7D-AB04-48D2417B7848}" srcOrd="1" destOrd="0" presId="urn:microsoft.com/office/officeart/2005/8/layout/radial5"/>
    <dgm:cxn modelId="{DACDC6FE-B65A-4372-978B-6602EA71CBB5}" type="presOf" srcId="{5AC3F3D4-2446-4F76-84BB-118E48B61CF0}" destId="{E8932937-1834-44D7-BBC3-7FD1C6810DCE}" srcOrd="0" destOrd="0" presId="urn:microsoft.com/office/officeart/2005/8/layout/radial5"/>
    <dgm:cxn modelId="{8B45C5B1-4449-499D-8A9F-987FF165A67F}" type="presOf" srcId="{B3AA9D8B-B53B-42CF-836F-2D86E40DC00F}" destId="{55EB0EA3-7A17-441D-BAF4-DDDC87E7B99D}" srcOrd="0" destOrd="0" presId="urn:microsoft.com/office/officeart/2005/8/layout/radial5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5997A5F4-2CFC-421A-B647-48713DF5625E}" srcId="{5AC3F3D4-2446-4F76-84BB-118E48B61CF0}" destId="{18B6DCF8-D9AD-4F95-951C-8EDF5AC12637}" srcOrd="5" destOrd="0" parTransId="{2F277E1E-2D7E-40F6-A002-578B00714AD5}" sibTransId="{DA7DA369-A1C9-40CA-B128-140F2FDE0E9A}"/>
    <dgm:cxn modelId="{9FFDA5D2-2A84-4CC7-9264-068EDA14029D}" type="presOf" srcId="{18B6DCF8-D9AD-4F95-951C-8EDF5AC12637}" destId="{39907994-7ECA-492F-8722-A2A580CFD123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DD3AA43-DF64-4209-931C-6FF8898DEF2F}" type="presOf" srcId="{35D1EAD2-C084-4FD8-AF1E-85C6A787E5B9}" destId="{7E304403-BA05-491A-8C92-313048ADFB1A}" srcOrd="0" destOrd="0" presId="urn:microsoft.com/office/officeart/2005/8/layout/radial5"/>
    <dgm:cxn modelId="{C80E5008-1C97-4C31-A539-CD9BA50575FA}" type="presOf" srcId="{0516A029-E7CB-4E25-9BD0-5CC2F2347FD6}" destId="{F628D2D5-7DB1-4926-8A5F-23B843B6582A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4" destOrd="0" parTransId="{B3AA9D8B-B53B-42CF-836F-2D86E40DC00F}" sibTransId="{4983466A-A3F3-4E4D-9019-C19539A3D526}"/>
    <dgm:cxn modelId="{5135D62C-8C2D-4460-A84C-CFB3FB9A7174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A36B2EC-D48D-4C90-9B5C-BEBF0C58C722}" type="presOf" srcId="{B3AA9D8B-B53B-42CF-836F-2D86E40DC00F}" destId="{7977B373-BD78-41D8-9FE2-FE9D255E0B49}" srcOrd="1" destOrd="0" presId="urn:microsoft.com/office/officeart/2005/8/layout/radial5"/>
    <dgm:cxn modelId="{8358FAB7-BD96-4C59-A4D9-AF1EAE946A56}" type="presOf" srcId="{1296C0A7-D430-44B0-9FCD-5ADD01353B7E}" destId="{B1FF14C4-9BDE-4892-8AEA-478ABB080836}" srcOrd="0" destOrd="0" presId="urn:microsoft.com/office/officeart/2005/8/layout/radial5"/>
    <dgm:cxn modelId="{A05F9B0D-1F1C-4049-866A-AA7FB4E66858}" type="presOf" srcId="{EE372463-CD1C-41E7-B800-CF52B9622A15}" destId="{70F161BE-16C0-4422-AEB3-BEF59F6D0B14}" srcOrd="0" destOrd="0" presId="urn:microsoft.com/office/officeart/2005/8/layout/radial5"/>
    <dgm:cxn modelId="{0A3C5D36-083B-4F77-9434-9464E362B85D}" type="presOf" srcId="{35D1EAD2-C084-4FD8-AF1E-85C6A787E5B9}" destId="{872FB1B9-F39D-4BF1-A784-DCFEA4612070}" srcOrd="1" destOrd="0" presId="urn:microsoft.com/office/officeart/2005/8/layout/radial5"/>
    <dgm:cxn modelId="{2C96445F-C459-4CB7-B651-E2185ECEF010}" type="presOf" srcId="{9EFA0003-D378-446A-9F34-DDA1CB7CD8BC}" destId="{BAD65DEB-2435-4917-A42A-74C580DB45F1}" srcOrd="1" destOrd="0" presId="urn:microsoft.com/office/officeart/2005/8/layout/radial5"/>
    <dgm:cxn modelId="{A93FAD18-FB1F-40DA-8108-26C55AF40A1C}" srcId="{5AC3F3D4-2446-4F76-84BB-118E48B61CF0}" destId="{EE372463-CD1C-41E7-B800-CF52B9622A15}" srcOrd="3" destOrd="0" parTransId="{047C3DBB-CA21-470D-91D2-9DC51DF6F3FE}" sibTransId="{66071A54-7A35-449E-B595-38F98EBBDB7F}"/>
    <dgm:cxn modelId="{135661D1-EB17-43F1-A842-28447711E171}" type="presOf" srcId="{9EFA0003-D378-446A-9F34-DDA1CB7CD8BC}" destId="{3C717A0E-CB4A-4C8F-B1C9-D22A15C9EBED}" srcOrd="0" destOrd="0" presId="urn:microsoft.com/office/officeart/2005/8/layout/radial5"/>
    <dgm:cxn modelId="{646F733C-AC6C-4875-B81C-33DA8E4318A0}" type="presOf" srcId="{F06D086E-52EF-426F-A968-ED680022FD30}" destId="{7BC036BA-DDF6-47F9-8E4A-D6B76C994841}" srcOrd="0" destOrd="0" presId="urn:microsoft.com/office/officeart/2005/8/layout/radial5"/>
    <dgm:cxn modelId="{0902CFDB-8DE9-4176-99B3-5924C03D8143}" type="presOf" srcId="{91BDE1EA-2C64-4562-AEB2-0602522CF0A3}" destId="{5A6DE3AD-41E0-4D3A-A0F7-591C1138F013}" srcOrd="1" destOrd="0" presId="urn:microsoft.com/office/officeart/2005/8/layout/radial5"/>
    <dgm:cxn modelId="{1B558CAF-AACC-4714-90A3-5F5A31C39F5B}" type="presOf" srcId="{A75CDE46-68B7-4BCB-887A-D71D1DD1412A}" destId="{38C547CA-B5D2-4152-8AAF-F5FF337BD011}" srcOrd="0" destOrd="0" presId="urn:microsoft.com/office/officeart/2005/8/layout/radial5"/>
    <dgm:cxn modelId="{9FC517CA-3AB1-4F18-89F8-473714B2B51B}" type="presOf" srcId="{08F0CD2F-1737-4488-8673-A225921009BA}" destId="{A6D020E9-23FC-4803-89DB-C877D41D0B21}" srcOrd="0" destOrd="0" presId="urn:microsoft.com/office/officeart/2005/8/layout/radial5"/>
    <dgm:cxn modelId="{233282D8-14C7-4104-B12B-03777C34954A}" type="presParOf" srcId="{A6D020E9-23FC-4803-89DB-C877D41D0B21}" destId="{E8932937-1834-44D7-BBC3-7FD1C6810DCE}" srcOrd="0" destOrd="0" presId="urn:microsoft.com/office/officeart/2005/8/layout/radial5"/>
    <dgm:cxn modelId="{A748D0FF-F987-4529-8FFA-E5C80A634094}" type="presParOf" srcId="{A6D020E9-23FC-4803-89DB-C877D41D0B21}" destId="{C0C82FB1-5FE5-431D-84A0-ACF4D864598B}" srcOrd="1" destOrd="0" presId="urn:microsoft.com/office/officeart/2005/8/layout/radial5"/>
    <dgm:cxn modelId="{5C49E740-2B31-403F-989D-EB189471099E}" type="presParOf" srcId="{C0C82FB1-5FE5-431D-84A0-ACF4D864598B}" destId="{5A6DE3AD-41E0-4D3A-A0F7-591C1138F013}" srcOrd="0" destOrd="0" presId="urn:microsoft.com/office/officeart/2005/8/layout/radial5"/>
    <dgm:cxn modelId="{812ADE33-96E5-41ED-8910-854951FB8322}" type="presParOf" srcId="{A6D020E9-23FC-4803-89DB-C877D41D0B21}" destId="{AEA20DAE-212D-410E-8D75-EF12E8BF0AD8}" srcOrd="2" destOrd="0" presId="urn:microsoft.com/office/officeart/2005/8/layout/radial5"/>
    <dgm:cxn modelId="{79061EB8-421B-4AC0-8612-B21F31ADB37F}" type="presParOf" srcId="{A6D020E9-23FC-4803-89DB-C877D41D0B21}" destId="{7E304403-BA05-491A-8C92-313048ADFB1A}" srcOrd="3" destOrd="0" presId="urn:microsoft.com/office/officeart/2005/8/layout/radial5"/>
    <dgm:cxn modelId="{0EAD5167-0D0F-44F1-9A2A-4B14075BCAAF}" type="presParOf" srcId="{7E304403-BA05-491A-8C92-313048ADFB1A}" destId="{872FB1B9-F39D-4BF1-A784-DCFEA4612070}" srcOrd="0" destOrd="0" presId="urn:microsoft.com/office/officeart/2005/8/layout/radial5"/>
    <dgm:cxn modelId="{C6413B84-CD83-45FA-87F0-74F4F24C6924}" type="presParOf" srcId="{A6D020E9-23FC-4803-89DB-C877D41D0B21}" destId="{F628D2D5-7DB1-4926-8A5F-23B843B6582A}" srcOrd="4" destOrd="0" presId="urn:microsoft.com/office/officeart/2005/8/layout/radial5"/>
    <dgm:cxn modelId="{9811CF7B-D008-4684-91E5-27C2740AEB3C}" type="presParOf" srcId="{A6D020E9-23FC-4803-89DB-C877D41D0B21}" destId="{38C547CA-B5D2-4152-8AAF-F5FF337BD011}" srcOrd="5" destOrd="0" presId="urn:microsoft.com/office/officeart/2005/8/layout/radial5"/>
    <dgm:cxn modelId="{36B78695-A105-4783-A58D-71305EE3EBFE}" type="presParOf" srcId="{38C547CA-B5D2-4152-8AAF-F5FF337BD011}" destId="{D1529536-BA38-40CE-AA66-11CC0BBF7EE5}" srcOrd="0" destOrd="0" presId="urn:microsoft.com/office/officeart/2005/8/layout/radial5"/>
    <dgm:cxn modelId="{7E724B82-D98A-48E6-8AB3-CA824B4A414C}" type="presParOf" srcId="{A6D020E9-23FC-4803-89DB-C877D41D0B21}" destId="{B1FF14C4-9BDE-4892-8AEA-478ABB080836}" srcOrd="6" destOrd="0" presId="urn:microsoft.com/office/officeart/2005/8/layout/radial5"/>
    <dgm:cxn modelId="{5DEACE83-3B59-4EAB-8E0F-A204771F08F3}" type="presParOf" srcId="{A6D020E9-23FC-4803-89DB-C877D41D0B21}" destId="{37FF3275-C286-438E-86B8-692FB64EF36B}" srcOrd="7" destOrd="0" presId="urn:microsoft.com/office/officeart/2005/8/layout/radial5"/>
    <dgm:cxn modelId="{7F691895-043D-4C2F-BC7C-6E032FBD3473}" type="presParOf" srcId="{37FF3275-C286-438E-86B8-692FB64EF36B}" destId="{28E8C9F4-85BC-40A4-B87A-1865945D55E5}" srcOrd="0" destOrd="0" presId="urn:microsoft.com/office/officeart/2005/8/layout/radial5"/>
    <dgm:cxn modelId="{8CD2CC07-AAA5-4844-9153-4D50F8821D86}" type="presParOf" srcId="{A6D020E9-23FC-4803-89DB-C877D41D0B21}" destId="{70F161BE-16C0-4422-AEB3-BEF59F6D0B14}" srcOrd="8" destOrd="0" presId="urn:microsoft.com/office/officeart/2005/8/layout/radial5"/>
    <dgm:cxn modelId="{A08AB480-ED72-4872-91A8-992B6EEB3005}" type="presParOf" srcId="{A6D020E9-23FC-4803-89DB-C877D41D0B21}" destId="{55EB0EA3-7A17-441D-BAF4-DDDC87E7B99D}" srcOrd="9" destOrd="0" presId="urn:microsoft.com/office/officeart/2005/8/layout/radial5"/>
    <dgm:cxn modelId="{DA85F9CC-BAA6-4FA3-A843-5DD618A62555}" type="presParOf" srcId="{55EB0EA3-7A17-441D-BAF4-DDDC87E7B99D}" destId="{7977B373-BD78-41D8-9FE2-FE9D255E0B49}" srcOrd="0" destOrd="0" presId="urn:microsoft.com/office/officeart/2005/8/layout/radial5"/>
    <dgm:cxn modelId="{B8955E7E-B7A4-4CC8-96C9-ABC3C7532026}" type="presParOf" srcId="{A6D020E9-23FC-4803-89DB-C877D41D0B21}" destId="{7BC036BA-DDF6-47F9-8E4A-D6B76C994841}" srcOrd="10" destOrd="0" presId="urn:microsoft.com/office/officeart/2005/8/layout/radial5"/>
    <dgm:cxn modelId="{68496EE4-6C2C-4244-8546-4E81E423FDA4}" type="presParOf" srcId="{A6D020E9-23FC-4803-89DB-C877D41D0B21}" destId="{52EC5A0F-25D7-49FD-AA6A-979886223370}" srcOrd="11" destOrd="0" presId="urn:microsoft.com/office/officeart/2005/8/layout/radial5"/>
    <dgm:cxn modelId="{07EA692A-512C-461D-8336-2FC05C520501}" type="presParOf" srcId="{52EC5A0F-25D7-49FD-AA6A-979886223370}" destId="{5558457E-6CA4-4D7D-AB04-48D2417B7848}" srcOrd="0" destOrd="0" presId="urn:microsoft.com/office/officeart/2005/8/layout/radial5"/>
    <dgm:cxn modelId="{7E638631-AC38-4A3D-AF3A-AD9950F986DE}" type="presParOf" srcId="{A6D020E9-23FC-4803-89DB-C877D41D0B21}" destId="{39907994-7ECA-492F-8722-A2A580CFD123}" srcOrd="12" destOrd="0" presId="urn:microsoft.com/office/officeart/2005/8/layout/radial5"/>
    <dgm:cxn modelId="{83C19F94-ECE5-4EE2-83E7-46B5237E0DD2}" type="presParOf" srcId="{A6D020E9-23FC-4803-89DB-C877D41D0B21}" destId="{3C717A0E-CB4A-4C8F-B1C9-D22A15C9EBED}" srcOrd="13" destOrd="0" presId="urn:microsoft.com/office/officeart/2005/8/layout/radial5"/>
    <dgm:cxn modelId="{9D633436-9735-42D5-8814-D9240613FF98}" type="presParOf" srcId="{3C717A0E-CB4A-4C8F-B1C9-D22A15C9EBED}" destId="{BAD65DEB-2435-4917-A42A-74C580DB45F1}" srcOrd="0" destOrd="0" presId="urn:microsoft.com/office/officeart/2005/8/layout/radial5"/>
    <dgm:cxn modelId="{7008B387-67E9-484B-910B-4B1302E3F605}" type="presParOf" srcId="{A6D020E9-23FC-4803-89DB-C877D41D0B21}" destId="{6F36AC21-975B-4AA9-93BD-9A811A1D25C8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6770" custScaleY="153973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2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2" custScaleX="134133" custScaleY="143070" custRadScaleRad="42760" custRadScaleInc="-150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2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2" custScaleX="125898" custScaleY="121991" custRadScaleRad="114997" custRadScaleInc="155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E04A31-7956-4B3F-91F1-AE99BD233F91}" type="presOf" srcId="{E5D97E4E-60B3-45AA-83CB-51F804CF398A}" destId="{BDB0C125-F952-4E7C-8427-C4B106436695}" srcOrd="0" destOrd="0" presId="urn:microsoft.com/office/officeart/2005/8/layout/radial5"/>
    <dgm:cxn modelId="{557D0929-B2C8-424F-B9B3-B12BB1C06CA7}" type="presOf" srcId="{E5D97E4E-60B3-45AA-83CB-51F804CF398A}" destId="{319390AF-AAC8-4856-88ED-9CE0714F43A2}" srcOrd="1" destOrd="0" presId="urn:microsoft.com/office/officeart/2005/8/layout/radial5"/>
    <dgm:cxn modelId="{12ACAE10-E283-434E-B2AD-D8F7C1C3CE6E}" type="presOf" srcId="{EE372463-CD1C-41E7-B800-CF52B9622A15}" destId="{70F161BE-16C0-4422-AEB3-BEF59F6D0B14}" srcOrd="0" destOrd="0" presId="urn:microsoft.com/office/officeart/2005/8/layout/radial5"/>
    <dgm:cxn modelId="{366D91EC-EF41-4BE2-9806-0FB61A45B841}" type="presOf" srcId="{08F0CD2F-1737-4488-8673-A225921009BA}" destId="{A6D020E9-23FC-4803-89DB-C877D41D0B21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6A489A7-6DFF-49D7-9D7E-A0B1ACDF9A1F}" type="presOf" srcId="{047C3DBB-CA21-470D-91D2-9DC51DF6F3FE}" destId="{28E8C9F4-85BC-40A4-B87A-1865945D55E5}" srcOrd="1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83B367E6-F681-475C-A29A-FDD9ECE1F4D9}" type="presOf" srcId="{E6983CE5-A741-4BD4-80E0-F964FF11CF49}" destId="{C2366AC4-61BF-4A69-A428-C73BB05B7AFC}" srcOrd="0" destOrd="0" presId="urn:microsoft.com/office/officeart/2005/8/layout/radial5"/>
    <dgm:cxn modelId="{E58FDEAB-F0F5-4AAC-99BF-3EEE8D904E95}" type="presOf" srcId="{5AC3F3D4-2446-4F76-84BB-118E48B61CF0}" destId="{E8932937-1834-44D7-BBC3-7FD1C6810DCE}" srcOrd="0" destOrd="0" presId="urn:microsoft.com/office/officeart/2005/8/layout/radial5"/>
    <dgm:cxn modelId="{B6A958E3-BD02-40FA-B522-E4DA78885249}" type="presOf" srcId="{047C3DBB-CA21-470D-91D2-9DC51DF6F3FE}" destId="{37FF3275-C286-438E-86B8-692FB64EF36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D2E0D737-2D66-4068-B98D-5F1A375B9274}" type="presParOf" srcId="{A6D020E9-23FC-4803-89DB-C877D41D0B21}" destId="{E8932937-1834-44D7-BBC3-7FD1C6810DCE}" srcOrd="0" destOrd="0" presId="urn:microsoft.com/office/officeart/2005/8/layout/radial5"/>
    <dgm:cxn modelId="{B5503B74-1C45-4C76-9BE4-0836620AA199}" type="presParOf" srcId="{A6D020E9-23FC-4803-89DB-C877D41D0B21}" destId="{37FF3275-C286-438E-86B8-692FB64EF36B}" srcOrd="1" destOrd="0" presId="urn:microsoft.com/office/officeart/2005/8/layout/radial5"/>
    <dgm:cxn modelId="{AECDB903-2E65-4968-A058-0A9CCCA4D43E}" type="presParOf" srcId="{37FF3275-C286-438E-86B8-692FB64EF36B}" destId="{28E8C9F4-85BC-40A4-B87A-1865945D55E5}" srcOrd="0" destOrd="0" presId="urn:microsoft.com/office/officeart/2005/8/layout/radial5"/>
    <dgm:cxn modelId="{96D29364-A2FE-41B4-AD1F-3D8C01231C36}" type="presParOf" srcId="{A6D020E9-23FC-4803-89DB-C877D41D0B21}" destId="{70F161BE-16C0-4422-AEB3-BEF59F6D0B14}" srcOrd="2" destOrd="0" presId="urn:microsoft.com/office/officeart/2005/8/layout/radial5"/>
    <dgm:cxn modelId="{A4F54719-547F-420D-BC9D-5CA04460C3DB}" type="presParOf" srcId="{A6D020E9-23FC-4803-89DB-C877D41D0B21}" destId="{BDB0C125-F952-4E7C-8427-C4B106436695}" srcOrd="3" destOrd="0" presId="urn:microsoft.com/office/officeart/2005/8/layout/radial5"/>
    <dgm:cxn modelId="{CF6F26F3-0878-45BC-851F-AF09D0CA2E54}" type="presParOf" srcId="{BDB0C125-F952-4E7C-8427-C4B106436695}" destId="{319390AF-AAC8-4856-88ED-9CE0714F43A2}" srcOrd="0" destOrd="0" presId="urn:microsoft.com/office/officeart/2005/8/layout/radial5"/>
    <dgm:cxn modelId="{D003DD85-7445-42C9-8F2F-CE78C1FF82F9}" type="presParOf" srcId="{A6D020E9-23FC-4803-89DB-C877D41D0B21}" destId="{C2366AC4-61BF-4A69-A428-C73BB05B7AFC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34187" custScaleY="139748" custLinFactNeighborX="202" custLinFactNeighborY="-1468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18946" custScaleY="118553" custRadScaleRad="106334" custRadScaleInc="-90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1536" custScaleY="126947" custRadScaleRad="99251" custRadScaleInc="-98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116186" custScaleY="114114" custRadScaleRad="89213" custRadScaleInc="-90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 custScaleX="112089" custScaleY="112361" custRadScaleRad="91889" custRadScaleInc="-894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45337" custScaleY="149806" custRadScaleRad="131704" custRadScaleInc="-133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ScaleX="149389" custScaleY="145505" custRadScaleRad="125905" custRadScaleInc="-157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ScaleX="177025" custScaleY="171441" custRadScaleRad="104149" custRadScaleInc="-146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8" custScaleX="149825" custScaleY="143826" custRadScaleRad="99667" custRadScaleInc="-981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01317823-216F-46A2-9AD1-3214ABE03D65}" type="presOf" srcId="{35D1EAD2-C084-4FD8-AF1E-85C6A787E5B9}" destId="{7E304403-BA05-491A-8C92-313048ADFB1A}" srcOrd="0" destOrd="0" presId="urn:microsoft.com/office/officeart/2005/8/layout/radial5"/>
    <dgm:cxn modelId="{5DE78539-BA90-422D-B9BC-79DFFA9D5719}" type="presOf" srcId="{35D1EAD2-C084-4FD8-AF1E-85C6A787E5B9}" destId="{872FB1B9-F39D-4BF1-A784-DCFEA4612070}" srcOrd="1" destOrd="0" presId="urn:microsoft.com/office/officeart/2005/8/layout/radial5"/>
    <dgm:cxn modelId="{2CDFEF97-785A-4449-B098-1F26360492FE}" type="presOf" srcId="{B3AA9D8B-B53B-42CF-836F-2D86E40DC00F}" destId="{55EB0EA3-7A17-441D-BAF4-DDDC87E7B99D}" srcOrd="0" destOrd="0" presId="urn:microsoft.com/office/officeart/2005/8/layout/radial5"/>
    <dgm:cxn modelId="{42C0659A-5289-43C5-93FB-D013B6ADF8C5}" type="presOf" srcId="{E6983CE5-A741-4BD4-80E0-F964FF11CF49}" destId="{C2366AC4-61BF-4A69-A428-C73BB05B7AFC}" srcOrd="0" destOrd="0" presId="urn:microsoft.com/office/officeart/2005/8/layout/radial5"/>
    <dgm:cxn modelId="{EB9E543D-7D69-44AE-AB55-6D7C5F5A24C2}" type="presOf" srcId="{F5F2F284-7CCA-4E19-A65A-C8C3779B73DB}" destId="{AEA20DAE-212D-410E-8D75-EF12E8BF0AD8}" srcOrd="0" destOrd="0" presId="urn:microsoft.com/office/officeart/2005/8/layout/radial5"/>
    <dgm:cxn modelId="{9AD3F17A-51A7-4A9E-BFC1-80D05C22BB2F}" type="presOf" srcId="{2F277E1E-2D7E-40F6-A002-578B00714AD5}" destId="{52EC5A0F-25D7-49FD-AA6A-979886223370}" srcOrd="0" destOrd="0" presId="urn:microsoft.com/office/officeart/2005/8/layout/radial5"/>
    <dgm:cxn modelId="{5F049C54-A9B9-4340-983D-15717AD1E586}" type="presOf" srcId="{18B6DCF8-D9AD-4F95-951C-8EDF5AC12637}" destId="{39907994-7ECA-492F-8722-A2A580CFD123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D30A1237-1A44-4FFA-B80C-D096653E2C77}" type="presOf" srcId="{91BDE1EA-2C64-4562-AEB2-0602522CF0A3}" destId="{5A6DE3AD-41E0-4D3A-A0F7-591C1138F013}" srcOrd="1" destOrd="0" presId="urn:microsoft.com/office/officeart/2005/8/layout/radial5"/>
    <dgm:cxn modelId="{CEA74C07-AF16-4D94-A596-AD9793800513}" type="presOf" srcId="{E5D97E4E-60B3-45AA-83CB-51F804CF398A}" destId="{BDB0C125-F952-4E7C-8427-C4B106436695}" srcOrd="0" destOrd="0" presId="urn:microsoft.com/office/officeart/2005/8/layout/radial5"/>
    <dgm:cxn modelId="{15165806-1B07-4D6D-A7DE-971739AD7D67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F8FF4CB-7DE5-4506-BF07-1E1B04A22105}" type="presOf" srcId="{08F0CD2F-1737-4488-8673-A225921009BA}" destId="{A6D020E9-23FC-4803-89DB-C877D41D0B21}" srcOrd="0" destOrd="0" presId="urn:microsoft.com/office/officeart/2005/8/layout/radial5"/>
    <dgm:cxn modelId="{26ACD3AA-60C9-4236-9DBB-72AFA7DAF61B}" type="presOf" srcId="{047C3DBB-CA21-470D-91D2-9DC51DF6F3FE}" destId="{28E8C9F4-85BC-40A4-B87A-1865945D55E5}" srcOrd="1" destOrd="0" presId="urn:microsoft.com/office/officeart/2005/8/layout/radial5"/>
    <dgm:cxn modelId="{57D519A5-A0E4-46AC-887F-F1E9B53C54F7}" type="presOf" srcId="{F06D086E-52EF-426F-A968-ED680022FD30}" destId="{7BC036BA-DDF6-47F9-8E4A-D6B76C994841}" srcOrd="0" destOrd="0" presId="urn:microsoft.com/office/officeart/2005/8/layout/radial5"/>
    <dgm:cxn modelId="{392DC91B-1F0A-4A67-B7C5-9BF6831340A1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8070B7FA-6C97-42A1-9D21-7E15E3F3A83C}" type="presOf" srcId="{9EFA0003-D378-446A-9F34-DDA1CB7CD8BC}" destId="{BAD65DEB-2435-4917-A42A-74C580DB45F1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163F8686-9DAC-46AC-9A23-6F766521E530}" type="presOf" srcId="{9EFA0003-D378-446A-9F34-DDA1CB7CD8BC}" destId="{3C717A0E-CB4A-4C8F-B1C9-D22A15C9EBED}" srcOrd="0" destOrd="0" presId="urn:microsoft.com/office/officeart/2005/8/layout/radial5"/>
    <dgm:cxn modelId="{C0E6FF7A-4899-4FF5-B245-7C17767ACF49}" type="presOf" srcId="{047C3DBB-CA21-470D-91D2-9DC51DF6F3FE}" destId="{37FF3275-C286-438E-86B8-692FB64EF36B}" srcOrd="0" destOrd="0" presId="urn:microsoft.com/office/officeart/2005/8/layout/radial5"/>
    <dgm:cxn modelId="{980575F9-A9DD-4D09-A54C-85F39F39F4AA}" type="presOf" srcId="{173F8601-8FD0-43B8-9FAF-42234AFD91DB}" destId="{DAC03E43-6882-4440-B032-7E13D04DF423}" srcOrd="1" destOrd="0" presId="urn:microsoft.com/office/officeart/2005/8/layout/radial5"/>
    <dgm:cxn modelId="{888EB1AF-0FD5-4C7A-B498-EA763FEABDB7}" type="presOf" srcId="{2F277E1E-2D7E-40F6-A002-578B00714AD5}" destId="{5558457E-6CA4-4D7D-AB04-48D2417B7848}" srcOrd="1" destOrd="0" presId="urn:microsoft.com/office/officeart/2005/8/layout/radial5"/>
    <dgm:cxn modelId="{3EDA0BE9-3D70-4F67-8575-6BFB0F2043B0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C3FBE24E-3895-454A-A82C-D2C20BC39347}" type="presOf" srcId="{173F8601-8FD0-43B8-9FAF-42234AFD91DB}" destId="{355F94A0-003B-4B96-91B3-2D7F961F861E}" srcOrd="0" destOrd="0" presId="urn:microsoft.com/office/officeart/2005/8/layout/radial5"/>
    <dgm:cxn modelId="{D22A8D0B-E690-4546-8263-C00B1CC3331B}" type="presOf" srcId="{61DBF6F7-59D4-499C-B700-444E66C97BDA}" destId="{6DEC6A4D-F047-4E86-A523-80E70C47FC8B}" srcOrd="0" destOrd="0" presId="urn:microsoft.com/office/officeart/2005/8/layout/radial5"/>
    <dgm:cxn modelId="{1383CBCD-EE51-4BCC-AF2A-D3AE5C14E62E}" type="presOf" srcId="{E5D97E4E-60B3-45AA-83CB-51F804CF398A}" destId="{319390AF-AAC8-4856-88ED-9CE0714F43A2}" srcOrd="1" destOrd="0" presId="urn:microsoft.com/office/officeart/2005/8/layout/radial5"/>
    <dgm:cxn modelId="{A5CB1773-47DA-479B-83EA-785E693EDF14}" type="presOf" srcId="{5AC3F3D4-2446-4F76-84BB-118E48B61CF0}" destId="{E8932937-1834-44D7-BBC3-7FD1C6810DCE}" srcOrd="0" destOrd="0" presId="urn:microsoft.com/office/officeart/2005/8/layout/radial5"/>
    <dgm:cxn modelId="{7B6C09AE-0520-4F94-BBEB-4958A48BDDAD}" type="presOf" srcId="{91BDE1EA-2C64-4562-AEB2-0602522CF0A3}" destId="{C0C82FB1-5FE5-431D-84A0-ACF4D864598B}" srcOrd="0" destOrd="0" presId="urn:microsoft.com/office/officeart/2005/8/layout/radial5"/>
    <dgm:cxn modelId="{B7FB6ABD-1D95-4F3D-90E5-D8C0159C4DE3}" type="presOf" srcId="{FAF10697-7F58-4E8D-B88B-FE6AE9C8F6F9}" destId="{6F36AC21-975B-4AA9-93BD-9A811A1D25C8}" srcOrd="0" destOrd="0" presId="urn:microsoft.com/office/officeart/2005/8/layout/radial5"/>
    <dgm:cxn modelId="{4E75AAC6-3FE3-4EE6-9F1F-CEF03797D062}" type="presParOf" srcId="{A6D020E9-23FC-4803-89DB-C877D41D0B21}" destId="{E8932937-1834-44D7-BBC3-7FD1C6810DCE}" srcOrd="0" destOrd="0" presId="urn:microsoft.com/office/officeart/2005/8/layout/radial5"/>
    <dgm:cxn modelId="{1C02331C-ED51-43A2-830B-37461E62CCA4}" type="presParOf" srcId="{A6D020E9-23FC-4803-89DB-C877D41D0B21}" destId="{C0C82FB1-5FE5-431D-84A0-ACF4D864598B}" srcOrd="1" destOrd="0" presId="urn:microsoft.com/office/officeart/2005/8/layout/radial5"/>
    <dgm:cxn modelId="{D0DC175D-6CC6-4F9B-A0F5-9BADF2065DB7}" type="presParOf" srcId="{C0C82FB1-5FE5-431D-84A0-ACF4D864598B}" destId="{5A6DE3AD-41E0-4D3A-A0F7-591C1138F013}" srcOrd="0" destOrd="0" presId="urn:microsoft.com/office/officeart/2005/8/layout/radial5"/>
    <dgm:cxn modelId="{7A94B85E-1C23-4F9B-99D0-5D048808EAC9}" type="presParOf" srcId="{A6D020E9-23FC-4803-89DB-C877D41D0B21}" destId="{AEA20DAE-212D-410E-8D75-EF12E8BF0AD8}" srcOrd="2" destOrd="0" presId="urn:microsoft.com/office/officeart/2005/8/layout/radial5"/>
    <dgm:cxn modelId="{CED3F9F7-8E66-4AF5-A2C7-87A2BF782AF5}" type="presParOf" srcId="{A6D020E9-23FC-4803-89DB-C877D41D0B21}" destId="{7E304403-BA05-491A-8C92-313048ADFB1A}" srcOrd="3" destOrd="0" presId="urn:microsoft.com/office/officeart/2005/8/layout/radial5"/>
    <dgm:cxn modelId="{8E562DD3-726D-4FAE-9387-7B28BF5A8877}" type="presParOf" srcId="{7E304403-BA05-491A-8C92-313048ADFB1A}" destId="{872FB1B9-F39D-4BF1-A784-DCFEA4612070}" srcOrd="0" destOrd="0" presId="urn:microsoft.com/office/officeart/2005/8/layout/radial5"/>
    <dgm:cxn modelId="{EDBA119B-02E4-4552-8012-B380E7854E8F}" type="presParOf" srcId="{A6D020E9-23FC-4803-89DB-C877D41D0B21}" destId="{F628D2D5-7DB1-4926-8A5F-23B843B6582A}" srcOrd="4" destOrd="0" presId="urn:microsoft.com/office/officeart/2005/8/layout/radial5"/>
    <dgm:cxn modelId="{0CAAF6EE-6347-44EC-AF75-A455F19CEFCB}" type="presParOf" srcId="{A6D020E9-23FC-4803-89DB-C877D41D0B21}" destId="{37FF3275-C286-438E-86B8-692FB64EF36B}" srcOrd="5" destOrd="0" presId="urn:microsoft.com/office/officeart/2005/8/layout/radial5"/>
    <dgm:cxn modelId="{420A3938-39A2-4BEA-886E-4A60F387DE51}" type="presParOf" srcId="{37FF3275-C286-438E-86B8-692FB64EF36B}" destId="{28E8C9F4-85BC-40A4-B87A-1865945D55E5}" srcOrd="0" destOrd="0" presId="urn:microsoft.com/office/officeart/2005/8/layout/radial5"/>
    <dgm:cxn modelId="{75FAA4EC-7A10-43D7-B7BB-222E813E825F}" type="presParOf" srcId="{A6D020E9-23FC-4803-89DB-C877D41D0B21}" destId="{70F161BE-16C0-4422-AEB3-BEF59F6D0B14}" srcOrd="6" destOrd="0" presId="urn:microsoft.com/office/officeart/2005/8/layout/radial5"/>
    <dgm:cxn modelId="{446D9649-3BBC-4C5D-9B74-61CB1D899EFE}" type="presParOf" srcId="{A6D020E9-23FC-4803-89DB-C877D41D0B21}" destId="{55EB0EA3-7A17-441D-BAF4-DDDC87E7B99D}" srcOrd="7" destOrd="0" presId="urn:microsoft.com/office/officeart/2005/8/layout/radial5"/>
    <dgm:cxn modelId="{B9E1CF28-A73F-4184-BAEB-57BA88C1F749}" type="presParOf" srcId="{55EB0EA3-7A17-441D-BAF4-DDDC87E7B99D}" destId="{7977B373-BD78-41D8-9FE2-FE9D255E0B49}" srcOrd="0" destOrd="0" presId="urn:microsoft.com/office/officeart/2005/8/layout/radial5"/>
    <dgm:cxn modelId="{BBC84BFD-61B7-4FF2-ADC7-4E74D6FAAD26}" type="presParOf" srcId="{A6D020E9-23FC-4803-89DB-C877D41D0B21}" destId="{7BC036BA-DDF6-47F9-8E4A-D6B76C994841}" srcOrd="8" destOrd="0" presId="urn:microsoft.com/office/officeart/2005/8/layout/radial5"/>
    <dgm:cxn modelId="{CF4C9A49-B8F3-4715-BB00-52854D68FC27}" type="presParOf" srcId="{A6D020E9-23FC-4803-89DB-C877D41D0B21}" destId="{52EC5A0F-25D7-49FD-AA6A-979886223370}" srcOrd="9" destOrd="0" presId="urn:microsoft.com/office/officeart/2005/8/layout/radial5"/>
    <dgm:cxn modelId="{233D977C-43C3-4C05-85E0-23ACCA757EF2}" type="presParOf" srcId="{52EC5A0F-25D7-49FD-AA6A-979886223370}" destId="{5558457E-6CA4-4D7D-AB04-48D2417B7848}" srcOrd="0" destOrd="0" presId="urn:microsoft.com/office/officeart/2005/8/layout/radial5"/>
    <dgm:cxn modelId="{8DB5E4B8-4B52-4CE7-869D-29C63892C1C4}" type="presParOf" srcId="{A6D020E9-23FC-4803-89DB-C877D41D0B21}" destId="{39907994-7ECA-492F-8722-A2A580CFD123}" srcOrd="10" destOrd="0" presId="urn:microsoft.com/office/officeart/2005/8/layout/radial5"/>
    <dgm:cxn modelId="{A657829A-93A2-4225-848A-B74A9E1FBF96}" type="presParOf" srcId="{A6D020E9-23FC-4803-89DB-C877D41D0B21}" destId="{3C717A0E-CB4A-4C8F-B1C9-D22A15C9EBED}" srcOrd="11" destOrd="0" presId="urn:microsoft.com/office/officeart/2005/8/layout/radial5"/>
    <dgm:cxn modelId="{988038CE-31F1-40BC-B93A-0D270C6DA05C}" type="presParOf" srcId="{3C717A0E-CB4A-4C8F-B1C9-D22A15C9EBED}" destId="{BAD65DEB-2435-4917-A42A-74C580DB45F1}" srcOrd="0" destOrd="0" presId="urn:microsoft.com/office/officeart/2005/8/layout/radial5"/>
    <dgm:cxn modelId="{9C6B1622-2DCA-45AD-A255-E31F2CBDAD97}" type="presParOf" srcId="{A6D020E9-23FC-4803-89DB-C877D41D0B21}" destId="{6F36AC21-975B-4AA9-93BD-9A811A1D25C8}" srcOrd="12" destOrd="0" presId="urn:microsoft.com/office/officeart/2005/8/layout/radial5"/>
    <dgm:cxn modelId="{DE28FB82-9A9A-4CC9-B0EC-23B51069314A}" type="presParOf" srcId="{A6D020E9-23FC-4803-89DB-C877D41D0B21}" destId="{355F94A0-003B-4B96-91B3-2D7F961F861E}" srcOrd="13" destOrd="0" presId="urn:microsoft.com/office/officeart/2005/8/layout/radial5"/>
    <dgm:cxn modelId="{750A626D-6860-44E3-A991-60E4D0D2791F}" type="presParOf" srcId="{355F94A0-003B-4B96-91B3-2D7F961F861E}" destId="{DAC03E43-6882-4440-B032-7E13D04DF423}" srcOrd="0" destOrd="0" presId="urn:microsoft.com/office/officeart/2005/8/layout/radial5"/>
    <dgm:cxn modelId="{9C3F1576-3F63-4C12-899B-8B97520A9B59}" type="presParOf" srcId="{A6D020E9-23FC-4803-89DB-C877D41D0B21}" destId="{6DEC6A4D-F047-4E86-A523-80E70C47FC8B}" srcOrd="14" destOrd="0" presId="urn:microsoft.com/office/officeart/2005/8/layout/radial5"/>
    <dgm:cxn modelId="{7877453C-22B3-4399-A187-F0E9E4D88774}" type="presParOf" srcId="{A6D020E9-23FC-4803-89DB-C877D41D0B21}" destId="{BDB0C125-F952-4E7C-8427-C4B106436695}" srcOrd="15" destOrd="0" presId="urn:microsoft.com/office/officeart/2005/8/layout/radial5"/>
    <dgm:cxn modelId="{66402453-0F96-4245-955F-CC548A1A339E}" type="presParOf" srcId="{BDB0C125-F952-4E7C-8427-C4B106436695}" destId="{319390AF-AAC8-4856-88ED-9CE0714F43A2}" srcOrd="0" destOrd="0" presId="urn:microsoft.com/office/officeart/2005/8/layout/radial5"/>
    <dgm:cxn modelId="{E5919E3F-3550-494D-BDB8-4E49A8E2D067}" type="presParOf" srcId="{A6D020E9-23FC-4803-89DB-C877D41D0B21}" destId="{C2366AC4-61BF-4A69-A428-C73BB05B7AF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613018" y="2618947"/>
          <a:ext cx="2474238" cy="24061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sp:txBody>
      <dsp:txXfrm>
        <a:off x="1975362" y="2971324"/>
        <a:ext cx="1749550" cy="1701430"/>
      </dsp:txXfrm>
    </dsp:sp>
    <dsp:sp modelId="{C0C82FB1-5FE5-431D-84A0-ACF4D864598B}">
      <dsp:nvSpPr>
        <dsp:cNvPr id="0" name=""/>
        <dsp:cNvSpPr/>
      </dsp:nvSpPr>
      <dsp:spPr>
        <a:xfrm rot="15846432">
          <a:off x="2478154" y="1982923"/>
          <a:ext cx="41826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47335" y="2149855"/>
        <a:ext cx="292786" cy="313570"/>
      </dsp:txXfrm>
    </dsp:sp>
    <dsp:sp modelId="{AEA20DAE-212D-410E-8D75-EF12E8BF0AD8}">
      <dsp:nvSpPr>
        <dsp:cNvPr id="0" name=""/>
        <dsp:cNvSpPr/>
      </dsp:nvSpPr>
      <dsp:spPr>
        <a:xfrm>
          <a:off x="1723228" y="263327"/>
          <a:ext cx="1682315" cy="158031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1969597" y="494758"/>
        <a:ext cx="1189577" cy="1117450"/>
      </dsp:txXfrm>
    </dsp:sp>
    <dsp:sp modelId="{7E304403-BA05-491A-8C92-313048ADFB1A}">
      <dsp:nvSpPr>
        <dsp:cNvPr id="0" name=""/>
        <dsp:cNvSpPr/>
      </dsp:nvSpPr>
      <dsp:spPr>
        <a:xfrm rot="18156660">
          <a:off x="3500874" y="2220999"/>
          <a:ext cx="412838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29426" y="2377686"/>
        <a:ext cx="288987" cy="313570"/>
      </dsp:txXfrm>
    </dsp:sp>
    <dsp:sp modelId="{F628D2D5-7DB1-4926-8A5F-23B843B6582A}">
      <dsp:nvSpPr>
        <dsp:cNvPr id="0" name=""/>
        <dsp:cNvSpPr/>
      </dsp:nvSpPr>
      <dsp:spPr>
        <a:xfrm>
          <a:off x="3496075" y="480639"/>
          <a:ext cx="1830554" cy="180245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764153" y="744603"/>
        <a:ext cx="1294398" cy="1274528"/>
      </dsp:txXfrm>
    </dsp:sp>
    <dsp:sp modelId="{37FF3275-C286-438E-86B8-692FB64EF36B}">
      <dsp:nvSpPr>
        <dsp:cNvPr id="0" name=""/>
        <dsp:cNvSpPr/>
      </dsp:nvSpPr>
      <dsp:spPr>
        <a:xfrm rot="20716944">
          <a:off x="4066187" y="3233895"/>
          <a:ext cx="5643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66465" y="3340570"/>
        <a:ext cx="39502" cy="313570"/>
      </dsp:txXfrm>
    </dsp:sp>
    <dsp:sp modelId="{70F161BE-16C0-4422-AEB3-BEF59F6D0B14}">
      <dsp:nvSpPr>
        <dsp:cNvPr id="0" name=""/>
        <dsp:cNvSpPr/>
      </dsp:nvSpPr>
      <dsp:spPr>
        <a:xfrm>
          <a:off x="4116964" y="2309422"/>
          <a:ext cx="1865539" cy="18696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90166" y="2583231"/>
        <a:ext cx="1319135" cy="1322065"/>
      </dsp:txXfrm>
    </dsp:sp>
    <dsp:sp modelId="{55EB0EA3-7A17-441D-BAF4-DDDC87E7B99D}">
      <dsp:nvSpPr>
        <dsp:cNvPr id="0" name=""/>
        <dsp:cNvSpPr/>
      </dsp:nvSpPr>
      <dsp:spPr>
        <a:xfrm rot="1624644">
          <a:off x="4027820" y="4229907"/>
          <a:ext cx="26255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32137" y="4316504"/>
        <a:ext cx="183786" cy="313570"/>
      </dsp:txXfrm>
    </dsp:sp>
    <dsp:sp modelId="{7BC036BA-DDF6-47F9-8E4A-D6B76C994841}">
      <dsp:nvSpPr>
        <dsp:cNvPr id="0" name=""/>
        <dsp:cNvSpPr/>
      </dsp:nvSpPr>
      <dsp:spPr>
        <a:xfrm>
          <a:off x="4318863" y="4272375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sp:txBody>
      <dsp:txXfrm>
        <a:off x="4498947" y="4452459"/>
        <a:ext cx="869523" cy="869523"/>
      </dsp:txXfrm>
    </dsp:sp>
    <dsp:sp modelId="{52EC5A0F-25D7-49FD-AA6A-979886223370}">
      <dsp:nvSpPr>
        <dsp:cNvPr id="0" name=""/>
        <dsp:cNvSpPr/>
      </dsp:nvSpPr>
      <dsp:spPr>
        <a:xfrm rot="3890412">
          <a:off x="3349270" y="4766148"/>
          <a:ext cx="134120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360835" y="4852463"/>
        <a:ext cx="93884" cy="313570"/>
      </dsp:txXfrm>
    </dsp:sp>
    <dsp:sp modelId="{39907994-7ECA-492F-8722-A2A580CFD123}">
      <dsp:nvSpPr>
        <dsp:cNvPr id="0" name=""/>
        <dsp:cNvSpPr/>
      </dsp:nvSpPr>
      <dsp:spPr>
        <a:xfrm>
          <a:off x="2887481" y="5066033"/>
          <a:ext cx="1964062" cy="1852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3175111" y="5337322"/>
        <a:ext cx="1388802" cy="1309902"/>
      </dsp:txXfrm>
    </dsp:sp>
    <dsp:sp modelId="{3C717A0E-CB4A-4C8F-B1C9-D22A15C9EBED}">
      <dsp:nvSpPr>
        <dsp:cNvPr id="0" name=""/>
        <dsp:cNvSpPr/>
      </dsp:nvSpPr>
      <dsp:spPr>
        <a:xfrm rot="6398772">
          <a:off x="2325829" y="4921779"/>
          <a:ext cx="23473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371125" y="4992569"/>
        <a:ext cx="164313" cy="313570"/>
      </dsp:txXfrm>
    </dsp:sp>
    <dsp:sp modelId="{6F36AC21-975B-4AA9-93BD-9A811A1D25C8}">
      <dsp:nvSpPr>
        <dsp:cNvPr id="0" name=""/>
        <dsp:cNvSpPr/>
      </dsp:nvSpPr>
      <dsp:spPr>
        <a:xfrm>
          <a:off x="1532723" y="5375715"/>
          <a:ext cx="1319974" cy="12902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sp:txBody>
      <dsp:txXfrm>
        <a:off x="1726029" y="5564672"/>
        <a:ext cx="933362" cy="912363"/>
      </dsp:txXfrm>
    </dsp:sp>
    <dsp:sp modelId="{355F94A0-003B-4B96-91B3-2D7F961F861E}">
      <dsp:nvSpPr>
        <dsp:cNvPr id="0" name=""/>
        <dsp:cNvSpPr/>
      </dsp:nvSpPr>
      <dsp:spPr>
        <a:xfrm rot="8547360">
          <a:off x="1593425" y="4436867"/>
          <a:ext cx="23344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56206" y="4520053"/>
        <a:ext cx="163410" cy="313570"/>
      </dsp:txXfrm>
    </dsp:sp>
    <dsp:sp modelId="{6DEC6A4D-F047-4E86-A523-80E70C47FC8B}">
      <dsp:nvSpPr>
        <dsp:cNvPr id="0" name=""/>
        <dsp:cNvSpPr/>
      </dsp:nvSpPr>
      <dsp:spPr>
        <a:xfrm>
          <a:off x="427944" y="4596227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sp:txBody>
      <dsp:txXfrm>
        <a:off x="608028" y="4776311"/>
        <a:ext cx="869523" cy="869523"/>
      </dsp:txXfrm>
    </dsp:sp>
    <dsp:sp modelId="{BDB0C125-F952-4E7C-8427-C4B106436695}">
      <dsp:nvSpPr>
        <dsp:cNvPr id="0" name=""/>
        <dsp:cNvSpPr/>
      </dsp:nvSpPr>
      <dsp:spPr>
        <a:xfrm rot="10825812">
          <a:off x="1523133" y="3551005"/>
          <a:ext cx="6354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542196" y="3655601"/>
        <a:ext cx="44482" cy="313570"/>
      </dsp:txXfrm>
    </dsp:sp>
    <dsp:sp modelId="{C2366AC4-61BF-4A69-A428-C73BB05B7AFC}">
      <dsp:nvSpPr>
        <dsp:cNvPr id="0" name=""/>
        <dsp:cNvSpPr/>
      </dsp:nvSpPr>
      <dsp:spPr>
        <a:xfrm>
          <a:off x="-8" y="3042005"/>
          <a:ext cx="1493189" cy="15284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sp:txBody>
      <dsp:txXfrm>
        <a:off x="218664" y="3265846"/>
        <a:ext cx="1055845" cy="1080799"/>
      </dsp:txXfrm>
    </dsp:sp>
    <dsp:sp modelId="{7C2F8267-9771-4205-91A5-A2EEC2B60ECB}">
      <dsp:nvSpPr>
        <dsp:cNvPr id="0" name=""/>
        <dsp:cNvSpPr/>
      </dsp:nvSpPr>
      <dsp:spPr>
        <a:xfrm rot="13417896">
          <a:off x="1800716" y="2628347"/>
          <a:ext cx="14280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37640" y="2747652"/>
        <a:ext cx="99964" cy="313570"/>
      </dsp:txXfrm>
    </dsp:sp>
    <dsp:sp modelId="{12C0EF6C-11AA-444E-9558-8B67598B0073}">
      <dsp:nvSpPr>
        <dsp:cNvPr id="0" name=""/>
        <dsp:cNvSpPr/>
      </dsp:nvSpPr>
      <dsp:spPr>
        <a:xfrm>
          <a:off x="54833" y="1198632"/>
          <a:ext cx="2030023" cy="18523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sp:txBody>
      <dsp:txXfrm>
        <a:off x="352123" y="1469905"/>
        <a:ext cx="1435443" cy="13098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14598" y="2962199"/>
          <a:ext cx="1552580" cy="1516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sp:txBody>
      <dsp:txXfrm>
        <a:off x="2441968" y="3184279"/>
        <a:ext cx="1097840" cy="1072297"/>
      </dsp:txXfrm>
    </dsp:sp>
    <dsp:sp modelId="{C0C82FB1-5FE5-431D-84A0-ACF4D864598B}">
      <dsp:nvSpPr>
        <dsp:cNvPr id="0" name=""/>
        <dsp:cNvSpPr/>
      </dsp:nvSpPr>
      <dsp:spPr>
        <a:xfrm rot="16636805">
          <a:off x="3011975" y="2518038"/>
          <a:ext cx="19537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37567" y="2656168"/>
        <a:ext cx="136762" cy="327181"/>
      </dsp:txXfrm>
    </dsp:sp>
    <dsp:sp modelId="{AEA20DAE-212D-410E-8D75-EF12E8BF0AD8}">
      <dsp:nvSpPr>
        <dsp:cNvPr id="0" name=""/>
        <dsp:cNvSpPr/>
      </dsp:nvSpPr>
      <dsp:spPr>
        <a:xfrm>
          <a:off x="2321328" y="822661"/>
          <a:ext cx="1851282" cy="17864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92442" y="1084277"/>
        <a:ext cx="1309054" cy="1263191"/>
      </dsp:txXfrm>
    </dsp:sp>
    <dsp:sp modelId="{7E304403-BA05-491A-8C92-313048ADFB1A}">
      <dsp:nvSpPr>
        <dsp:cNvPr id="0" name=""/>
        <dsp:cNvSpPr/>
      </dsp:nvSpPr>
      <dsp:spPr>
        <a:xfrm rot="21443603">
          <a:off x="3831796" y="3405896"/>
          <a:ext cx="158058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31821" y="3516034"/>
        <a:ext cx="110641" cy="327181"/>
      </dsp:txXfrm>
    </dsp:sp>
    <dsp:sp modelId="{F628D2D5-7DB1-4926-8A5F-23B843B6582A}">
      <dsp:nvSpPr>
        <dsp:cNvPr id="0" name=""/>
        <dsp:cNvSpPr/>
      </dsp:nvSpPr>
      <dsp:spPr>
        <a:xfrm>
          <a:off x="4063326" y="2761046"/>
          <a:ext cx="1756961" cy="17411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20627" y="3016029"/>
        <a:ext cx="1242359" cy="1231165"/>
      </dsp:txXfrm>
    </dsp:sp>
    <dsp:sp modelId="{37FF3275-C286-438E-86B8-692FB64EF36B}">
      <dsp:nvSpPr>
        <dsp:cNvPr id="0" name=""/>
        <dsp:cNvSpPr/>
      </dsp:nvSpPr>
      <dsp:spPr>
        <a:xfrm rot="3963692">
          <a:off x="3268840" y="4344074"/>
          <a:ext cx="23990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90224" y="4420244"/>
        <a:ext cx="167933" cy="327181"/>
      </dsp:txXfrm>
    </dsp:sp>
    <dsp:sp modelId="{70F161BE-16C0-4422-AEB3-BEF59F6D0B14}">
      <dsp:nvSpPr>
        <dsp:cNvPr id="0" name=""/>
        <dsp:cNvSpPr/>
      </dsp:nvSpPr>
      <dsp:spPr>
        <a:xfrm>
          <a:off x="2893906" y="4748576"/>
          <a:ext cx="1967287" cy="193819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2009" y="5032418"/>
        <a:ext cx="1391081" cy="1370509"/>
      </dsp:txXfrm>
    </dsp:sp>
    <dsp:sp modelId="{55EB0EA3-7A17-441D-BAF4-DDDC87E7B99D}">
      <dsp:nvSpPr>
        <dsp:cNvPr id="0" name=""/>
        <dsp:cNvSpPr/>
      </dsp:nvSpPr>
      <dsp:spPr>
        <a:xfrm rot="7936282">
          <a:off x="2182738" y="4192469"/>
          <a:ext cx="262423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48579" y="4272401"/>
        <a:ext cx="183696" cy="327181"/>
      </dsp:txXfrm>
    </dsp:sp>
    <dsp:sp modelId="{7BC036BA-DDF6-47F9-8E4A-D6B76C994841}">
      <dsp:nvSpPr>
        <dsp:cNvPr id="0" name=""/>
        <dsp:cNvSpPr/>
      </dsp:nvSpPr>
      <dsp:spPr>
        <a:xfrm>
          <a:off x="577685" y="4401513"/>
          <a:ext cx="1863744" cy="18970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50624" y="4679326"/>
        <a:ext cx="1317866" cy="1341397"/>
      </dsp:txXfrm>
    </dsp:sp>
    <dsp:sp modelId="{52EC5A0F-25D7-49FD-AA6A-979886223370}">
      <dsp:nvSpPr>
        <dsp:cNvPr id="0" name=""/>
        <dsp:cNvSpPr/>
      </dsp:nvSpPr>
      <dsp:spPr>
        <a:xfrm rot="12129862">
          <a:off x="2006154" y="3087179"/>
          <a:ext cx="19908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63672" y="3207505"/>
        <a:ext cx="139359" cy="327181"/>
      </dsp:txXfrm>
    </dsp:sp>
    <dsp:sp modelId="{39907994-7ECA-492F-8722-A2A580CFD123}">
      <dsp:nvSpPr>
        <dsp:cNvPr id="0" name=""/>
        <dsp:cNvSpPr/>
      </dsp:nvSpPr>
      <dsp:spPr>
        <a:xfrm>
          <a:off x="122947" y="1999877"/>
          <a:ext cx="1873174" cy="1867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267" y="2273375"/>
        <a:ext cx="1324534" cy="132056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28668" y="3051972"/>
          <a:ext cx="1549543" cy="159640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sp:txBody>
      <dsp:txXfrm>
        <a:off x="2355593" y="3285760"/>
        <a:ext cx="1095693" cy="1128825"/>
      </dsp:txXfrm>
    </dsp:sp>
    <dsp:sp modelId="{37FF3275-C286-438E-86B8-692FB64EF36B}">
      <dsp:nvSpPr>
        <dsp:cNvPr id="0" name=""/>
        <dsp:cNvSpPr/>
      </dsp:nvSpPr>
      <dsp:spPr>
        <a:xfrm rot="5388642">
          <a:off x="2790115" y="4599014"/>
          <a:ext cx="23333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000" y="4669165"/>
        <a:ext cx="163335" cy="315454"/>
      </dsp:txXfrm>
    </dsp:sp>
    <dsp:sp modelId="{70F161BE-16C0-4422-AEB3-BEF59F6D0B14}">
      <dsp:nvSpPr>
        <dsp:cNvPr id="0" name=""/>
        <dsp:cNvSpPr/>
      </dsp:nvSpPr>
      <dsp:spPr>
        <a:xfrm>
          <a:off x="1792354" y="5088617"/>
          <a:ext cx="2237666" cy="22128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20053" y="5412679"/>
        <a:ext cx="1582268" cy="1564708"/>
      </dsp:txXfrm>
    </dsp:sp>
    <dsp:sp modelId="{355F94A0-003B-4B96-91B3-2D7F961F861E}">
      <dsp:nvSpPr>
        <dsp:cNvPr id="0" name=""/>
        <dsp:cNvSpPr/>
      </dsp:nvSpPr>
      <dsp:spPr>
        <a:xfrm rot="10617128">
          <a:off x="1840499" y="3638445"/>
          <a:ext cx="20455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01823" y="3741965"/>
        <a:ext cx="143189" cy="315454"/>
      </dsp:txXfrm>
    </dsp:sp>
    <dsp:sp modelId="{6DEC6A4D-F047-4E86-A523-80E70C47FC8B}">
      <dsp:nvSpPr>
        <dsp:cNvPr id="0" name=""/>
        <dsp:cNvSpPr/>
      </dsp:nvSpPr>
      <dsp:spPr>
        <a:xfrm>
          <a:off x="0" y="3126686"/>
          <a:ext cx="1745650" cy="16632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5645" y="3370258"/>
        <a:ext cx="1234360" cy="1176071"/>
      </dsp:txXfrm>
    </dsp:sp>
    <dsp:sp modelId="{BDB0C125-F952-4E7C-8427-C4B106436695}">
      <dsp:nvSpPr>
        <dsp:cNvPr id="0" name=""/>
        <dsp:cNvSpPr/>
      </dsp:nvSpPr>
      <dsp:spPr>
        <a:xfrm rot="16329917">
          <a:off x="2833970" y="2593958"/>
          <a:ext cx="21405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64865" y="2731194"/>
        <a:ext cx="149838" cy="315454"/>
      </dsp:txXfrm>
    </dsp:sp>
    <dsp:sp modelId="{C2366AC4-61BF-4A69-A428-C73BB05B7AFC}">
      <dsp:nvSpPr>
        <dsp:cNvPr id="0" name=""/>
        <dsp:cNvSpPr/>
      </dsp:nvSpPr>
      <dsp:spPr>
        <a:xfrm>
          <a:off x="2011086" y="763222"/>
          <a:ext cx="1946814" cy="18863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96190" y="1039479"/>
        <a:ext cx="1376606" cy="1333885"/>
      </dsp:txXfrm>
    </dsp:sp>
    <dsp:sp modelId="{7C2F8267-9771-4205-91A5-A2EEC2B60ECB}">
      <dsp:nvSpPr>
        <dsp:cNvPr id="0" name=""/>
        <dsp:cNvSpPr/>
      </dsp:nvSpPr>
      <dsp:spPr>
        <a:xfrm rot="56854">
          <a:off x="3750442" y="3602745"/>
          <a:ext cx="1743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0446" y="3707464"/>
        <a:ext cx="122011" cy="315454"/>
      </dsp:txXfrm>
    </dsp:sp>
    <dsp:sp modelId="{12C0EF6C-11AA-444E-9558-8B67598B0073}">
      <dsp:nvSpPr>
        <dsp:cNvPr id="0" name=""/>
        <dsp:cNvSpPr/>
      </dsp:nvSpPr>
      <dsp:spPr>
        <a:xfrm>
          <a:off x="4006834" y="2861985"/>
          <a:ext cx="1856740" cy="20435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78747" y="3161261"/>
        <a:ext cx="1312914" cy="144503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741771" y="304996"/>
          <a:ext cx="1883277" cy="19402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sp:txBody>
      <dsp:txXfrm>
        <a:off x="4017571" y="589136"/>
        <a:ext cx="1331677" cy="1371946"/>
      </dsp:txXfrm>
    </dsp:sp>
    <dsp:sp modelId="{37FF3275-C286-438E-86B8-692FB64EF36B}">
      <dsp:nvSpPr>
        <dsp:cNvPr id="0" name=""/>
        <dsp:cNvSpPr/>
      </dsp:nvSpPr>
      <dsp:spPr>
        <a:xfrm rot="5727545">
          <a:off x="4131927" y="2661419"/>
          <a:ext cx="782233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4227764" y="2690987"/>
        <a:ext cx="607209" cy="350047"/>
      </dsp:txXfrm>
    </dsp:sp>
    <dsp:sp modelId="{70F161BE-16C0-4422-AEB3-BEF59F6D0B14}">
      <dsp:nvSpPr>
        <dsp:cNvPr id="0" name=""/>
        <dsp:cNvSpPr/>
      </dsp:nvSpPr>
      <dsp:spPr>
        <a:xfrm>
          <a:off x="3092388" y="3704326"/>
          <a:ext cx="2483060" cy="24555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6024" y="4063926"/>
        <a:ext cx="1755788" cy="1736303"/>
      </dsp:txXfrm>
    </dsp:sp>
    <dsp:sp modelId="{BDB0C125-F952-4E7C-8427-C4B106436695}">
      <dsp:nvSpPr>
        <dsp:cNvPr id="0" name=""/>
        <dsp:cNvSpPr/>
      </dsp:nvSpPr>
      <dsp:spPr>
        <a:xfrm rot="10886093">
          <a:off x="2697817" y="942910"/>
          <a:ext cx="738074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72814" y="1061784"/>
        <a:ext cx="563050" cy="350047"/>
      </dsp:txXfrm>
    </dsp:sp>
    <dsp:sp modelId="{C2366AC4-61BF-4A69-A428-C73BB05B7AFC}">
      <dsp:nvSpPr>
        <dsp:cNvPr id="0" name=""/>
        <dsp:cNvSpPr/>
      </dsp:nvSpPr>
      <dsp:spPr>
        <a:xfrm>
          <a:off x="189941" y="142975"/>
          <a:ext cx="2160312" cy="20932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6311" y="449527"/>
        <a:ext cx="1527572" cy="1480167"/>
      </dsp:txXfrm>
    </dsp:sp>
    <dsp:sp modelId="{7C2F8267-9771-4205-91A5-A2EEC2B60ECB}">
      <dsp:nvSpPr>
        <dsp:cNvPr id="0" name=""/>
        <dsp:cNvSpPr/>
      </dsp:nvSpPr>
      <dsp:spPr>
        <a:xfrm rot="8508967">
          <a:off x="2746536" y="2123420"/>
          <a:ext cx="974661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02835" y="2186004"/>
        <a:ext cx="799637" cy="350047"/>
      </dsp:txXfrm>
    </dsp:sp>
    <dsp:sp modelId="{12C0EF6C-11AA-444E-9558-8B67598B0073}">
      <dsp:nvSpPr>
        <dsp:cNvPr id="0" name=""/>
        <dsp:cNvSpPr/>
      </dsp:nvSpPr>
      <dsp:spPr>
        <a:xfrm>
          <a:off x="353494" y="2577334"/>
          <a:ext cx="2408761" cy="231181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6249" y="2915891"/>
        <a:ext cx="1703251" cy="163469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41308" y="0"/>
          <a:ext cx="1970704" cy="193019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sp:txBody>
      <dsp:txXfrm>
        <a:off x="529911" y="282671"/>
        <a:ext cx="1393498" cy="1364857"/>
      </dsp:txXfrm>
    </dsp:sp>
    <dsp:sp modelId="{C0C82FB1-5FE5-431D-84A0-ACF4D864598B}">
      <dsp:nvSpPr>
        <dsp:cNvPr id="0" name=""/>
        <dsp:cNvSpPr/>
      </dsp:nvSpPr>
      <dsp:spPr>
        <a:xfrm rot="68112">
          <a:off x="2477517" y="847509"/>
          <a:ext cx="640389" cy="2974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77526" y="906113"/>
        <a:ext cx="551156" cy="178466"/>
      </dsp:txXfrm>
    </dsp:sp>
    <dsp:sp modelId="{AEA20DAE-212D-410E-8D75-EF12E8BF0AD8}">
      <dsp:nvSpPr>
        <dsp:cNvPr id="0" name=""/>
        <dsp:cNvSpPr/>
      </dsp:nvSpPr>
      <dsp:spPr>
        <a:xfrm>
          <a:off x="3419570" y="-19049"/>
          <a:ext cx="2343722" cy="21016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62800" y="288730"/>
        <a:ext cx="1657262" cy="148609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D82618-7195-4E55-B5A1-B7D466B5F723}">
      <dsp:nvSpPr>
        <dsp:cNvPr id="0" name=""/>
        <dsp:cNvSpPr/>
      </dsp:nvSpPr>
      <dsp:spPr>
        <a:xfrm>
          <a:off x="1743766" y="1566237"/>
          <a:ext cx="2179654" cy="129680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sp:txBody>
      <dsp:txXfrm>
        <a:off x="2062969" y="1756150"/>
        <a:ext cx="1541248" cy="916983"/>
      </dsp:txXfrm>
    </dsp:sp>
    <dsp:sp modelId="{73DE93EF-BC60-4F92-B425-D6E173B93DC5}">
      <dsp:nvSpPr>
        <dsp:cNvPr id="0" name=""/>
        <dsp:cNvSpPr/>
      </dsp:nvSpPr>
      <dsp:spPr>
        <a:xfrm rot="4287921">
          <a:off x="1869215" y="1236950"/>
          <a:ext cx="540528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5DF4A7A-67F8-4C50-81C2-C5F26575F108}">
      <dsp:nvSpPr>
        <dsp:cNvPr id="0" name=""/>
        <dsp:cNvSpPr/>
      </dsp:nvSpPr>
      <dsp:spPr>
        <a:xfrm>
          <a:off x="641096" y="59732"/>
          <a:ext cx="1299106" cy="1458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sp:txBody>
      <dsp:txXfrm>
        <a:off x="679146" y="97782"/>
        <a:ext cx="1223006" cy="1382048"/>
      </dsp:txXfrm>
    </dsp:sp>
    <dsp:sp modelId="{A694E9D5-4D50-463A-A79F-B7756AD26430}">
      <dsp:nvSpPr>
        <dsp:cNvPr id="0" name=""/>
        <dsp:cNvSpPr/>
      </dsp:nvSpPr>
      <dsp:spPr>
        <a:xfrm rot="5552964">
          <a:off x="2682912" y="1128155"/>
          <a:ext cx="44180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B942A99-A04F-4C66-B6F4-565E3BC5C62D}">
      <dsp:nvSpPr>
        <dsp:cNvPr id="0" name=""/>
        <dsp:cNvSpPr/>
      </dsp:nvSpPr>
      <dsp:spPr>
        <a:xfrm>
          <a:off x="2257410" y="47155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sp:txBody>
      <dsp:txXfrm>
        <a:off x="2287850" y="77595"/>
        <a:ext cx="1238226" cy="978405"/>
      </dsp:txXfrm>
    </dsp:sp>
    <dsp:sp modelId="{0B879A6A-B163-4479-BA99-EF031FDB0BE7}">
      <dsp:nvSpPr>
        <dsp:cNvPr id="0" name=""/>
        <dsp:cNvSpPr/>
      </dsp:nvSpPr>
      <dsp:spPr>
        <a:xfrm rot="6951485">
          <a:off x="3369016" y="1302009"/>
          <a:ext cx="52972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D84DAB-D3E7-4E0A-935A-03D49A6C7B5F}">
      <dsp:nvSpPr>
        <dsp:cNvPr id="0" name=""/>
        <dsp:cNvSpPr/>
      </dsp:nvSpPr>
      <dsp:spPr>
        <a:xfrm>
          <a:off x="3741280" y="262926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sp:txBody>
      <dsp:txXfrm>
        <a:off x="3771720" y="293366"/>
        <a:ext cx="1238226" cy="97840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542500" y="2447922"/>
          <a:ext cx="2277150" cy="22766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/>
            <a:t>Грант предоставляется</a:t>
          </a:r>
          <a:endParaRPr lang="ru-RU" sz="1600" b="1" kern="1200" dirty="0"/>
        </a:p>
      </dsp:txBody>
      <dsp:txXfrm>
        <a:off x="2875981" y="2781326"/>
        <a:ext cx="1610188" cy="1609814"/>
      </dsp:txXfrm>
    </dsp:sp>
    <dsp:sp modelId="{288C4124-2CD0-40EB-948F-1C58765EE76A}">
      <dsp:nvSpPr>
        <dsp:cNvPr id="0" name=""/>
        <dsp:cNvSpPr/>
      </dsp:nvSpPr>
      <dsp:spPr>
        <a:xfrm rot="15617397">
          <a:off x="3342804" y="1959262"/>
          <a:ext cx="22355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3381993" y="2113642"/>
        <a:ext cx="156487" cy="363983"/>
      </dsp:txXfrm>
    </dsp:sp>
    <dsp:sp modelId="{9B92CAA8-EDC3-4BEC-90F0-4E0BA00DE32B}">
      <dsp:nvSpPr>
        <dsp:cNvPr id="0" name=""/>
        <dsp:cNvSpPr/>
      </dsp:nvSpPr>
      <dsp:spPr>
        <a:xfrm>
          <a:off x="2234134" y="57015"/>
          <a:ext cx="2029254" cy="200548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/>
            <a:t>бюджетам районов и/или поселений</a:t>
          </a:r>
          <a:endParaRPr lang="ru-RU" sz="2000" kern="1200" dirty="0"/>
        </a:p>
      </dsp:txBody>
      <dsp:txXfrm>
        <a:off x="2531311" y="350712"/>
        <a:ext cx="1434900" cy="1418094"/>
      </dsp:txXfrm>
    </dsp:sp>
    <dsp:sp modelId="{0BCA54E1-CC87-4BBC-9105-CDE190155F88}">
      <dsp:nvSpPr>
        <dsp:cNvPr id="0" name=""/>
        <dsp:cNvSpPr/>
      </dsp:nvSpPr>
      <dsp:spPr>
        <a:xfrm rot="6804105">
          <a:off x="2919666" y="4628448"/>
          <a:ext cx="35819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994735" y="4700466"/>
        <a:ext cx="250735" cy="363983"/>
      </dsp:txXfrm>
    </dsp:sp>
    <dsp:sp modelId="{FB31C2CE-026E-45BE-964C-4773D9F16A66}">
      <dsp:nvSpPr>
        <dsp:cNvPr id="0" name=""/>
        <dsp:cNvSpPr/>
      </dsp:nvSpPr>
      <dsp:spPr>
        <a:xfrm>
          <a:off x="1393739" y="5166355"/>
          <a:ext cx="2260544" cy="2186944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по трем приоритетным направлениям</a:t>
          </a:r>
          <a:endParaRPr lang="ru-RU" sz="1800" kern="1200" dirty="0"/>
        </a:p>
      </dsp:txBody>
      <dsp:txXfrm>
        <a:off x="1724788" y="5486626"/>
        <a:ext cx="1598446" cy="1546402"/>
      </dsp:txXfrm>
    </dsp:sp>
    <dsp:sp modelId="{1BEC536B-BFBC-4516-B911-DCA25D248D38}">
      <dsp:nvSpPr>
        <dsp:cNvPr id="0" name=""/>
        <dsp:cNvSpPr/>
      </dsp:nvSpPr>
      <dsp:spPr>
        <a:xfrm rot="18514277">
          <a:off x="4405398" y="2245456"/>
          <a:ext cx="206035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417034" y="2390946"/>
        <a:ext cx="144225" cy="363983"/>
      </dsp:txXfrm>
    </dsp:sp>
    <dsp:sp modelId="{174A2E2F-C58A-4197-ADD2-20A5427FFD10}">
      <dsp:nvSpPr>
        <dsp:cNvPr id="0" name=""/>
        <dsp:cNvSpPr/>
      </dsp:nvSpPr>
      <dsp:spPr>
        <a:xfrm>
          <a:off x="4263402" y="814067"/>
          <a:ext cx="1857362" cy="1754822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/>
            <a:t>в форме субсидий</a:t>
          </a:r>
          <a:endParaRPr lang="ru-RU" sz="2400" kern="1200" dirty="0"/>
        </a:p>
      </dsp:txBody>
      <dsp:txXfrm>
        <a:off x="4535406" y="1071055"/>
        <a:ext cx="1313354" cy="1240846"/>
      </dsp:txXfrm>
    </dsp:sp>
    <dsp:sp modelId="{08FA94EB-5A53-42FD-8333-44D205B7088E}">
      <dsp:nvSpPr>
        <dsp:cNvPr id="0" name=""/>
        <dsp:cNvSpPr/>
      </dsp:nvSpPr>
      <dsp:spPr>
        <a:xfrm rot="9866621">
          <a:off x="2321604" y="3634909"/>
          <a:ext cx="190090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377586" y="3748589"/>
        <a:ext cx="133063" cy="363983"/>
      </dsp:txXfrm>
    </dsp:sp>
    <dsp:sp modelId="{85D308DB-DD1A-4DB4-B8E1-CBAD73A8BE28}">
      <dsp:nvSpPr>
        <dsp:cNvPr id="0" name=""/>
        <dsp:cNvSpPr/>
      </dsp:nvSpPr>
      <dsp:spPr>
        <a:xfrm>
          <a:off x="0" y="3117632"/>
          <a:ext cx="2277958" cy="2352556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за счет средств федерального,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kern="1200" dirty="0"/>
        </a:p>
      </dsp:txBody>
      <dsp:txXfrm>
        <a:off x="333599" y="3462156"/>
        <a:ext cx="1610760" cy="1663508"/>
      </dsp:txXfrm>
    </dsp:sp>
    <dsp:sp modelId="{EFC36BA2-4526-44C0-B5AC-0AFA203E30FF}">
      <dsp:nvSpPr>
        <dsp:cNvPr id="0" name=""/>
        <dsp:cNvSpPr/>
      </dsp:nvSpPr>
      <dsp:spPr>
        <a:xfrm rot="12905328">
          <a:off x="2092000" y="2351498"/>
          <a:ext cx="526506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235599" y="2518224"/>
        <a:ext cx="368554" cy="363983"/>
      </dsp:txXfrm>
    </dsp:sp>
    <dsp:sp modelId="{E6A73076-2C83-4DA8-99A2-73C99B0A0875}">
      <dsp:nvSpPr>
        <dsp:cNvPr id="0" name=""/>
        <dsp:cNvSpPr/>
      </dsp:nvSpPr>
      <dsp:spPr>
        <a:xfrm>
          <a:off x="0" y="683222"/>
          <a:ext cx="2130152" cy="2130438"/>
        </a:xfrm>
        <a:prstGeom prst="ellipse">
          <a:avLst/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на реализацию общественно значимых некоммерческих проектов</a:t>
          </a:r>
          <a:endParaRPr lang="ru-RU" sz="1600" kern="1200" dirty="0"/>
        </a:p>
      </dsp:txBody>
      <dsp:txXfrm>
        <a:off x="311954" y="995217"/>
        <a:ext cx="1506244" cy="1506448"/>
      </dsp:txXfrm>
    </dsp:sp>
    <dsp:sp modelId="{28F387B7-6E33-4842-9766-7CAEA8438853}">
      <dsp:nvSpPr>
        <dsp:cNvPr id="0" name=""/>
        <dsp:cNvSpPr/>
      </dsp:nvSpPr>
      <dsp:spPr>
        <a:xfrm rot="3590127">
          <a:off x="4245482" y="4417012"/>
          <a:ext cx="189429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259619" y="4513772"/>
        <a:ext cx="132600" cy="363983"/>
      </dsp:txXfrm>
    </dsp:sp>
    <dsp:sp modelId="{D288559D-A721-4D4E-B5F6-B47D55038157}">
      <dsp:nvSpPr>
        <dsp:cNvPr id="0" name=""/>
        <dsp:cNvSpPr/>
      </dsp:nvSpPr>
      <dsp:spPr>
        <a:xfrm>
          <a:off x="3847029" y="4705869"/>
          <a:ext cx="2400373" cy="246194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kern="1200" dirty="0"/>
        </a:p>
      </dsp:txBody>
      <dsp:txXfrm>
        <a:off x="4198555" y="5066413"/>
        <a:ext cx="1697321" cy="1740859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474044" y="2809130"/>
          <a:ext cx="2128391" cy="212789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dirty="0"/>
            <a:t>Предоставляются средства</a:t>
          </a:r>
        </a:p>
      </dsp:txBody>
      <dsp:txXfrm>
        <a:off x="2785740" y="3120753"/>
        <a:ext cx="1504999" cy="1504652"/>
      </dsp:txXfrm>
    </dsp:sp>
    <dsp:sp modelId="{288C4124-2CD0-40EB-948F-1C58765EE76A}">
      <dsp:nvSpPr>
        <dsp:cNvPr id="0" name=""/>
        <dsp:cNvSpPr/>
      </dsp:nvSpPr>
      <dsp:spPr>
        <a:xfrm rot="17920830">
          <a:off x="4040742" y="2548666"/>
          <a:ext cx="133836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051183" y="2679679"/>
        <a:ext cx="93685" cy="340205"/>
      </dsp:txXfrm>
    </dsp:sp>
    <dsp:sp modelId="{9B92CAA8-EDC3-4BEC-90F0-4E0BA00DE32B}">
      <dsp:nvSpPr>
        <dsp:cNvPr id="0" name=""/>
        <dsp:cNvSpPr/>
      </dsp:nvSpPr>
      <dsp:spPr>
        <a:xfrm>
          <a:off x="3704120" y="762572"/>
          <a:ext cx="1919570" cy="210554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в форме иных межбюджетных трансфертов</a:t>
          </a:r>
        </a:p>
      </dsp:txBody>
      <dsp:txXfrm>
        <a:off x="3985235" y="1070923"/>
        <a:ext cx="1357340" cy="1488847"/>
      </dsp:txXfrm>
    </dsp:sp>
    <dsp:sp modelId="{1BEC536B-BFBC-4516-B911-DCA25D248D38}">
      <dsp:nvSpPr>
        <dsp:cNvPr id="0" name=""/>
        <dsp:cNvSpPr/>
      </dsp:nvSpPr>
      <dsp:spPr>
        <a:xfrm rot="2962521">
          <a:off x="4239840" y="4460930"/>
          <a:ext cx="91781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244643" y="4563882"/>
        <a:ext cx="64247" cy="340205"/>
      </dsp:txXfrm>
    </dsp:sp>
    <dsp:sp modelId="{174A2E2F-C58A-4197-ADD2-20A5427FFD10}">
      <dsp:nvSpPr>
        <dsp:cNvPr id="0" name=""/>
        <dsp:cNvSpPr/>
      </dsp:nvSpPr>
      <dsp:spPr>
        <a:xfrm>
          <a:off x="4022332" y="4629142"/>
          <a:ext cx="1736027" cy="1640186"/>
        </a:xfrm>
        <a:prstGeom prst="ellipse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для решения вопросоа местного значения</a:t>
          </a:r>
        </a:p>
      </dsp:txBody>
      <dsp:txXfrm>
        <a:off x="4276567" y="4869342"/>
        <a:ext cx="1227557" cy="1159786"/>
      </dsp:txXfrm>
    </dsp:sp>
    <dsp:sp modelId="{08FA94EB-5A53-42FD-8333-44D205B7088E}">
      <dsp:nvSpPr>
        <dsp:cNvPr id="0" name=""/>
        <dsp:cNvSpPr/>
      </dsp:nvSpPr>
      <dsp:spPr>
        <a:xfrm rot="10900615">
          <a:off x="2237958" y="3553956"/>
          <a:ext cx="167202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288108" y="3668091"/>
        <a:ext cx="117041" cy="340205"/>
      </dsp:txXfrm>
    </dsp:sp>
    <dsp:sp modelId="{85D308DB-DD1A-4DB4-B8E1-CBAD73A8BE28}">
      <dsp:nvSpPr>
        <dsp:cNvPr id="0" name=""/>
        <dsp:cNvSpPr/>
      </dsp:nvSpPr>
      <dsp:spPr>
        <a:xfrm>
          <a:off x="30439" y="2702115"/>
          <a:ext cx="2129146" cy="2198872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900" kern="1200" dirty="0"/>
            <a:t>бюджетам муниципальных районов, городского округа и поселений</a:t>
          </a:r>
        </a:p>
      </dsp:txBody>
      <dsp:txXfrm>
        <a:off x="342245" y="3024132"/>
        <a:ext cx="1505534" cy="1554838"/>
      </dsp:txXfrm>
    </dsp:sp>
    <dsp:sp modelId="{EFC36BA2-4526-44C0-B5AC-0AFA203E30FF}">
      <dsp:nvSpPr>
        <dsp:cNvPr id="0" name=""/>
        <dsp:cNvSpPr/>
      </dsp:nvSpPr>
      <dsp:spPr>
        <a:xfrm rot="7210708">
          <a:off x="2857839" y="4629291"/>
          <a:ext cx="151588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92007" y="4723036"/>
        <a:ext cx="106112" cy="340205"/>
      </dsp:txXfrm>
    </dsp:sp>
    <dsp:sp modelId="{E6A73076-2C83-4DA8-99A2-73C99B0A0875}">
      <dsp:nvSpPr>
        <dsp:cNvPr id="0" name=""/>
        <dsp:cNvSpPr/>
      </dsp:nvSpPr>
      <dsp:spPr>
        <a:xfrm>
          <a:off x="1363606" y="4905156"/>
          <a:ext cx="1990997" cy="1991263"/>
        </a:xfrm>
        <a:prstGeom prst="ellipse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 smtClean="0"/>
            <a:t>в целях привлечения средств самообложения граждан</a:t>
          </a:r>
          <a:endParaRPr lang="ru-RU" sz="1900" kern="1200" dirty="0"/>
        </a:p>
      </dsp:txBody>
      <dsp:txXfrm>
        <a:off x="1655181" y="5196770"/>
        <a:ext cx="1407847" cy="1408035"/>
      </dsp:txXfrm>
    </dsp:sp>
    <dsp:sp modelId="{AFAE0A2C-A5C9-4884-99F2-366DA72E8EA6}">
      <dsp:nvSpPr>
        <dsp:cNvPr id="0" name=""/>
        <dsp:cNvSpPr/>
      </dsp:nvSpPr>
      <dsp:spPr>
        <a:xfrm rot="14366527">
          <a:off x="2809283" y="2519855"/>
          <a:ext cx="194773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53353" y="2658414"/>
        <a:ext cx="136341" cy="340205"/>
      </dsp:txXfrm>
    </dsp:sp>
    <dsp:sp modelId="{5E12F568-5F38-4654-92A5-BD37C33C0247}">
      <dsp:nvSpPr>
        <dsp:cNvPr id="0" name=""/>
        <dsp:cNvSpPr/>
      </dsp:nvSpPr>
      <dsp:spPr>
        <a:xfrm>
          <a:off x="1170998" y="845947"/>
          <a:ext cx="2276485" cy="189103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из республиканского бюджета </a:t>
          </a:r>
        </a:p>
      </dsp:txBody>
      <dsp:txXfrm>
        <a:off x="1504382" y="1122883"/>
        <a:ext cx="1609717" cy="133716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8691FC-DF5A-4223-A694-3D85E7E7C8C2}">
      <dsp:nvSpPr>
        <dsp:cNvPr id="0" name=""/>
        <dsp:cNvSpPr/>
      </dsp:nvSpPr>
      <dsp:spPr>
        <a:xfrm>
          <a:off x="3897013" y="157490"/>
          <a:ext cx="2005117" cy="186658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/>
            <a:t>Публичные слушания проводятся</a:t>
          </a:r>
          <a:endParaRPr lang="ru-RU" sz="2100" kern="1200" dirty="0"/>
        </a:p>
      </dsp:txBody>
      <dsp:txXfrm>
        <a:off x="4190656" y="430844"/>
        <a:ext cx="1417831" cy="1319872"/>
      </dsp:txXfrm>
    </dsp:sp>
    <dsp:sp modelId="{0B927C18-AE99-41B7-B4F8-D0685BF7A4CA}">
      <dsp:nvSpPr>
        <dsp:cNvPr id="0" name=""/>
        <dsp:cNvSpPr/>
      </dsp:nvSpPr>
      <dsp:spPr>
        <a:xfrm rot="10274283">
          <a:off x="3216485" y="1154218"/>
          <a:ext cx="49415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310667" y="1210160"/>
        <a:ext cx="399416" cy="189470"/>
      </dsp:txXfrm>
    </dsp:sp>
    <dsp:sp modelId="{B0030371-73A9-4FD3-AA38-97B2A2A66458}">
      <dsp:nvSpPr>
        <dsp:cNvPr id="0" name=""/>
        <dsp:cNvSpPr/>
      </dsp:nvSpPr>
      <dsp:spPr>
        <a:xfrm>
          <a:off x="0" y="229596"/>
          <a:ext cx="3009683" cy="276881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в соответствии с Законом РМ от 05.12.2022 г. № 87-З «О бюджетном процессе в Республике Мордовия»</a:t>
          </a:r>
          <a:endParaRPr lang="ru-RU" sz="1800" kern="1200" dirty="0"/>
        </a:p>
      </dsp:txBody>
      <dsp:txXfrm>
        <a:off x="440758" y="635080"/>
        <a:ext cx="2128167" cy="1957847"/>
      </dsp:txXfrm>
    </dsp:sp>
    <dsp:sp modelId="{AD8C50C4-4060-4F84-B98F-439F2A432E73}">
      <dsp:nvSpPr>
        <dsp:cNvPr id="0" name=""/>
        <dsp:cNvSpPr/>
      </dsp:nvSpPr>
      <dsp:spPr>
        <a:xfrm rot="7858321">
          <a:off x="2704917" y="2323177"/>
          <a:ext cx="119880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783343" y="2350570"/>
        <a:ext cx="1104066" cy="189470"/>
      </dsp:txXfrm>
    </dsp:sp>
    <dsp:sp modelId="{7CFBF86E-68B9-41E1-9B3F-B04514854DBB}">
      <dsp:nvSpPr>
        <dsp:cNvPr id="0" name=""/>
        <dsp:cNvSpPr/>
      </dsp:nvSpPr>
      <dsp:spPr>
        <a:xfrm>
          <a:off x="87680" y="3180852"/>
          <a:ext cx="3313115" cy="3086614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dirty="0" smtClean="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kern="1200" dirty="0"/>
        </a:p>
      </dsp:txBody>
      <dsp:txXfrm>
        <a:off x="572874" y="3632876"/>
        <a:ext cx="2342727" cy="2182566"/>
      </dsp:txXfrm>
    </dsp:sp>
    <dsp:sp modelId="{B9201233-39F9-4339-A303-DCE07D0C96B3}">
      <dsp:nvSpPr>
        <dsp:cNvPr id="0" name=""/>
        <dsp:cNvSpPr/>
      </dsp:nvSpPr>
      <dsp:spPr>
        <a:xfrm rot="5784249">
          <a:off x="4647067" y="2085150"/>
          <a:ext cx="246347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4688141" y="2111586"/>
        <a:ext cx="172443" cy="189470"/>
      </dsp:txXfrm>
    </dsp:sp>
    <dsp:sp modelId="{2A595A6D-071F-4BE2-99F4-1A2C377E9F40}">
      <dsp:nvSpPr>
        <dsp:cNvPr id="0" name=""/>
        <dsp:cNvSpPr/>
      </dsp:nvSpPr>
      <dsp:spPr>
        <a:xfrm>
          <a:off x="3227975" y="2473878"/>
          <a:ext cx="2744199" cy="2570473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sz="1400" kern="1200" dirty="0"/>
        </a:p>
      </dsp:txBody>
      <dsp:txXfrm>
        <a:off x="3629854" y="2850315"/>
        <a:ext cx="1940441" cy="1817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477775" y="165183"/>
          <a:ext cx="1392306" cy="138717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sp:txBody>
      <dsp:txXfrm>
        <a:off x="681673" y="368331"/>
        <a:ext cx="984510" cy="980883"/>
      </dsp:txXfrm>
    </dsp:sp>
    <dsp:sp modelId="{C0C82FB1-5FE5-431D-84A0-ACF4D864598B}">
      <dsp:nvSpPr>
        <dsp:cNvPr id="0" name=""/>
        <dsp:cNvSpPr/>
      </dsp:nvSpPr>
      <dsp:spPr>
        <a:xfrm rot="21557731">
          <a:off x="2295773" y="723537"/>
          <a:ext cx="1025827" cy="23026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95776" y="770016"/>
        <a:ext cx="956746" cy="138161"/>
      </dsp:txXfrm>
    </dsp:sp>
    <dsp:sp modelId="{AEA20DAE-212D-410E-8D75-EF12E8BF0AD8}">
      <dsp:nvSpPr>
        <dsp:cNvPr id="0" name=""/>
        <dsp:cNvSpPr/>
      </dsp:nvSpPr>
      <dsp:spPr>
        <a:xfrm>
          <a:off x="3805321" y="1748"/>
          <a:ext cx="1814432" cy="16270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71038" y="240020"/>
        <a:ext cx="1282998" cy="1150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95678" y="2814397"/>
          <a:ext cx="1765570" cy="181896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sp:txBody>
      <dsp:txXfrm>
        <a:off x="2454240" y="3080778"/>
        <a:ext cx="1248446" cy="1286198"/>
      </dsp:txXfrm>
    </dsp:sp>
    <dsp:sp modelId="{37FF3275-C286-438E-86B8-692FB64EF36B}">
      <dsp:nvSpPr>
        <dsp:cNvPr id="0" name=""/>
        <dsp:cNvSpPr/>
      </dsp:nvSpPr>
      <dsp:spPr>
        <a:xfrm rot="10657791">
          <a:off x="1934963" y="3504504"/>
          <a:ext cx="184843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90392" y="3608508"/>
        <a:ext cx="129390" cy="315454"/>
      </dsp:txXfrm>
    </dsp:sp>
    <dsp:sp modelId="{70F161BE-16C0-4422-AEB3-BEF59F6D0B14}">
      <dsp:nvSpPr>
        <dsp:cNvPr id="0" name=""/>
        <dsp:cNvSpPr/>
      </dsp:nvSpPr>
      <dsp:spPr>
        <a:xfrm>
          <a:off x="383984" y="3120740"/>
          <a:ext cx="1464659" cy="136870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8478" y="3321182"/>
        <a:ext cx="1035671" cy="967820"/>
      </dsp:txXfrm>
    </dsp:sp>
    <dsp:sp modelId="{355F94A0-003B-4B96-91B3-2D7F961F861E}">
      <dsp:nvSpPr>
        <dsp:cNvPr id="0" name=""/>
        <dsp:cNvSpPr/>
      </dsp:nvSpPr>
      <dsp:spPr>
        <a:xfrm rot="16192656">
          <a:off x="2901013" y="2231562"/>
          <a:ext cx="349647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53572" y="2389160"/>
        <a:ext cx="244753" cy="315454"/>
      </dsp:txXfrm>
    </dsp:sp>
    <dsp:sp modelId="{6DEC6A4D-F047-4E86-A523-80E70C47FC8B}">
      <dsp:nvSpPr>
        <dsp:cNvPr id="0" name=""/>
        <dsp:cNvSpPr/>
      </dsp:nvSpPr>
      <dsp:spPr>
        <a:xfrm>
          <a:off x="2311630" y="606778"/>
          <a:ext cx="1523653" cy="154791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34764" y="833465"/>
        <a:ext cx="1077385" cy="1094539"/>
      </dsp:txXfrm>
    </dsp:sp>
    <dsp:sp modelId="{BDB0C125-F952-4E7C-8427-C4B106436695}">
      <dsp:nvSpPr>
        <dsp:cNvPr id="0" name=""/>
        <dsp:cNvSpPr/>
      </dsp:nvSpPr>
      <dsp:spPr>
        <a:xfrm rot="93118">
          <a:off x="3995576" y="3486978"/>
          <a:ext cx="835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5581" y="3591790"/>
        <a:ext cx="58451" cy="315454"/>
      </dsp:txXfrm>
    </dsp:sp>
    <dsp:sp modelId="{C2366AC4-61BF-4A69-A428-C73BB05B7AFC}">
      <dsp:nvSpPr>
        <dsp:cNvPr id="0" name=""/>
        <dsp:cNvSpPr/>
      </dsp:nvSpPr>
      <dsp:spPr>
        <a:xfrm>
          <a:off x="4118106" y="2900355"/>
          <a:ext cx="1768343" cy="175129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sp:txBody>
      <dsp:txXfrm>
        <a:off x="4377074" y="3156826"/>
        <a:ext cx="1250407" cy="1238350"/>
      </dsp:txXfrm>
    </dsp:sp>
    <dsp:sp modelId="{7C2F8267-9771-4205-91A5-A2EEC2B60ECB}">
      <dsp:nvSpPr>
        <dsp:cNvPr id="0" name=""/>
        <dsp:cNvSpPr/>
      </dsp:nvSpPr>
      <dsp:spPr>
        <a:xfrm rot="5335200">
          <a:off x="2987557" y="4575085"/>
          <a:ext cx="22381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20497" y="4646669"/>
        <a:ext cx="156671" cy="315454"/>
      </dsp:txXfrm>
    </dsp:sp>
    <dsp:sp modelId="{12C0EF6C-11AA-444E-9558-8B67598B0073}">
      <dsp:nvSpPr>
        <dsp:cNvPr id="0" name=""/>
        <dsp:cNvSpPr/>
      </dsp:nvSpPr>
      <dsp:spPr>
        <a:xfrm>
          <a:off x="2089286" y="5055261"/>
          <a:ext cx="2064606" cy="191260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91641" y="5335356"/>
        <a:ext cx="1459896" cy="13524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46082" y="3230116"/>
          <a:ext cx="1442441" cy="142632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sp:txBody>
      <dsp:txXfrm>
        <a:off x="2457323" y="3438997"/>
        <a:ext cx="1019959" cy="1008565"/>
      </dsp:txXfrm>
    </dsp:sp>
    <dsp:sp modelId="{C0C82FB1-5FE5-431D-84A0-ACF4D864598B}">
      <dsp:nvSpPr>
        <dsp:cNvPr id="0" name=""/>
        <dsp:cNvSpPr/>
      </dsp:nvSpPr>
      <dsp:spPr>
        <a:xfrm rot="15853884">
          <a:off x="2732598" y="2730311"/>
          <a:ext cx="27537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78056" y="2872455"/>
        <a:ext cx="192763" cy="303140"/>
      </dsp:txXfrm>
    </dsp:sp>
    <dsp:sp modelId="{AEA20DAE-212D-410E-8D75-EF12E8BF0AD8}">
      <dsp:nvSpPr>
        <dsp:cNvPr id="0" name=""/>
        <dsp:cNvSpPr/>
      </dsp:nvSpPr>
      <dsp:spPr>
        <a:xfrm>
          <a:off x="1770615" y="831052"/>
          <a:ext cx="1955508" cy="18901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sp:txBody>
      <dsp:txXfrm>
        <a:off x="2056993" y="1107854"/>
        <a:ext cx="1382752" cy="1336518"/>
      </dsp:txXfrm>
    </dsp:sp>
    <dsp:sp modelId="{7E304403-BA05-491A-8C92-313048ADFB1A}">
      <dsp:nvSpPr>
        <dsp:cNvPr id="0" name=""/>
        <dsp:cNvSpPr/>
      </dsp:nvSpPr>
      <dsp:spPr>
        <a:xfrm rot="19040641">
          <a:off x="3560381" y="2970037"/>
          <a:ext cx="3781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75387" y="3109516"/>
        <a:ext cx="264685" cy="303140"/>
      </dsp:txXfrm>
    </dsp:sp>
    <dsp:sp modelId="{F628D2D5-7DB1-4926-8A5F-23B843B6582A}">
      <dsp:nvSpPr>
        <dsp:cNvPr id="0" name=""/>
        <dsp:cNvSpPr/>
      </dsp:nvSpPr>
      <dsp:spPr>
        <a:xfrm>
          <a:off x="3818288" y="1590007"/>
          <a:ext cx="1600505" cy="16638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sp:txBody>
      <dsp:txXfrm>
        <a:off x="4052677" y="1833665"/>
        <a:ext cx="1131727" cy="1176484"/>
      </dsp:txXfrm>
    </dsp:sp>
    <dsp:sp modelId="{37FF3275-C286-438E-86B8-692FB64EF36B}">
      <dsp:nvSpPr>
        <dsp:cNvPr id="0" name=""/>
        <dsp:cNvSpPr/>
      </dsp:nvSpPr>
      <dsp:spPr>
        <a:xfrm rot="244676">
          <a:off x="3846065" y="3767079"/>
          <a:ext cx="38618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46212" y="3864007"/>
        <a:ext cx="270330" cy="303140"/>
      </dsp:txXfrm>
    </dsp:sp>
    <dsp:sp modelId="{70F161BE-16C0-4422-AEB3-BEF59F6D0B14}">
      <dsp:nvSpPr>
        <dsp:cNvPr id="0" name=""/>
        <dsp:cNvSpPr/>
      </dsp:nvSpPr>
      <dsp:spPr>
        <a:xfrm>
          <a:off x="4411857" y="3495467"/>
          <a:ext cx="1215211" cy="11882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sp:txBody>
      <dsp:txXfrm>
        <a:off x="4589821" y="3669480"/>
        <a:ext cx="859283" cy="840210"/>
      </dsp:txXfrm>
    </dsp:sp>
    <dsp:sp modelId="{55EB0EA3-7A17-441D-BAF4-DDDC87E7B99D}">
      <dsp:nvSpPr>
        <dsp:cNvPr id="0" name=""/>
        <dsp:cNvSpPr/>
      </dsp:nvSpPr>
      <dsp:spPr>
        <a:xfrm rot="2719641">
          <a:off x="3541063" y="4516516"/>
          <a:ext cx="4854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62684" y="4565783"/>
        <a:ext cx="339795" cy="303140"/>
      </dsp:txXfrm>
    </dsp:sp>
    <dsp:sp modelId="{7BC036BA-DDF6-47F9-8E4A-D6B76C994841}">
      <dsp:nvSpPr>
        <dsp:cNvPr id="0" name=""/>
        <dsp:cNvSpPr/>
      </dsp:nvSpPr>
      <dsp:spPr>
        <a:xfrm>
          <a:off x="3926115" y="4920436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sp:txBody>
      <dsp:txXfrm>
        <a:off x="4112810" y="5107131"/>
        <a:ext cx="901445" cy="901445"/>
      </dsp:txXfrm>
    </dsp:sp>
    <dsp:sp modelId="{52EC5A0F-25D7-49FD-AA6A-979886223370}">
      <dsp:nvSpPr>
        <dsp:cNvPr id="0" name=""/>
        <dsp:cNvSpPr/>
      </dsp:nvSpPr>
      <dsp:spPr>
        <a:xfrm rot="5082323">
          <a:off x="2826546" y="4853798"/>
          <a:ext cx="497094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94229" y="4880599"/>
        <a:ext cx="347966" cy="303140"/>
      </dsp:txXfrm>
    </dsp:sp>
    <dsp:sp modelId="{39907994-7ECA-492F-8722-A2A580CFD123}">
      <dsp:nvSpPr>
        <dsp:cNvPr id="0" name=""/>
        <dsp:cNvSpPr/>
      </dsp:nvSpPr>
      <dsp:spPr>
        <a:xfrm>
          <a:off x="2490485" y="5584587"/>
          <a:ext cx="1383732" cy="13584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sp:txBody>
      <dsp:txXfrm>
        <a:off x="2693128" y="5783522"/>
        <a:ext cx="978446" cy="960544"/>
      </dsp:txXfrm>
    </dsp:sp>
    <dsp:sp modelId="{3C717A0E-CB4A-4C8F-B1C9-D22A15C9EBED}">
      <dsp:nvSpPr>
        <dsp:cNvPr id="0" name=""/>
        <dsp:cNvSpPr/>
      </dsp:nvSpPr>
      <dsp:spPr>
        <a:xfrm rot="7578075">
          <a:off x="2073128" y="4600603"/>
          <a:ext cx="45145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180936" y="4647075"/>
        <a:ext cx="316016" cy="303140"/>
      </dsp:txXfrm>
    </dsp:sp>
    <dsp:sp modelId="{6F36AC21-975B-4AA9-93BD-9A811A1D25C8}">
      <dsp:nvSpPr>
        <dsp:cNvPr id="0" name=""/>
        <dsp:cNvSpPr/>
      </dsp:nvSpPr>
      <dsp:spPr>
        <a:xfrm>
          <a:off x="1024356" y="508304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sp:txBody>
      <dsp:txXfrm>
        <a:off x="1211051" y="5269737"/>
        <a:ext cx="901445" cy="901445"/>
      </dsp:txXfrm>
    </dsp:sp>
    <dsp:sp modelId="{355F94A0-003B-4B96-91B3-2D7F961F861E}">
      <dsp:nvSpPr>
        <dsp:cNvPr id="0" name=""/>
        <dsp:cNvSpPr/>
      </dsp:nvSpPr>
      <dsp:spPr>
        <a:xfrm rot="9941666">
          <a:off x="1516655" y="3991411"/>
          <a:ext cx="542485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65875" y="4073732"/>
        <a:ext cx="390915" cy="303140"/>
      </dsp:txXfrm>
    </dsp:sp>
    <dsp:sp modelId="{6DEC6A4D-F047-4E86-A523-80E70C47FC8B}">
      <dsp:nvSpPr>
        <dsp:cNvPr id="0" name=""/>
        <dsp:cNvSpPr/>
      </dsp:nvSpPr>
      <dsp:spPr>
        <a:xfrm>
          <a:off x="22041" y="389436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sp:txBody>
      <dsp:txXfrm>
        <a:off x="208736" y="4081057"/>
        <a:ext cx="901445" cy="901445"/>
      </dsp:txXfrm>
    </dsp:sp>
    <dsp:sp modelId="{7C2F8267-9771-4205-91A5-A2EEC2B60ECB}">
      <dsp:nvSpPr>
        <dsp:cNvPr id="0" name=""/>
        <dsp:cNvSpPr/>
      </dsp:nvSpPr>
      <dsp:spPr>
        <a:xfrm rot="12907291">
          <a:off x="1731667" y="3004065"/>
          <a:ext cx="518973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9439" y="3148712"/>
        <a:ext cx="367403" cy="303140"/>
      </dsp:txXfrm>
    </dsp:sp>
    <dsp:sp modelId="{12C0EF6C-11AA-444E-9558-8B67598B0073}">
      <dsp:nvSpPr>
        <dsp:cNvPr id="0" name=""/>
        <dsp:cNvSpPr/>
      </dsp:nvSpPr>
      <dsp:spPr>
        <a:xfrm>
          <a:off x="98868" y="1659545"/>
          <a:ext cx="1620571" cy="16721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sp:txBody>
      <dsp:txXfrm>
        <a:off x="336195" y="1904430"/>
        <a:ext cx="1145917" cy="11824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805936" y="3272166"/>
          <a:ext cx="1543811" cy="159049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sp:txBody>
      <dsp:txXfrm>
        <a:off x="2032022" y="3505089"/>
        <a:ext cx="1091639" cy="1124650"/>
      </dsp:txXfrm>
    </dsp:sp>
    <dsp:sp modelId="{37FF3275-C286-438E-86B8-692FB64EF36B}">
      <dsp:nvSpPr>
        <dsp:cNvPr id="0" name=""/>
        <dsp:cNvSpPr/>
      </dsp:nvSpPr>
      <dsp:spPr>
        <a:xfrm rot="7530057">
          <a:off x="1970565" y="4544048"/>
          <a:ext cx="145597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05087" y="4635328"/>
        <a:ext cx="101918" cy="327181"/>
      </dsp:txXfrm>
    </dsp:sp>
    <dsp:sp modelId="{70F161BE-16C0-4422-AEB3-BEF59F6D0B14}">
      <dsp:nvSpPr>
        <dsp:cNvPr id="0" name=""/>
        <dsp:cNvSpPr/>
      </dsp:nvSpPr>
      <dsp:spPr>
        <a:xfrm>
          <a:off x="149064" y="4724021"/>
          <a:ext cx="2299058" cy="227354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5753" y="5056974"/>
        <a:ext cx="1625680" cy="1607636"/>
      </dsp:txXfrm>
    </dsp:sp>
    <dsp:sp modelId="{355F94A0-003B-4B96-91B3-2D7F961F861E}">
      <dsp:nvSpPr>
        <dsp:cNvPr id="0" name=""/>
        <dsp:cNvSpPr/>
      </dsp:nvSpPr>
      <dsp:spPr>
        <a:xfrm rot="12318811">
          <a:off x="1738128" y="3422217"/>
          <a:ext cx="104131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7867" y="3537955"/>
        <a:ext cx="72892" cy="327181"/>
      </dsp:txXfrm>
    </dsp:sp>
    <dsp:sp modelId="{6DEC6A4D-F047-4E86-A523-80E70C47FC8B}">
      <dsp:nvSpPr>
        <dsp:cNvPr id="0" name=""/>
        <dsp:cNvSpPr/>
      </dsp:nvSpPr>
      <dsp:spPr>
        <a:xfrm>
          <a:off x="205089" y="2557400"/>
          <a:ext cx="1573849" cy="15198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5574" y="2779981"/>
        <a:ext cx="1112879" cy="1074716"/>
      </dsp:txXfrm>
    </dsp:sp>
    <dsp:sp modelId="{BDB0C125-F952-4E7C-8427-C4B106436695}">
      <dsp:nvSpPr>
        <dsp:cNvPr id="0" name=""/>
        <dsp:cNvSpPr/>
      </dsp:nvSpPr>
      <dsp:spPr>
        <a:xfrm rot="3062403">
          <a:off x="3078627" y="4469111"/>
          <a:ext cx="89022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83584" y="4567788"/>
        <a:ext cx="62315" cy="327181"/>
      </dsp:txXfrm>
    </dsp:sp>
    <dsp:sp modelId="{C2366AC4-61BF-4A69-A428-C73BB05B7AFC}">
      <dsp:nvSpPr>
        <dsp:cNvPr id="0" name=""/>
        <dsp:cNvSpPr/>
      </dsp:nvSpPr>
      <dsp:spPr>
        <a:xfrm>
          <a:off x="2794245" y="4602759"/>
          <a:ext cx="2000226" cy="193815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87171" y="4886595"/>
        <a:ext cx="1414374" cy="1370481"/>
      </dsp:txXfrm>
    </dsp:sp>
    <dsp:sp modelId="{7C2F8267-9771-4205-91A5-A2EEC2B60ECB}">
      <dsp:nvSpPr>
        <dsp:cNvPr id="0" name=""/>
        <dsp:cNvSpPr/>
      </dsp:nvSpPr>
      <dsp:spPr>
        <a:xfrm rot="16899420">
          <a:off x="2702533" y="2915099"/>
          <a:ext cx="113580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16128" y="3040845"/>
        <a:ext cx="79506" cy="327181"/>
      </dsp:txXfrm>
    </dsp:sp>
    <dsp:sp modelId="{12C0EF6C-11AA-444E-9558-8B67598B0073}">
      <dsp:nvSpPr>
        <dsp:cNvPr id="0" name=""/>
        <dsp:cNvSpPr/>
      </dsp:nvSpPr>
      <dsp:spPr>
        <a:xfrm>
          <a:off x="1883086" y="959543"/>
          <a:ext cx="2230264" cy="21404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9701" y="1273012"/>
        <a:ext cx="1577034" cy="1513561"/>
      </dsp:txXfrm>
    </dsp:sp>
    <dsp:sp modelId="{89CAEB99-68ED-4647-A6B9-CD14E1B0056C}">
      <dsp:nvSpPr>
        <dsp:cNvPr id="0" name=""/>
        <dsp:cNvSpPr/>
      </dsp:nvSpPr>
      <dsp:spPr>
        <a:xfrm rot="20743137">
          <a:off x="3367531" y="3580487"/>
          <a:ext cx="104229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>
        <a:off x="3368014" y="3693404"/>
        <a:ext cx="72960" cy="327181"/>
      </dsp:txXfrm>
    </dsp:sp>
    <dsp:sp modelId="{26BD29EA-3B1C-47A4-9838-56404E8E1809}">
      <dsp:nvSpPr>
        <dsp:cNvPr id="0" name=""/>
        <dsp:cNvSpPr/>
      </dsp:nvSpPr>
      <dsp:spPr>
        <a:xfrm>
          <a:off x="3489840" y="2662697"/>
          <a:ext cx="1851438" cy="187387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sp:txBody>
      <dsp:txXfrm>
        <a:off x="3760977" y="2937119"/>
        <a:ext cx="1309164" cy="132502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94159" y="0"/>
          <a:ext cx="1651052" cy="13658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sp:txBody>
      <dsp:txXfrm>
        <a:off x="635950" y="200029"/>
        <a:ext cx="1167470" cy="965825"/>
      </dsp:txXfrm>
    </dsp:sp>
    <dsp:sp modelId="{C0C82FB1-5FE5-431D-84A0-ACF4D864598B}">
      <dsp:nvSpPr>
        <dsp:cNvPr id="0" name=""/>
        <dsp:cNvSpPr/>
      </dsp:nvSpPr>
      <dsp:spPr>
        <a:xfrm rot="21119242">
          <a:off x="2300104" y="387982"/>
          <a:ext cx="656364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300387" y="430696"/>
        <a:ext cx="598358" cy="116012"/>
      </dsp:txXfrm>
    </dsp:sp>
    <dsp:sp modelId="{AEA20DAE-212D-410E-8D75-EF12E8BF0AD8}">
      <dsp:nvSpPr>
        <dsp:cNvPr id="0" name=""/>
        <dsp:cNvSpPr/>
      </dsp:nvSpPr>
      <dsp:spPr>
        <a:xfrm>
          <a:off x="3250632" y="-393272"/>
          <a:ext cx="1523552" cy="13661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sp:txBody>
      <dsp:txXfrm>
        <a:off x="3473751" y="-193198"/>
        <a:ext cx="1077314" cy="966042"/>
      </dsp:txXfrm>
    </dsp:sp>
    <dsp:sp modelId="{B80674BF-EBA1-47B2-AE5A-B5382430F76F}">
      <dsp:nvSpPr>
        <dsp:cNvPr id="0" name=""/>
        <dsp:cNvSpPr/>
      </dsp:nvSpPr>
      <dsp:spPr>
        <a:xfrm rot="1186793">
          <a:off x="2116957" y="1398741"/>
          <a:ext cx="833180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18668" y="1427597"/>
        <a:ext cx="775174" cy="116012"/>
      </dsp:txXfrm>
    </dsp:sp>
    <dsp:sp modelId="{13F37960-904E-42C0-9ED9-9572072517CB}">
      <dsp:nvSpPr>
        <dsp:cNvPr id="0" name=""/>
        <dsp:cNvSpPr/>
      </dsp:nvSpPr>
      <dsp:spPr>
        <a:xfrm>
          <a:off x="3408780" y="1053341"/>
          <a:ext cx="1434512" cy="13495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sp:txBody>
      <dsp:txXfrm>
        <a:off x="3618859" y="1250985"/>
        <a:ext cx="1014354" cy="9543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035366" y="2939699"/>
          <a:ext cx="1698319" cy="16521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sp:txBody>
      <dsp:txXfrm>
        <a:off x="2284079" y="3181644"/>
        <a:ext cx="1200893" cy="1168214"/>
      </dsp:txXfrm>
    </dsp:sp>
    <dsp:sp modelId="{C0C82FB1-5FE5-431D-84A0-ACF4D864598B}">
      <dsp:nvSpPr>
        <dsp:cNvPr id="0" name=""/>
        <dsp:cNvSpPr/>
      </dsp:nvSpPr>
      <dsp:spPr>
        <a:xfrm rot="16509178">
          <a:off x="2882061" y="2492697"/>
          <a:ext cx="18350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07115" y="2633277"/>
        <a:ext cx="128456" cy="339493"/>
      </dsp:txXfrm>
    </dsp:sp>
    <dsp:sp modelId="{AEA20DAE-212D-410E-8D75-EF12E8BF0AD8}">
      <dsp:nvSpPr>
        <dsp:cNvPr id="0" name=""/>
        <dsp:cNvSpPr/>
      </dsp:nvSpPr>
      <dsp:spPr>
        <a:xfrm>
          <a:off x="2282116" y="1078776"/>
          <a:ext cx="1552167" cy="15221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09426" y="1301696"/>
        <a:ext cx="1097547" cy="1076356"/>
      </dsp:txXfrm>
    </dsp:sp>
    <dsp:sp modelId="{7E304403-BA05-491A-8C92-313048ADFB1A}">
      <dsp:nvSpPr>
        <dsp:cNvPr id="0" name=""/>
        <dsp:cNvSpPr/>
      </dsp:nvSpPr>
      <dsp:spPr>
        <a:xfrm rot="19612196">
          <a:off x="3643951" y="2920724"/>
          <a:ext cx="20373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48919" y="3050592"/>
        <a:ext cx="142617" cy="339493"/>
      </dsp:txXfrm>
    </dsp:sp>
    <dsp:sp modelId="{F628D2D5-7DB1-4926-8A5F-23B843B6582A}">
      <dsp:nvSpPr>
        <dsp:cNvPr id="0" name=""/>
        <dsp:cNvSpPr/>
      </dsp:nvSpPr>
      <dsp:spPr>
        <a:xfrm>
          <a:off x="3785439" y="1920914"/>
          <a:ext cx="1529775" cy="15153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09469" y="2142830"/>
        <a:ext cx="1081715" cy="1071504"/>
      </dsp:txXfrm>
    </dsp:sp>
    <dsp:sp modelId="{38C547CA-B5D2-4152-8AAF-F5FF337BD011}">
      <dsp:nvSpPr>
        <dsp:cNvPr id="0" name=""/>
        <dsp:cNvSpPr/>
      </dsp:nvSpPr>
      <dsp:spPr>
        <a:xfrm rot="1164188">
          <a:off x="3726730" y="3800705"/>
          <a:ext cx="12053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3727757" y="3907864"/>
        <a:ext cx="84375" cy="339493"/>
      </dsp:txXfrm>
    </dsp:sp>
    <dsp:sp modelId="{B1FF14C4-9BDE-4892-8AEA-478ABB080836}">
      <dsp:nvSpPr>
        <dsp:cNvPr id="0" name=""/>
        <dsp:cNvSpPr/>
      </dsp:nvSpPr>
      <dsp:spPr>
        <a:xfrm>
          <a:off x="3840734" y="3514726"/>
          <a:ext cx="1896803" cy="18437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sp:txBody>
      <dsp:txXfrm>
        <a:off x="4118514" y="3784733"/>
        <a:ext cx="1341243" cy="1303708"/>
      </dsp:txXfrm>
    </dsp:sp>
    <dsp:sp modelId="{37FF3275-C286-438E-86B8-692FB64EF36B}">
      <dsp:nvSpPr>
        <dsp:cNvPr id="0" name=""/>
        <dsp:cNvSpPr/>
      </dsp:nvSpPr>
      <dsp:spPr>
        <a:xfrm rot="4168201">
          <a:off x="3106328" y="4588487"/>
          <a:ext cx="384482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143775" y="4647642"/>
        <a:ext cx="269137" cy="339493"/>
      </dsp:txXfrm>
    </dsp:sp>
    <dsp:sp modelId="{70F161BE-16C0-4422-AEB3-BEF59F6D0B14}">
      <dsp:nvSpPr>
        <dsp:cNvPr id="0" name=""/>
        <dsp:cNvSpPr/>
      </dsp:nvSpPr>
      <dsp:spPr>
        <a:xfrm>
          <a:off x="2735487" y="5152960"/>
          <a:ext cx="2139891" cy="21438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8867" y="5466925"/>
        <a:ext cx="1513131" cy="1515960"/>
      </dsp:txXfrm>
    </dsp:sp>
    <dsp:sp modelId="{55EB0EA3-7A17-441D-BAF4-DDDC87E7B99D}">
      <dsp:nvSpPr>
        <dsp:cNvPr id="0" name=""/>
        <dsp:cNvSpPr/>
      </dsp:nvSpPr>
      <dsp:spPr>
        <a:xfrm rot="7354666">
          <a:off x="2245754" y="4332365"/>
          <a:ext cx="191881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90033" y="4421277"/>
        <a:ext cx="134317" cy="339493"/>
      </dsp:txXfrm>
    </dsp:sp>
    <dsp:sp modelId="{7BC036BA-DDF6-47F9-8E4A-D6B76C994841}">
      <dsp:nvSpPr>
        <dsp:cNvPr id="0" name=""/>
        <dsp:cNvSpPr/>
      </dsp:nvSpPr>
      <dsp:spPr>
        <a:xfrm>
          <a:off x="574991" y="4606846"/>
          <a:ext cx="2173006" cy="214588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3220" y="4921103"/>
        <a:ext cx="1536548" cy="1517368"/>
      </dsp:txXfrm>
    </dsp:sp>
    <dsp:sp modelId="{52EC5A0F-25D7-49FD-AA6A-979886223370}">
      <dsp:nvSpPr>
        <dsp:cNvPr id="0" name=""/>
        <dsp:cNvSpPr/>
      </dsp:nvSpPr>
      <dsp:spPr>
        <a:xfrm rot="10522834">
          <a:off x="1840039" y="3561562"/>
          <a:ext cx="14038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82086" y="3673031"/>
        <a:ext cx="98270" cy="339493"/>
      </dsp:txXfrm>
    </dsp:sp>
    <dsp:sp modelId="{39907994-7ECA-492F-8722-A2A580CFD123}">
      <dsp:nvSpPr>
        <dsp:cNvPr id="0" name=""/>
        <dsp:cNvSpPr/>
      </dsp:nvSpPr>
      <dsp:spPr>
        <a:xfrm>
          <a:off x="151294" y="3122936"/>
          <a:ext cx="1625707" cy="15959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9373" y="3356659"/>
        <a:ext cx="1149549" cy="1128515"/>
      </dsp:txXfrm>
    </dsp:sp>
    <dsp:sp modelId="{3C717A0E-CB4A-4C8F-B1C9-D22A15C9EBED}">
      <dsp:nvSpPr>
        <dsp:cNvPr id="0" name=""/>
        <dsp:cNvSpPr/>
      </dsp:nvSpPr>
      <dsp:spPr>
        <a:xfrm rot="13489282">
          <a:off x="2044438" y="2754387"/>
          <a:ext cx="214158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99347" y="2890196"/>
        <a:ext cx="149911" cy="339493"/>
      </dsp:txXfrm>
    </dsp:sp>
    <dsp:sp modelId="{6F36AC21-975B-4AA9-93BD-9A811A1D25C8}">
      <dsp:nvSpPr>
        <dsp:cNvPr id="0" name=""/>
        <dsp:cNvSpPr/>
      </dsp:nvSpPr>
      <dsp:spPr>
        <a:xfrm>
          <a:off x="723838" y="1613840"/>
          <a:ext cx="1497768" cy="149776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43181" y="1833183"/>
        <a:ext cx="1059082" cy="10590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331384" y="0"/>
          <a:ext cx="2321652" cy="24355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sp:txBody>
      <dsp:txXfrm>
        <a:off x="3671382" y="356684"/>
        <a:ext cx="1641656" cy="1722223"/>
      </dsp:txXfrm>
    </dsp:sp>
    <dsp:sp modelId="{37FF3275-C286-438E-86B8-692FB64EF36B}">
      <dsp:nvSpPr>
        <dsp:cNvPr id="0" name=""/>
        <dsp:cNvSpPr/>
      </dsp:nvSpPr>
      <dsp:spPr>
        <a:xfrm rot="7861355">
          <a:off x="3076911" y="2245288"/>
          <a:ext cx="574909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210535" y="2291988"/>
        <a:ext cx="413562" cy="322694"/>
      </dsp:txXfrm>
    </dsp:sp>
    <dsp:sp modelId="{70F161BE-16C0-4422-AEB3-BEF59F6D0B14}">
      <dsp:nvSpPr>
        <dsp:cNvPr id="0" name=""/>
        <dsp:cNvSpPr/>
      </dsp:nvSpPr>
      <dsp:spPr>
        <a:xfrm>
          <a:off x="1215208" y="2633563"/>
          <a:ext cx="2121756" cy="22631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5932" y="2964990"/>
        <a:ext cx="1500308" cy="1600270"/>
      </dsp:txXfrm>
    </dsp:sp>
    <dsp:sp modelId="{BDB0C125-F952-4E7C-8427-C4B106436695}">
      <dsp:nvSpPr>
        <dsp:cNvPr id="0" name=""/>
        <dsp:cNvSpPr/>
      </dsp:nvSpPr>
      <dsp:spPr>
        <a:xfrm rot="10880672">
          <a:off x="2557806" y="909901"/>
          <a:ext cx="546963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19131" y="1019358"/>
        <a:ext cx="385616" cy="322694"/>
      </dsp:txXfrm>
    </dsp:sp>
    <dsp:sp modelId="{C2366AC4-61BF-4A69-A428-C73BB05B7AFC}">
      <dsp:nvSpPr>
        <dsp:cNvPr id="0" name=""/>
        <dsp:cNvSpPr/>
      </dsp:nvSpPr>
      <dsp:spPr>
        <a:xfrm>
          <a:off x="308750" y="178131"/>
          <a:ext cx="1991492" cy="19296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00397" y="460728"/>
        <a:ext cx="1408198" cy="13644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64958" y="2619374"/>
          <a:ext cx="1978418" cy="20604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sp:txBody>
      <dsp:txXfrm>
        <a:off x="2454691" y="2921114"/>
        <a:ext cx="1398952" cy="1456928"/>
      </dsp:txXfrm>
    </dsp:sp>
    <dsp:sp modelId="{C0C82FB1-5FE5-431D-84A0-ACF4D864598B}">
      <dsp:nvSpPr>
        <dsp:cNvPr id="0" name=""/>
        <dsp:cNvSpPr/>
      </dsp:nvSpPr>
      <dsp:spPr>
        <a:xfrm rot="14928629">
          <a:off x="2550516" y="2204019"/>
          <a:ext cx="28085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07871" y="2343555"/>
        <a:ext cx="196595" cy="300773"/>
      </dsp:txXfrm>
    </dsp:sp>
    <dsp:sp modelId="{AEA20DAE-212D-410E-8D75-EF12E8BF0AD8}">
      <dsp:nvSpPr>
        <dsp:cNvPr id="0" name=""/>
        <dsp:cNvSpPr/>
      </dsp:nvSpPr>
      <dsp:spPr>
        <a:xfrm>
          <a:off x="1518702" y="679951"/>
          <a:ext cx="1578338" cy="15731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9844" y="910330"/>
        <a:ext cx="1116054" cy="1112365"/>
      </dsp:txXfrm>
    </dsp:sp>
    <dsp:sp modelId="{7E304403-BA05-491A-8C92-313048ADFB1A}">
      <dsp:nvSpPr>
        <dsp:cNvPr id="0" name=""/>
        <dsp:cNvSpPr/>
      </dsp:nvSpPr>
      <dsp:spPr>
        <a:xfrm rot="17597931">
          <a:off x="3535857" y="2318226"/>
          <a:ext cx="167421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51037" y="2441548"/>
        <a:ext cx="117195" cy="300773"/>
      </dsp:txXfrm>
    </dsp:sp>
    <dsp:sp modelId="{F628D2D5-7DB1-4926-8A5F-23B843B6582A}">
      <dsp:nvSpPr>
        <dsp:cNvPr id="0" name=""/>
        <dsp:cNvSpPr/>
      </dsp:nvSpPr>
      <dsp:spPr>
        <a:xfrm>
          <a:off x="3208348" y="809078"/>
          <a:ext cx="1612706" cy="168450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4523" y="1055768"/>
        <a:ext cx="1140356" cy="1191126"/>
      </dsp:txXfrm>
    </dsp:sp>
    <dsp:sp modelId="{37FF3275-C286-438E-86B8-692FB64EF36B}">
      <dsp:nvSpPr>
        <dsp:cNvPr id="0" name=""/>
        <dsp:cNvSpPr/>
      </dsp:nvSpPr>
      <dsp:spPr>
        <a:xfrm rot="20478241">
          <a:off x="4137776" y="3046326"/>
          <a:ext cx="116737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38700" y="3152196"/>
        <a:ext cx="81716" cy="300773"/>
      </dsp:txXfrm>
    </dsp:sp>
    <dsp:sp modelId="{70F161BE-16C0-4422-AEB3-BEF59F6D0B14}">
      <dsp:nvSpPr>
        <dsp:cNvPr id="0" name=""/>
        <dsp:cNvSpPr/>
      </dsp:nvSpPr>
      <dsp:spPr>
        <a:xfrm>
          <a:off x="4261547" y="2256867"/>
          <a:ext cx="1541715" cy="151422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87326" y="2478619"/>
        <a:ext cx="1090157" cy="1070716"/>
      </dsp:txXfrm>
    </dsp:sp>
    <dsp:sp modelId="{55EB0EA3-7A17-441D-BAF4-DDDC87E7B99D}">
      <dsp:nvSpPr>
        <dsp:cNvPr id="0" name=""/>
        <dsp:cNvSpPr/>
      </dsp:nvSpPr>
      <dsp:spPr>
        <a:xfrm rot="1596929">
          <a:off x="4105165" y="3922426"/>
          <a:ext cx="187368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08143" y="4010092"/>
        <a:ext cx="131158" cy="300773"/>
      </dsp:txXfrm>
    </dsp:sp>
    <dsp:sp modelId="{7BC036BA-DDF6-47F9-8E4A-D6B76C994841}">
      <dsp:nvSpPr>
        <dsp:cNvPr id="0" name=""/>
        <dsp:cNvSpPr/>
      </dsp:nvSpPr>
      <dsp:spPr>
        <a:xfrm>
          <a:off x="4283139" y="3842484"/>
          <a:ext cx="1487350" cy="14909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00956" y="4060830"/>
        <a:ext cx="1051716" cy="1054267"/>
      </dsp:txXfrm>
    </dsp:sp>
    <dsp:sp modelId="{52EC5A0F-25D7-49FD-AA6A-979886223370}">
      <dsp:nvSpPr>
        <dsp:cNvPr id="0" name=""/>
        <dsp:cNvSpPr/>
      </dsp:nvSpPr>
      <dsp:spPr>
        <a:xfrm rot="3639727">
          <a:off x="3625978" y="4718978"/>
          <a:ext cx="54022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64330" y="4753686"/>
        <a:ext cx="389834" cy="300773"/>
      </dsp:txXfrm>
    </dsp:sp>
    <dsp:sp modelId="{39907994-7ECA-492F-8722-A2A580CFD123}">
      <dsp:nvSpPr>
        <dsp:cNvPr id="0" name=""/>
        <dsp:cNvSpPr/>
      </dsp:nvSpPr>
      <dsp:spPr>
        <a:xfrm>
          <a:off x="3672387" y="5293333"/>
          <a:ext cx="1928530" cy="19878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54814" y="5584444"/>
        <a:ext cx="1363676" cy="1405609"/>
      </dsp:txXfrm>
    </dsp:sp>
    <dsp:sp modelId="{3C717A0E-CB4A-4C8F-B1C9-D22A15C9EBED}">
      <dsp:nvSpPr>
        <dsp:cNvPr id="0" name=""/>
        <dsp:cNvSpPr/>
      </dsp:nvSpPr>
      <dsp:spPr>
        <a:xfrm rot="5972923">
          <a:off x="2667858" y="4850647"/>
          <a:ext cx="48421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52539" y="4879278"/>
        <a:ext cx="338949" cy="300773"/>
      </dsp:txXfrm>
    </dsp:sp>
    <dsp:sp modelId="{6F36AC21-975B-4AA9-93BD-9A811A1D25C8}">
      <dsp:nvSpPr>
        <dsp:cNvPr id="0" name=""/>
        <dsp:cNvSpPr/>
      </dsp:nvSpPr>
      <dsp:spPr>
        <a:xfrm>
          <a:off x="1680509" y="5552578"/>
          <a:ext cx="1982297" cy="1930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0810" y="5835331"/>
        <a:ext cx="1401695" cy="1365253"/>
      </dsp:txXfrm>
    </dsp:sp>
    <dsp:sp modelId="{355F94A0-003B-4B96-91B3-2D7F961F861E}">
      <dsp:nvSpPr>
        <dsp:cNvPr id="0" name=""/>
        <dsp:cNvSpPr/>
      </dsp:nvSpPr>
      <dsp:spPr>
        <a:xfrm rot="8744642">
          <a:off x="2172423" y="4025835"/>
          <a:ext cx="122446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05971" y="4115753"/>
        <a:ext cx="85712" cy="300773"/>
      </dsp:txXfrm>
    </dsp:sp>
    <dsp:sp modelId="{6DEC6A4D-F047-4E86-A523-80E70C47FC8B}">
      <dsp:nvSpPr>
        <dsp:cNvPr id="0" name=""/>
        <dsp:cNvSpPr/>
      </dsp:nvSpPr>
      <dsp:spPr>
        <a:xfrm>
          <a:off x="59" y="3860287"/>
          <a:ext cx="2349010" cy="22749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064" y="4193440"/>
        <a:ext cx="1661000" cy="1608608"/>
      </dsp:txXfrm>
    </dsp:sp>
    <dsp:sp modelId="{BDB0C125-F952-4E7C-8427-C4B106436695}">
      <dsp:nvSpPr>
        <dsp:cNvPr id="0" name=""/>
        <dsp:cNvSpPr/>
      </dsp:nvSpPr>
      <dsp:spPr>
        <a:xfrm rot="12075027">
          <a:off x="2047995" y="2994552"/>
          <a:ext cx="13265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86438" y="3102021"/>
        <a:ext cx="92857" cy="300773"/>
      </dsp:txXfrm>
    </dsp:sp>
    <dsp:sp modelId="{C2366AC4-61BF-4A69-A428-C73BB05B7AFC}">
      <dsp:nvSpPr>
        <dsp:cNvPr id="0" name=""/>
        <dsp:cNvSpPr/>
      </dsp:nvSpPr>
      <dsp:spPr>
        <a:xfrm>
          <a:off x="78833" y="1885949"/>
          <a:ext cx="1988083" cy="1908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9981" y="2165439"/>
        <a:ext cx="1405787" cy="1349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0.70396</cdr:x>
      <cdr:y>0.19276</cdr:y>
    </cdr:from>
    <cdr:to>
      <cdr:x>0.89112</cdr:x>
      <cdr:y>0.28073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007458" y="1184745"/>
          <a:ext cx="1065475" cy="5406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  <cdr:relSizeAnchor xmlns:cdr="http://schemas.openxmlformats.org/drawingml/2006/chartDrawing">
    <cdr:from>
      <cdr:x>0.43578</cdr:x>
      <cdr:y>0.66496</cdr:y>
    </cdr:from>
    <cdr:to>
      <cdr:x>0.61317</cdr:x>
      <cdr:y>0.73224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80807" y="4086971"/>
          <a:ext cx="1009815" cy="4134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0.43438</cdr:x>
      <cdr:y>0.6378</cdr:y>
    </cdr:from>
    <cdr:to>
      <cdr:x>0.60199</cdr:x>
      <cdr:y>0.73612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472856" y="3919995"/>
          <a:ext cx="954157" cy="604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  <a:endParaRPr lang="ru-RU" sz="1100"/>
        </a:p>
      </cdr:txBody>
    </cdr:sp>
  </cdr:relSizeAnchor>
  <cdr:relSizeAnchor xmlns:cdr="http://schemas.openxmlformats.org/drawingml/2006/chartDrawing">
    <cdr:from>
      <cdr:x>0.03492</cdr:x>
      <cdr:y>0.3907</cdr:y>
    </cdr:from>
    <cdr:to>
      <cdr:x>0.2151</cdr:x>
      <cdr:y>0.49419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98783" y="2401293"/>
          <a:ext cx="1025718" cy="636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программы</a:t>
          </a:r>
        </a:p>
      </cdr:txBody>
    </cdr:sp>
  </cdr:relSizeAnchor>
  <cdr:relSizeAnchor xmlns:cdr="http://schemas.openxmlformats.org/drawingml/2006/chartDrawing">
    <cdr:from>
      <cdr:x>0.23186</cdr:x>
      <cdr:y>0.1229</cdr:y>
    </cdr:from>
    <cdr:to>
      <cdr:x>0.42042</cdr:x>
      <cdr:y>0.2044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319918" y="755373"/>
          <a:ext cx="1073425" cy="500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7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DD4C1-D2CC-4548-AD90-6F033B5CA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20374</TotalTime>
  <Pages>169</Pages>
  <Words>19705</Words>
  <Characters>112320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131762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Миронова Н.А.</dc:creator>
  <cp:lastModifiedBy>Малышенкова Е.И.</cp:lastModifiedBy>
  <cp:revision>453</cp:revision>
  <cp:lastPrinted>2022-12-27T08:04:00Z</cp:lastPrinted>
  <dcterms:created xsi:type="dcterms:W3CDTF">2017-10-25T12:08:00Z</dcterms:created>
  <dcterms:modified xsi:type="dcterms:W3CDTF">2022-12-27T13:17:00Z</dcterms:modified>
</cp:coreProperties>
</file>