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9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5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10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41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theme/themeOverride11.xml" ContentType="application/vnd.openxmlformats-officedocument.themeOverrid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theme/themeOverride12.xml" ContentType="application/vnd.openxmlformats-officedocument.themeOverride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theme/themeOverride13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theme/themeOverride14.xml" ContentType="application/vnd.openxmlformats-officedocument.themeOverride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theme/themeOverride15.xml" ContentType="application/vnd.openxmlformats-officedocument.themeOverride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theme/themeOverride16.xml" ContentType="application/vnd.openxmlformats-officedocument.themeOverride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charts/chart72.xml" ContentType="application/vnd.openxmlformats-officedocument.drawingml.chart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theme/themeOverride17.xml" ContentType="application/vnd.openxmlformats-officedocument.themeOverride+xml"/>
  <Override PartName="/word/drawings/drawing1.xml" ContentType="application/vnd.openxmlformats-officedocument.drawingml.chartshapes+xml"/>
  <Override PartName="/word/charts/chart76.xml" ContentType="application/vnd.openxmlformats-officedocument.drawingml.chart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193" w:rsidRPr="00254595" w:rsidRDefault="00A26193" w:rsidP="00A26193">
      <w:pPr>
        <w:jc w:val="center"/>
        <w:rPr>
          <w:rFonts w:ascii="Calibri" w:eastAsia="Calibri" w:hAnsi="Calibri" w:cs="Times New Roman"/>
        </w:rPr>
      </w:pPr>
    </w:p>
    <w:p w:rsidR="00A26193" w:rsidRPr="00254595" w:rsidRDefault="00A26193" w:rsidP="00A26193">
      <w:pPr>
        <w:jc w:val="center"/>
        <w:rPr>
          <w:rFonts w:ascii="Calibri" w:eastAsia="Calibri" w:hAnsi="Calibri" w:cs="Times New Roman"/>
        </w:rPr>
      </w:pPr>
      <w:r w:rsidRPr="002545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0E7069" wp14:editId="00FB5400">
            <wp:extent cx="2070100" cy="2295525"/>
            <wp:effectExtent l="0" t="0" r="6350" b="9525"/>
            <wp:docPr id="21504" name="Picture 5" descr="10_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 descr="10_b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jc w:val="center"/>
        <w:rPr>
          <w:rFonts w:ascii="Calibri" w:eastAsia="Calibri" w:hAnsi="Calibri" w:cs="Times New Roman"/>
          <w:sz w:val="100"/>
          <w:szCs w:val="100"/>
        </w:rPr>
      </w:pP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sz w:val="100"/>
          <w:szCs w:val="100"/>
        </w:rPr>
      </w:pPr>
      <w:r w:rsidRPr="00254595">
        <w:rPr>
          <w:rFonts w:ascii="Times New Roman" w:eastAsia="Calibri" w:hAnsi="Times New Roman" w:cs="Times New Roman"/>
          <w:sz w:val="100"/>
          <w:szCs w:val="100"/>
        </w:rPr>
        <w:t>Бюджет для граждан</w:t>
      </w: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sz w:val="36"/>
        </w:rPr>
      </w:pPr>
    </w:p>
    <w:p w:rsidR="00A26193" w:rsidRPr="00254595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</w:rPr>
      </w:pPr>
    </w:p>
    <w:p w:rsidR="00A26193" w:rsidRPr="00254595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</w:rPr>
      </w:pPr>
      <w:r w:rsidRPr="00254595">
        <w:rPr>
          <w:rFonts w:ascii="Times New Roman" w:eastAsia="Calibri" w:hAnsi="Times New Roman" w:cs="Times New Roman"/>
          <w:sz w:val="40"/>
        </w:rPr>
        <w:t>Закон Республики Мордовия</w:t>
      </w:r>
    </w:p>
    <w:p w:rsidR="00A26193" w:rsidRPr="00254595" w:rsidRDefault="00A26193" w:rsidP="00A26193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</w:rPr>
      </w:pPr>
      <w:r w:rsidRPr="00254595">
        <w:rPr>
          <w:rFonts w:ascii="Times New Roman" w:eastAsia="Calibri" w:hAnsi="Times New Roman" w:cs="Times New Roman"/>
          <w:sz w:val="40"/>
        </w:rPr>
        <w:t>«О республиканском бюджете Республики Мордовия на 202</w:t>
      </w:r>
      <w:r>
        <w:rPr>
          <w:rFonts w:ascii="Times New Roman" w:eastAsia="Calibri" w:hAnsi="Times New Roman" w:cs="Times New Roman"/>
          <w:sz w:val="40"/>
        </w:rPr>
        <w:t>2</w:t>
      </w:r>
      <w:r w:rsidRPr="00254595">
        <w:rPr>
          <w:rFonts w:ascii="Times New Roman" w:eastAsia="Calibri" w:hAnsi="Times New Roman" w:cs="Times New Roman"/>
          <w:sz w:val="40"/>
        </w:rPr>
        <w:t xml:space="preserve"> год и на плановый период 202</w:t>
      </w:r>
      <w:r>
        <w:rPr>
          <w:rFonts w:ascii="Times New Roman" w:eastAsia="Calibri" w:hAnsi="Times New Roman" w:cs="Times New Roman"/>
          <w:sz w:val="40"/>
        </w:rPr>
        <w:t>3</w:t>
      </w:r>
      <w:r w:rsidRPr="00254595">
        <w:rPr>
          <w:rFonts w:ascii="Times New Roman" w:eastAsia="Calibri" w:hAnsi="Times New Roman" w:cs="Times New Roman"/>
          <w:sz w:val="40"/>
        </w:rPr>
        <w:t xml:space="preserve"> и 202</w:t>
      </w:r>
      <w:r>
        <w:rPr>
          <w:rFonts w:ascii="Times New Roman" w:eastAsia="Calibri" w:hAnsi="Times New Roman" w:cs="Times New Roman"/>
          <w:sz w:val="40"/>
        </w:rPr>
        <w:t>4</w:t>
      </w:r>
      <w:r w:rsidRPr="00254595">
        <w:rPr>
          <w:rFonts w:ascii="Times New Roman" w:eastAsia="Calibri" w:hAnsi="Times New Roman" w:cs="Times New Roman"/>
          <w:sz w:val="40"/>
        </w:rPr>
        <w:t xml:space="preserve"> годов»</w:t>
      </w:r>
    </w:p>
    <w:p w:rsidR="00A26193" w:rsidRPr="00254595" w:rsidRDefault="00A26193" w:rsidP="00A26193">
      <w:pPr>
        <w:rPr>
          <w:rFonts w:ascii="Calibri" w:eastAsia="Calibri" w:hAnsi="Calibri" w:cs="Times New Roman"/>
          <w:sz w:val="40"/>
        </w:rPr>
      </w:pPr>
      <w:r w:rsidRPr="00254595">
        <w:rPr>
          <w:rFonts w:ascii="Calibri" w:eastAsia="Calibri" w:hAnsi="Calibri" w:cs="Times New Roman"/>
          <w:sz w:val="40"/>
        </w:rPr>
        <w:br w:type="page"/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lastRenderedPageBreak/>
        <w:t xml:space="preserve">Обращение </w:t>
      </w:r>
      <w:proofErr w:type="spellStart"/>
      <w:r w:rsidR="00FF2F73">
        <w:rPr>
          <w:rFonts w:ascii="Times New Roman" w:eastAsia="Calibri" w:hAnsi="Times New Roman" w:cs="Times New Roman"/>
          <w:b/>
          <w:bCs/>
          <w:i/>
          <w:iCs/>
          <w:sz w:val="36"/>
        </w:rPr>
        <w:t>И.о</w:t>
      </w:r>
      <w:proofErr w:type="spellEnd"/>
      <w:r w:rsidR="00FF2F73">
        <w:rPr>
          <w:rFonts w:ascii="Times New Roman" w:eastAsia="Calibri" w:hAnsi="Times New Roman" w:cs="Times New Roman"/>
          <w:b/>
          <w:bCs/>
          <w:i/>
          <w:iCs/>
          <w:sz w:val="36"/>
        </w:rPr>
        <w:t>.</w:t>
      </w:r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 xml:space="preserve"> Министра финансов Республики Мордовия </w:t>
      </w:r>
      <w:proofErr w:type="spellStart"/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>Тюркина</w:t>
      </w:r>
      <w:proofErr w:type="spellEnd"/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 xml:space="preserve"> С.А. </w:t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6"/>
        </w:rPr>
      </w:pPr>
      <w:r w:rsidRPr="00254595">
        <w:rPr>
          <w:rFonts w:ascii="Times New Roman" w:eastAsia="Calibri" w:hAnsi="Times New Roman" w:cs="Times New Roman"/>
          <w:b/>
          <w:bCs/>
          <w:i/>
          <w:iCs/>
          <w:sz w:val="36"/>
        </w:rPr>
        <w:t>к жителям Республики Мордовия</w:t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786240" behindDoc="0" locked="0" layoutInCell="1" allowOverlap="1" wp14:anchorId="44D22E09" wp14:editId="4E3CE54A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1461135" cy="1471930"/>
            <wp:effectExtent l="0" t="0" r="0" b="0"/>
            <wp:wrapSquare wrapText="bothSides"/>
            <wp:docPr id="21507" name="Рисунок 21507" descr="C:\Users\mironova\Desktop\img_20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nova\Desktop\img_2062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</w:rPr>
      </w:pPr>
      <w:r w:rsidRPr="00254595">
        <w:rPr>
          <w:rFonts w:ascii="Times New Roman" w:eastAsia="Calibri" w:hAnsi="Times New Roman" w:cs="Times New Roman"/>
          <w:b/>
          <w:bCs/>
          <w:sz w:val="36"/>
        </w:rPr>
        <w:t>Уважаемые граждане Республики Мордовия!</w:t>
      </w:r>
    </w:p>
    <w:p w:rsidR="00A26193" w:rsidRPr="00254595" w:rsidRDefault="00A26193" w:rsidP="00A26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Главной задачей государства является обеспечение достойного уровня жизни его граждан. Многочисленные функции по обеспечению образования, здравоохранения, безопасности граждан государство осуществляет при помощи государственного бюджета.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Участие бюджета в реализации государственной политики происходит следующим образом.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1. В ходе составления бюджета планируются расходы на реализацию мероприятий предстоящего периода.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2. В ходе исполнения бюджета средства доходят до их получателей, происходит контроль за правильным и полным расходованием средств, своевременным поступлением доходов.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>3. После завершения года составляется отчет об исполнении бюджета, анализируются достигнутые результаты запланированных мероприятий.</w:t>
      </w:r>
    </w:p>
    <w:p w:rsidR="00A26193" w:rsidRPr="00254595" w:rsidRDefault="00A26193" w:rsidP="00A26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t xml:space="preserve">Перед вами брошюра «Бюджет для граждан», созданная для того, чтобы каждый гражданин Республики Мордовия был осведомлен, как формируется и расходуется республиканский бюджет, в каком объеме средства поступают в бюджет и на какие направления они расходуются, </w:t>
      </w:r>
      <w:proofErr w:type="gramStart"/>
      <w:r w:rsidRPr="00254595">
        <w:rPr>
          <w:rFonts w:ascii="Times New Roman" w:eastAsia="Calibri" w:hAnsi="Times New Roman" w:cs="Times New Roman"/>
          <w:sz w:val="36"/>
        </w:rPr>
        <w:t>и</w:t>
      </w:r>
      <w:proofErr w:type="gramEnd"/>
      <w:r w:rsidRPr="00254595">
        <w:rPr>
          <w:rFonts w:ascii="Times New Roman" w:eastAsia="Calibri" w:hAnsi="Times New Roman" w:cs="Times New Roman"/>
          <w:sz w:val="36"/>
        </w:rPr>
        <w:t xml:space="preserve"> наконец, что планируется сд</w:t>
      </w:r>
      <w:r w:rsidR="001B1CA6">
        <w:rPr>
          <w:rFonts w:ascii="Times New Roman" w:eastAsia="Calibri" w:hAnsi="Times New Roman" w:cs="Times New Roman"/>
          <w:sz w:val="36"/>
        </w:rPr>
        <w:t>елать на предстоящий период 2022-2024</w:t>
      </w:r>
      <w:r w:rsidRPr="00254595">
        <w:rPr>
          <w:rFonts w:ascii="Times New Roman" w:eastAsia="Calibri" w:hAnsi="Times New Roman" w:cs="Times New Roman"/>
          <w:sz w:val="36"/>
        </w:rPr>
        <w:t xml:space="preserve"> годов.</w:t>
      </w:r>
    </w:p>
    <w:p w:rsidR="00A26193" w:rsidRPr="00254595" w:rsidRDefault="00A26193" w:rsidP="00A26193">
      <w:pPr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color w:val="FF0000"/>
          <w:sz w:val="36"/>
        </w:rPr>
        <w:br w:type="page"/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</w:rPr>
      </w:pPr>
      <w:r w:rsidRPr="00254595">
        <w:rPr>
          <w:rFonts w:ascii="Times New Roman" w:eastAsia="Calibri" w:hAnsi="Times New Roman" w:cs="Times New Roman"/>
          <w:sz w:val="56"/>
        </w:rPr>
        <w:lastRenderedPageBreak/>
        <w:t>Оглавление</w:t>
      </w:r>
    </w:p>
    <w:p w:rsidR="00A26193" w:rsidRPr="00254595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6"/>
        </w:rPr>
      </w:pPr>
    </w:p>
    <w:p w:rsidR="00A26193" w:rsidRPr="00254595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6"/>
        </w:rPr>
      </w:pPr>
    </w:p>
    <w:p w:rsidR="00A26193" w:rsidRPr="00AC31D5" w:rsidRDefault="003C3B17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color w:val="323E4F" w:themeColor="text2" w:themeShade="BF"/>
          <w:sz w:val="40"/>
        </w:rPr>
      </w:pPr>
      <w:hyperlink w:anchor="показатели" w:history="1">
        <w:r w:rsidR="00A26193" w:rsidRPr="00AC31D5">
          <w:rPr>
            <w:rFonts w:ascii="Times New Roman" w:eastAsia="Calibri" w:hAnsi="Times New Roman" w:cs="Times New Roman"/>
            <w:color w:val="323E4F" w:themeColor="text2" w:themeShade="BF"/>
            <w:sz w:val="40"/>
            <w:u w:val="single"/>
          </w:rPr>
          <w:t>Основные социально-экономические показатели Республики Мордовия</w:t>
        </w:r>
      </w:hyperlink>
    </w:p>
    <w:p w:rsidR="00A26193" w:rsidRPr="00254595" w:rsidRDefault="00A26193" w:rsidP="00A26193">
      <w:pPr>
        <w:spacing w:after="0"/>
        <w:ind w:left="567"/>
        <w:contextualSpacing/>
        <w:rPr>
          <w:rFonts w:ascii="Times New Roman" w:eastAsia="Calibri" w:hAnsi="Times New Roman" w:cs="Times New Roman"/>
          <w:color w:val="0070C0"/>
          <w:sz w:val="40"/>
        </w:rPr>
      </w:pPr>
    </w:p>
    <w:p w:rsidR="00A26193" w:rsidRPr="00AC31D5" w:rsidRDefault="003C3B17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color w:val="323E4F" w:themeColor="text2" w:themeShade="BF"/>
          <w:sz w:val="40"/>
        </w:rPr>
      </w:pPr>
      <w:hyperlink w:anchor="характеристики" w:history="1">
        <w:r w:rsidR="00A26193" w:rsidRPr="00AC31D5">
          <w:rPr>
            <w:rFonts w:ascii="Times New Roman" w:eastAsia="Calibri" w:hAnsi="Times New Roman" w:cs="Times New Roman"/>
            <w:color w:val="323E4F" w:themeColor="text2" w:themeShade="BF"/>
            <w:sz w:val="40"/>
            <w:u w:val="single"/>
          </w:rPr>
          <w:t>Основные характеристики проекта республиканского бюджета</w:t>
        </w:r>
      </w:hyperlink>
      <w:r w:rsidR="00A26193" w:rsidRPr="00AC31D5">
        <w:rPr>
          <w:rFonts w:ascii="Times New Roman" w:eastAsia="Calibri" w:hAnsi="Times New Roman" w:cs="Times New Roman"/>
          <w:color w:val="323E4F" w:themeColor="text2" w:themeShade="BF"/>
          <w:sz w:val="40"/>
          <w:u w:val="single"/>
        </w:rPr>
        <w:t xml:space="preserve"> Республики Мордовия</w:t>
      </w:r>
    </w:p>
    <w:p w:rsidR="00A26193" w:rsidRPr="00254595" w:rsidRDefault="00A26193" w:rsidP="00A26193">
      <w:pPr>
        <w:spacing w:after="0"/>
        <w:ind w:left="567"/>
        <w:contextualSpacing/>
        <w:rPr>
          <w:rFonts w:ascii="Times New Roman" w:eastAsia="Calibri" w:hAnsi="Times New Roman" w:cs="Times New Roman"/>
          <w:color w:val="0070C0"/>
          <w:sz w:val="40"/>
        </w:rPr>
      </w:pPr>
    </w:p>
    <w:p w:rsidR="00A26193" w:rsidRPr="00AC31D5" w:rsidRDefault="003C3B17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color w:val="323E4F" w:themeColor="text2" w:themeShade="BF"/>
          <w:sz w:val="40"/>
        </w:rPr>
      </w:pPr>
      <w:hyperlink w:anchor="доходы" w:history="1">
        <w:r w:rsidR="00A26193" w:rsidRPr="00AC31D5">
          <w:rPr>
            <w:rFonts w:ascii="Times New Roman" w:eastAsia="Calibri" w:hAnsi="Times New Roman" w:cs="Times New Roman"/>
            <w:color w:val="323E4F" w:themeColor="text2" w:themeShade="BF"/>
            <w:sz w:val="40"/>
            <w:u w:val="single"/>
          </w:rPr>
          <w:t>Доходы Республики Мордовия</w:t>
        </w:r>
      </w:hyperlink>
    </w:p>
    <w:p w:rsidR="00A26193" w:rsidRPr="00254595" w:rsidRDefault="00A26193" w:rsidP="00A26193">
      <w:pPr>
        <w:spacing w:after="0"/>
        <w:rPr>
          <w:rFonts w:ascii="Times New Roman" w:eastAsia="Calibri" w:hAnsi="Times New Roman" w:cs="Times New Roman"/>
          <w:color w:val="0070C0"/>
          <w:sz w:val="40"/>
        </w:rPr>
      </w:pPr>
    </w:p>
    <w:p w:rsidR="00A26193" w:rsidRPr="00AC31D5" w:rsidRDefault="00A26193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color w:val="323E4F" w:themeColor="text2" w:themeShade="BF"/>
          <w:sz w:val="40"/>
          <w:u w:val="single"/>
        </w:rPr>
      </w:pPr>
      <w:r w:rsidRPr="00AC31D5">
        <w:rPr>
          <w:rFonts w:ascii="Times New Roman" w:eastAsia="Calibri" w:hAnsi="Times New Roman" w:cs="Times New Roman"/>
          <w:color w:val="323E4F" w:themeColor="text2" w:themeShade="BF"/>
          <w:sz w:val="40"/>
        </w:rPr>
        <w:fldChar w:fldCharType="begin"/>
      </w:r>
      <w:r w:rsidRPr="00AC31D5">
        <w:rPr>
          <w:rFonts w:ascii="Times New Roman" w:eastAsia="Calibri" w:hAnsi="Times New Roman" w:cs="Times New Roman"/>
          <w:color w:val="323E4F" w:themeColor="text2" w:themeShade="BF"/>
          <w:sz w:val="40"/>
        </w:rPr>
        <w:instrText xml:space="preserve"> HYPERLINK  \l "РАСХОДЫ" </w:instrText>
      </w:r>
      <w:r w:rsidRPr="00AC31D5">
        <w:rPr>
          <w:rFonts w:ascii="Times New Roman" w:eastAsia="Calibri" w:hAnsi="Times New Roman" w:cs="Times New Roman"/>
          <w:color w:val="323E4F" w:themeColor="text2" w:themeShade="BF"/>
          <w:sz w:val="40"/>
        </w:rPr>
        <w:fldChar w:fldCharType="separate"/>
      </w:r>
      <w:r w:rsidRPr="00AC31D5">
        <w:rPr>
          <w:rFonts w:ascii="Times New Roman" w:eastAsia="Calibri" w:hAnsi="Times New Roman" w:cs="Times New Roman"/>
          <w:color w:val="323E4F" w:themeColor="text2" w:themeShade="BF"/>
          <w:sz w:val="40"/>
          <w:u w:val="single"/>
        </w:rPr>
        <w:t>Расходы Республики Мордовия</w:t>
      </w:r>
    </w:p>
    <w:p w:rsidR="00A26193" w:rsidRPr="00254595" w:rsidRDefault="00A26193" w:rsidP="00A26193">
      <w:pPr>
        <w:spacing w:after="0"/>
        <w:rPr>
          <w:rFonts w:ascii="Times New Roman" w:eastAsia="Calibri" w:hAnsi="Times New Roman" w:cs="Times New Roman"/>
          <w:color w:val="0070C0"/>
          <w:sz w:val="40"/>
        </w:rPr>
      </w:pPr>
      <w:r w:rsidRPr="00AC31D5">
        <w:rPr>
          <w:rFonts w:ascii="Times New Roman" w:eastAsia="Calibri" w:hAnsi="Times New Roman" w:cs="Times New Roman"/>
          <w:color w:val="323E4F" w:themeColor="text2" w:themeShade="BF"/>
          <w:sz w:val="40"/>
        </w:rPr>
        <w:fldChar w:fldCharType="end"/>
      </w:r>
    </w:p>
    <w:p w:rsidR="00A26193" w:rsidRPr="00AC31D5" w:rsidRDefault="003C3B17" w:rsidP="00A26193">
      <w:pPr>
        <w:numPr>
          <w:ilvl w:val="0"/>
          <w:numId w:val="6"/>
        </w:numPr>
        <w:spacing w:after="0"/>
        <w:ind w:left="567"/>
        <w:contextualSpacing/>
        <w:rPr>
          <w:rFonts w:ascii="Times New Roman" w:eastAsia="Calibri" w:hAnsi="Times New Roman" w:cs="Times New Roman"/>
          <w:color w:val="323E4F" w:themeColor="text2" w:themeShade="BF"/>
          <w:sz w:val="40"/>
        </w:rPr>
      </w:pPr>
      <w:hyperlink w:anchor="общественность" w:history="1">
        <w:r w:rsidR="00A26193" w:rsidRPr="00AC31D5">
          <w:rPr>
            <w:rFonts w:ascii="Times New Roman" w:eastAsia="Calibri" w:hAnsi="Times New Roman" w:cs="Times New Roman"/>
            <w:color w:val="323E4F" w:themeColor="text2" w:themeShade="BF"/>
            <w:sz w:val="40"/>
            <w:u w:val="single"/>
          </w:rPr>
          <w:t>Взаимодействие с общественностью</w:t>
        </w:r>
      </w:hyperlink>
    </w:p>
    <w:p w:rsidR="00A26193" w:rsidRPr="00254595" w:rsidRDefault="00A26193" w:rsidP="00A26193">
      <w:pPr>
        <w:pStyle w:val="a5"/>
        <w:spacing w:line="276" w:lineRule="auto"/>
        <w:ind w:left="0"/>
        <w:rPr>
          <w:rFonts w:ascii="Times New Roman" w:hAnsi="Times New Roman" w:cs="Times New Roman"/>
          <w:color w:val="C00000"/>
          <w:sz w:val="88"/>
          <w:szCs w:val="88"/>
        </w:rPr>
      </w:pPr>
      <w:r w:rsidRPr="00254595">
        <w:rPr>
          <w:rFonts w:ascii="Times New Roman" w:eastAsia="Calibri" w:hAnsi="Times New Roman" w:cs="Times New Roman"/>
          <w:sz w:val="36"/>
        </w:rPr>
        <w:br w:type="page"/>
      </w:r>
      <w:bookmarkStart w:id="0" w:name="показатели"/>
    </w:p>
    <w:p w:rsidR="00A26193" w:rsidRPr="00853DA8" w:rsidRDefault="00A26193" w:rsidP="00A26193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rFonts w:ascii="Times New Roman" w:hAnsi="Times New Roman" w:cs="Times New Roman"/>
          <w:color w:val="323E4F" w:themeColor="text2" w:themeShade="BF"/>
          <w:sz w:val="88"/>
          <w:szCs w:val="88"/>
        </w:rPr>
      </w:pPr>
      <w:r w:rsidRPr="00853DA8">
        <w:rPr>
          <w:rFonts w:ascii="Times New Roman" w:hAnsi="Times New Roman" w:cs="Times New Roman"/>
          <w:color w:val="323E4F" w:themeColor="text2" w:themeShade="BF"/>
          <w:sz w:val="88"/>
          <w:szCs w:val="88"/>
        </w:rPr>
        <w:lastRenderedPageBreak/>
        <w:t>Основные социально-экономические показатели Республики Мордовия</w:t>
      </w:r>
      <w:bookmarkEnd w:id="0"/>
    </w:p>
    <w:p w:rsidR="00A26193" w:rsidRPr="00254595" w:rsidRDefault="00A26193" w:rsidP="00A26193">
      <w:pPr>
        <w:rPr>
          <w:rFonts w:ascii="Times New Roman" w:eastAsia="Calibri" w:hAnsi="Times New Roman" w:cs="Times New Roman"/>
          <w:sz w:val="36"/>
        </w:rPr>
      </w:pPr>
      <w:r w:rsidRPr="00254595">
        <w:rPr>
          <w:rFonts w:ascii="Times New Roman" w:eastAsia="Calibri" w:hAnsi="Times New Roman" w:cs="Times New Roman"/>
          <w:sz w:val="36"/>
        </w:rPr>
        <w:br w:type="page"/>
      </w:r>
    </w:p>
    <w:p w:rsidR="00A26193" w:rsidRPr="00254595" w:rsidRDefault="00A26193" w:rsidP="00A26193">
      <w:pPr>
        <w:spacing w:after="0"/>
        <w:rPr>
          <w:rFonts w:ascii="Times New Roman" w:eastAsia="Calibri" w:hAnsi="Times New Roman" w:cs="Times New Roman"/>
          <w:sz w:val="36"/>
        </w:rPr>
      </w:pP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sz w:val="48"/>
        </w:rPr>
      </w:pPr>
      <w:r w:rsidRPr="00254595">
        <w:rPr>
          <w:rFonts w:ascii="Times New Roman" w:eastAsia="Calibri" w:hAnsi="Times New Roman" w:cs="Times New Roman"/>
          <w:sz w:val="48"/>
        </w:rPr>
        <w:t>Оглавление раздела</w:t>
      </w:r>
    </w:p>
    <w:p w:rsidR="00A26193" w:rsidRPr="00254595" w:rsidRDefault="00A26193" w:rsidP="00A26193">
      <w:pPr>
        <w:jc w:val="center"/>
        <w:rPr>
          <w:rFonts w:ascii="Times New Roman" w:eastAsia="Calibri" w:hAnsi="Times New Roman" w:cs="Times New Roman"/>
          <w:color w:val="0070C0"/>
        </w:rPr>
      </w:pPr>
    </w:p>
    <w:p w:rsidR="00A26193" w:rsidRPr="00254595" w:rsidRDefault="003C3B17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адм_деление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</w:rPr>
          <w:t>Административно-</w:t>
        </w:r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территориальное деление Республики Мордовия</w:t>
        </w:r>
      </w:hyperlink>
    </w:p>
    <w:p w:rsidR="00A26193" w:rsidRPr="00254595" w:rsidRDefault="003C3B17" w:rsidP="00A2619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исполнение_расходы_пфо" w:history="1"/>
    </w:p>
    <w:p w:rsidR="00A26193" w:rsidRPr="00254595" w:rsidRDefault="003C3B17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hyperlink w:anchor="СЭР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Основные показатели социально-экономического разв</w:t>
        </w:r>
        <w:r w:rsidR="001B1CA6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ития Республики Мордовия за 2020-2021 гг. и прогноз до 2024</w:t>
        </w:r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 xml:space="preserve"> года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3C3B17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hyperlink w:anchor="рейтинги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Позиция Республики Мордовия в рейтингах субъектов Российской Федерации по уровню открытости бюджетных данных и качеству управления финансами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3C3B17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hyperlink w:anchor="глоссарий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Глоссарий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3C3B17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40"/>
          <w:szCs w:val="40"/>
        </w:rPr>
      </w:pPr>
      <w:hyperlink w:anchor="бюдж_процесс" w:history="1">
        <w:r w:rsidR="00A26193" w:rsidRPr="00853DA8">
          <w:rPr>
            <w:rFonts w:ascii="Times New Roman" w:eastAsia="Calibri" w:hAnsi="Times New Roman" w:cs="Times New Roman"/>
            <w:color w:val="000000" w:themeColor="text1"/>
            <w:sz w:val="40"/>
            <w:szCs w:val="40"/>
          </w:rPr>
          <w:t>Бюджетный процесс в Республике Мордовия</w:t>
        </w:r>
      </w:hyperlink>
    </w:p>
    <w:p w:rsidR="00A26193" w:rsidRPr="00254595" w:rsidRDefault="00A26193" w:rsidP="00A26193">
      <w:pPr>
        <w:ind w:left="720"/>
        <w:contextualSpacing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:rsidR="00A26193" w:rsidRPr="00254595" w:rsidRDefault="003C3B17" w:rsidP="00A2619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color w:val="000000" w:themeColor="text1"/>
          <w:sz w:val="40"/>
          <w:szCs w:val="40"/>
        </w:rPr>
      </w:pPr>
      <w:hyperlink w:anchor="ОНБП" w:history="1">
        <w:r w:rsidR="00A26193" w:rsidRPr="00853DA8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Основные направления бюджетной и налоговой поли</w:t>
        </w:r>
        <w:r w:rsidR="001B1CA6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>тики Республики Мордовия на 2022 год и на плановый период 2023 и 2024</w:t>
        </w:r>
        <w:r w:rsidR="00A26193" w:rsidRPr="00853DA8">
          <w:rPr>
            <w:rFonts w:ascii="Times New Roman" w:eastAsia="Calibri" w:hAnsi="Times New Roman" w:cs="Times New Roman"/>
            <w:bCs/>
            <w:color w:val="000000" w:themeColor="text1"/>
            <w:sz w:val="40"/>
            <w:szCs w:val="40"/>
          </w:rPr>
          <w:t xml:space="preserve"> годов</w:t>
        </w:r>
      </w:hyperlink>
    </w:p>
    <w:p w:rsidR="00A26193" w:rsidRPr="00254595" w:rsidRDefault="00A26193" w:rsidP="00A26193">
      <w:pPr>
        <w:rPr>
          <w:rFonts w:ascii="Times New Roman" w:eastAsia="Calibri" w:hAnsi="Times New Roman" w:cs="Times New Roman"/>
          <w:color w:val="0070C0"/>
          <w:sz w:val="48"/>
        </w:rPr>
      </w:pPr>
      <w:r w:rsidRPr="00254595">
        <w:rPr>
          <w:rFonts w:ascii="Times New Roman" w:eastAsia="Calibri" w:hAnsi="Times New Roman" w:cs="Times New Roman"/>
          <w:color w:val="0070C0"/>
          <w:sz w:val="48"/>
        </w:rPr>
        <w:br w:type="page"/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bookmarkStart w:id="1" w:name="адм_деление"/>
      <w:r w:rsidRPr="00254595">
        <w:rPr>
          <w:rFonts w:ascii="Times New Roman" w:eastAsia="Calibri" w:hAnsi="Times New Roman" w:cs="Times New Roman"/>
          <w:sz w:val="48"/>
        </w:rPr>
        <w:lastRenderedPageBreak/>
        <w:t>Административно-территориальное деление Республики Мордовия</w:t>
      </w:r>
    </w:p>
    <w:bookmarkEnd w:id="1"/>
    <w:p w:rsidR="00A26193" w:rsidRPr="00254595" w:rsidRDefault="00A26193" w:rsidP="00A2619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36"/>
        </w:rPr>
      </w:pPr>
      <w:r w:rsidRPr="00254595">
        <w:rPr>
          <w:rFonts w:ascii="Times New Roman" w:eastAsia="Calibri" w:hAnsi="Times New Roman" w:cs="Times New Roman"/>
          <w:color w:val="FF0000"/>
          <w:sz w:val="20"/>
          <w:szCs w:val="20"/>
        </w:rPr>
        <w:br/>
      </w:r>
      <w:r w:rsidRPr="00254595">
        <w:rPr>
          <w:rFonts w:ascii="Times New Roman" w:eastAsia="Calibri" w:hAnsi="Times New Roman" w:cs="Times New Roman"/>
          <w:i/>
          <w:sz w:val="36"/>
        </w:rPr>
        <w:t>по состоянию на 01.01.20</w:t>
      </w:r>
      <w:r>
        <w:rPr>
          <w:rFonts w:ascii="Times New Roman" w:eastAsia="Calibri" w:hAnsi="Times New Roman" w:cs="Times New Roman"/>
          <w:i/>
          <w:sz w:val="36"/>
        </w:rPr>
        <w:t>21</w:t>
      </w:r>
      <w:r w:rsidRPr="00254595">
        <w:rPr>
          <w:rFonts w:ascii="Times New Roman" w:eastAsia="Calibri" w:hAnsi="Times New Roman" w:cs="Times New Roman"/>
          <w:i/>
          <w:sz w:val="36"/>
        </w:rPr>
        <w:t xml:space="preserve"> г.</w:t>
      </w:r>
    </w:p>
    <w:p w:rsidR="00A26193" w:rsidRPr="00254595" w:rsidRDefault="003C3B17" w:rsidP="00A26193">
      <w:pPr>
        <w:spacing w:after="0" w:line="240" w:lineRule="auto"/>
        <w:jc w:val="both"/>
        <w:rPr>
          <w:rFonts w:ascii="Calibri" w:eastAsia="Calibri" w:hAnsi="Calibri" w:cs="Times New Roman"/>
          <w:sz w:val="36"/>
        </w:rPr>
      </w:pPr>
      <w:r>
        <w:rPr>
          <w:noProof/>
        </w:rPr>
        <w:pict>
          <v:rect id="Прямоугольник 21508" o:spid="_x0000_s1050" style="position:absolute;left:0;text-align:left;margin-left:-82.15pt;margin-top:75.75pt;width:174.4pt;height:77.1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" filled="f" stroked="f">
            <v:textbox style="mso-next-textbox:#Прямоугольник 21508">
              <w:txbxContent>
                <w:p w:rsidR="003C3B17" w:rsidRDefault="003C3B17" w:rsidP="007D3371">
                  <w:pPr>
                    <w:pStyle w:val="a4"/>
                    <w:spacing w:before="0" w:beforeAutospacing="0" w:after="0"/>
                    <w:jc w:val="center"/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</w:pPr>
                  <w:r w:rsidRPr="00853DA8">
                    <w:rPr>
                      <w:color w:val="323E4F" w:themeColor="text2" w:themeShade="BF"/>
                      <w:kern w:val="24"/>
                      <w:sz w:val="56"/>
                      <w:szCs w:val="80"/>
                    </w:rPr>
                    <w:t xml:space="preserve">1 </w:t>
                  </w:r>
                  <w:r w:rsidRPr="00853DA8"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  <w:t>городской</w:t>
                  </w:r>
                </w:p>
                <w:p w:rsidR="003C3B17" w:rsidRPr="007D3371" w:rsidRDefault="003C3B17" w:rsidP="007D3371">
                  <w:pPr>
                    <w:pStyle w:val="a4"/>
                    <w:spacing w:before="0" w:beforeAutospacing="0" w:after="0"/>
                    <w:jc w:val="center"/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</w:pPr>
                  <w:r w:rsidRPr="00853DA8"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  <w:t>округ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513" o:spid="_x0000_s1052" style="position:absolute;left:0;text-align:left;margin-left:28.75pt;margin-top:231.45pt;width:172.2pt;height:8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" filled="f" stroked="f">
            <v:textbox style="mso-next-textbox:#Прямоугольник 21513">
              <w:txbxContent>
                <w:p w:rsidR="003C3B17" w:rsidRPr="00853DA8" w:rsidRDefault="003C3B17" w:rsidP="00A26193">
                  <w:pPr>
                    <w:pStyle w:val="a4"/>
                    <w:spacing w:after="0"/>
                    <w:jc w:val="center"/>
                    <w:textAlignment w:val="baseline"/>
                    <w:rPr>
                      <w:color w:val="323E4F" w:themeColor="text2" w:themeShade="BF"/>
                      <w:sz w:val="20"/>
                    </w:rPr>
                  </w:pPr>
                  <w:r w:rsidRPr="00853DA8">
                    <w:rPr>
                      <w:color w:val="323E4F" w:themeColor="text2" w:themeShade="BF"/>
                      <w:kern w:val="24"/>
                      <w:sz w:val="56"/>
                      <w:szCs w:val="80"/>
                    </w:rPr>
                    <w:t xml:space="preserve">16 </w:t>
                  </w:r>
                  <w:r w:rsidRPr="00853DA8"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  <w:t>городских поселений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511" o:spid="_x0000_s1051" style="position:absolute;left:0;text-align:left;margin-left:274.95pt;margin-top:223.65pt;width:167.25pt;height:8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" filled="f" stroked="f">
            <v:textbox style="mso-next-textbox:#Прямоугольник 21511">
              <w:txbxContent>
                <w:p w:rsidR="003C3B17" w:rsidRPr="00853DA8" w:rsidRDefault="003C3B17" w:rsidP="00A26193">
                  <w:pPr>
                    <w:pStyle w:val="a4"/>
                    <w:spacing w:after="0"/>
                    <w:jc w:val="center"/>
                    <w:textAlignment w:val="baseline"/>
                    <w:rPr>
                      <w:color w:val="323E4F" w:themeColor="text2" w:themeShade="BF"/>
                      <w:sz w:val="20"/>
                    </w:rPr>
                  </w:pPr>
                  <w:r w:rsidRPr="00853DA8">
                    <w:rPr>
                      <w:color w:val="323E4F" w:themeColor="text2" w:themeShade="BF"/>
                      <w:kern w:val="24"/>
                      <w:sz w:val="56"/>
                      <w:szCs w:val="80"/>
                    </w:rPr>
                    <w:t xml:space="preserve">233 </w:t>
                  </w:r>
                  <w:r w:rsidRPr="00853DA8"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  <w:t>сельских поселений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1512" o:spid="_x0000_s1049" style="position:absolute;left:0;text-align:left;margin-left:135.75pt;margin-top:31.5pt;width:204.25pt;height:9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" filled="f" stroked="f">
            <v:textbox style="mso-next-textbox:#Прямоугольник 21512">
              <w:txbxContent>
                <w:p w:rsidR="003C3B17" w:rsidRPr="00853DA8" w:rsidRDefault="003C3B17" w:rsidP="00A26193">
                  <w:pPr>
                    <w:pStyle w:val="a4"/>
                    <w:spacing w:after="0"/>
                    <w:jc w:val="center"/>
                    <w:rPr>
                      <w:color w:val="323E4F" w:themeColor="text2" w:themeShade="BF"/>
                      <w:sz w:val="20"/>
                    </w:rPr>
                  </w:pPr>
                  <w:r w:rsidRPr="00853DA8">
                    <w:rPr>
                      <w:color w:val="323E4F" w:themeColor="text2" w:themeShade="BF"/>
                      <w:kern w:val="24"/>
                      <w:sz w:val="56"/>
                      <w:szCs w:val="80"/>
                    </w:rPr>
                    <w:t>22</w:t>
                  </w:r>
                  <w:r w:rsidRPr="00853DA8">
                    <w:rPr>
                      <w:rFonts w:ascii="Arial" w:hAnsi="Arial" w:cstheme="minorBidi"/>
                      <w:color w:val="323E4F" w:themeColor="text2" w:themeShade="BF"/>
                      <w:kern w:val="24"/>
                      <w:sz w:val="56"/>
                      <w:szCs w:val="80"/>
                    </w:rPr>
                    <w:t xml:space="preserve"> </w:t>
                  </w:r>
                  <w:r w:rsidRPr="00853DA8">
                    <w:rPr>
                      <w:color w:val="323E4F" w:themeColor="text2" w:themeShade="BF"/>
                      <w:kern w:val="24"/>
                      <w:sz w:val="32"/>
                      <w:szCs w:val="40"/>
                    </w:rPr>
                    <w:t>муниципальных района</w:t>
                  </w:r>
                </w:p>
              </w:txbxContent>
            </v:textbox>
          </v:rect>
        </w:pict>
      </w:r>
      <w:r w:rsidR="00A26193" w:rsidRPr="00254595">
        <w:rPr>
          <w:rFonts w:ascii="Calibri" w:eastAsia="Calibri" w:hAnsi="Calibri" w:cs="Times New Roman"/>
          <w:noProof/>
          <w:color w:val="FF0000"/>
          <w:sz w:val="36"/>
          <w:lang w:eastAsia="ru-RU"/>
        </w:rPr>
        <w:drawing>
          <wp:inline distT="0" distB="0" distL="0" distR="0" wp14:anchorId="11351AE8" wp14:editId="3D55F3A6">
            <wp:extent cx="5940425" cy="3384550"/>
            <wp:effectExtent l="0" t="0" r="3175" b="6350"/>
            <wp:docPr id="21509" name="Picture 6" descr="1191262087_map_mord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6" descr="1191262087_map_mordov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93" w:rsidRPr="00254595" w:rsidRDefault="00A26193" w:rsidP="00A26193">
      <w:pPr>
        <w:spacing w:after="0" w:line="240" w:lineRule="auto"/>
        <w:jc w:val="both"/>
        <w:rPr>
          <w:rFonts w:ascii="Calibri" w:eastAsia="Calibri" w:hAnsi="Calibri" w:cs="Times New Roman"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Calibri" w:eastAsia="Calibri" w:hAnsi="Calibri" w:cs="Times New Roman"/>
          <w:sz w:val="36"/>
        </w:rPr>
      </w:pP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</w:rPr>
      </w:pPr>
      <w:r w:rsidRPr="00254595">
        <w:rPr>
          <w:rFonts w:ascii="Times New Roman" w:eastAsia="Calibri" w:hAnsi="Times New Roman" w:cs="Times New Roman"/>
          <w:sz w:val="48"/>
        </w:rPr>
        <w:t>Оценка численности постоянного населения Республики Мордовия</w:t>
      </w:r>
    </w:p>
    <w:p w:rsidR="00A26193" w:rsidRPr="00254595" w:rsidRDefault="00A26193" w:rsidP="00A26193">
      <w:pPr>
        <w:spacing w:after="0" w:line="240" w:lineRule="auto"/>
        <w:jc w:val="center"/>
        <w:rPr>
          <w:rFonts w:ascii="Times New Roman" w:eastAsia="Calibri" w:hAnsi="Times New Roman" w:cs="Times New Roman"/>
          <w:color w:val="323E4F" w:themeColor="text2" w:themeShade="BF"/>
          <w:sz w:val="48"/>
        </w:rPr>
      </w:pPr>
      <w:r w:rsidRPr="00853DA8">
        <w:rPr>
          <w:rFonts w:ascii="Times New Roman" w:eastAsia="Calibri" w:hAnsi="Times New Roman" w:cs="Times New Roman"/>
          <w:color w:val="323E4F" w:themeColor="text2" w:themeShade="BF"/>
          <w:sz w:val="48"/>
        </w:rPr>
        <w:t>778</w:t>
      </w:r>
      <w:r w:rsidRPr="00254595">
        <w:rPr>
          <w:rFonts w:ascii="Times New Roman" w:eastAsia="Calibri" w:hAnsi="Times New Roman" w:cs="Times New Roman"/>
          <w:color w:val="323E4F" w:themeColor="text2" w:themeShade="BF"/>
          <w:sz w:val="48"/>
        </w:rPr>
        <w:t xml:space="preserve"> </w:t>
      </w:r>
      <w:r w:rsidRPr="00853DA8">
        <w:rPr>
          <w:rFonts w:ascii="Times New Roman" w:eastAsia="Calibri" w:hAnsi="Times New Roman" w:cs="Times New Roman"/>
          <w:color w:val="323E4F" w:themeColor="text2" w:themeShade="BF"/>
          <w:sz w:val="48"/>
        </w:rPr>
        <w:t>965</w:t>
      </w:r>
      <w:r w:rsidRPr="00254595">
        <w:rPr>
          <w:rFonts w:ascii="Times New Roman" w:eastAsia="Calibri" w:hAnsi="Times New Roman" w:cs="Times New Roman"/>
          <w:color w:val="323E4F" w:themeColor="text2" w:themeShade="BF"/>
          <w:sz w:val="48"/>
        </w:rPr>
        <w:t xml:space="preserve"> человек</w:t>
      </w:r>
    </w:p>
    <w:p w:rsidR="00A26193" w:rsidRDefault="00A26193" w:rsidP="00A26193">
      <w:pPr>
        <w:jc w:val="center"/>
        <w:rPr>
          <w:rFonts w:ascii="Calibri" w:eastAsia="Calibri" w:hAnsi="Calibri" w:cs="Times New Roman"/>
          <w:noProof/>
          <w:sz w:val="40"/>
          <w:lang w:eastAsia="ru-RU"/>
        </w:rPr>
      </w:pPr>
      <w:r w:rsidRPr="00254595">
        <w:rPr>
          <w:rFonts w:ascii="Times New Roman" w:eastAsia="Calibri" w:hAnsi="Times New Roman" w:cs="Times New Roman"/>
          <w:i/>
          <w:sz w:val="34"/>
          <w:szCs w:val="34"/>
        </w:rPr>
        <w:t>по состоянию на 01.01.20</w:t>
      </w:r>
      <w:r>
        <w:rPr>
          <w:rFonts w:ascii="Times New Roman" w:eastAsia="Calibri" w:hAnsi="Times New Roman" w:cs="Times New Roman"/>
          <w:i/>
          <w:sz w:val="34"/>
          <w:szCs w:val="34"/>
        </w:rPr>
        <w:t>21</w:t>
      </w:r>
      <w:r w:rsidRPr="00254595">
        <w:rPr>
          <w:rFonts w:ascii="Times New Roman" w:eastAsia="Calibri" w:hAnsi="Times New Roman" w:cs="Times New Roman"/>
          <w:i/>
          <w:sz w:val="34"/>
          <w:szCs w:val="34"/>
        </w:rPr>
        <w:t xml:space="preserve"> г</w:t>
      </w:r>
      <w:r w:rsidRPr="00254595">
        <w:rPr>
          <w:rFonts w:ascii="Calibri" w:eastAsia="Calibri" w:hAnsi="Calibri" w:cs="Times New Roman"/>
          <w:i/>
          <w:sz w:val="36"/>
        </w:rPr>
        <w:t>.</w:t>
      </w:r>
    </w:p>
    <w:p w:rsidR="00A26193" w:rsidRPr="00254595" w:rsidRDefault="00A26193" w:rsidP="00A26193">
      <w:pPr>
        <w:jc w:val="both"/>
        <w:rPr>
          <w:rFonts w:ascii="Calibri" w:eastAsia="Calibri" w:hAnsi="Calibri" w:cs="Times New Roman"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2570F814" wp14:editId="79E9E9C2">
            <wp:extent cx="5770605" cy="2545492"/>
            <wp:effectExtent l="0" t="0" r="20955" b="26670"/>
            <wp:docPr id="21510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26193" w:rsidRPr="00853DA8" w:rsidRDefault="00A26193" w:rsidP="00A261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853DA8">
        <w:rPr>
          <w:rFonts w:ascii="Times New Roman" w:hAnsi="Times New Roman" w:cs="Times New Roman"/>
          <w:sz w:val="44"/>
          <w:szCs w:val="44"/>
        </w:rPr>
        <w:lastRenderedPageBreak/>
        <w:t>Основные показатели социально-экономического разв</w:t>
      </w:r>
      <w:r w:rsidR="001B1CA6">
        <w:rPr>
          <w:rFonts w:ascii="Times New Roman" w:hAnsi="Times New Roman" w:cs="Times New Roman"/>
          <w:sz w:val="44"/>
          <w:szCs w:val="44"/>
        </w:rPr>
        <w:t>ития Республики Мордовия за 2020-2021</w:t>
      </w:r>
      <w:r w:rsidRPr="00853DA8">
        <w:rPr>
          <w:rFonts w:ascii="Times New Roman" w:hAnsi="Times New Roman" w:cs="Times New Roman"/>
          <w:sz w:val="44"/>
          <w:szCs w:val="44"/>
        </w:rPr>
        <w:t xml:space="preserve"> гг.</w:t>
      </w:r>
    </w:p>
    <w:p w:rsidR="00A26193" w:rsidRPr="00853DA8" w:rsidRDefault="001B1CA6" w:rsidP="00A26193">
      <w:pPr>
        <w:spacing w:after="0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sz w:val="44"/>
          <w:szCs w:val="44"/>
        </w:rPr>
        <w:t>и прогноз до 2024</w:t>
      </w:r>
      <w:r w:rsidR="00A26193" w:rsidRPr="00853DA8">
        <w:rPr>
          <w:rFonts w:ascii="Times New Roman" w:hAnsi="Times New Roman" w:cs="Times New Roman"/>
          <w:sz w:val="44"/>
          <w:szCs w:val="44"/>
        </w:rPr>
        <w:t xml:space="preserve"> года</w:t>
      </w:r>
    </w:p>
    <w:p w:rsidR="0014499C" w:rsidRPr="00C94744" w:rsidRDefault="0014499C" w:rsidP="0014499C">
      <w:pPr>
        <w:spacing w:after="0" w:line="276" w:lineRule="auto"/>
        <w:jc w:val="center"/>
        <w:rPr>
          <w:sz w:val="36"/>
          <w:szCs w:val="36"/>
        </w:rPr>
      </w:pPr>
    </w:p>
    <w:tbl>
      <w:tblPr>
        <w:tblStyle w:val="2-5"/>
        <w:tblW w:w="9513" w:type="dxa"/>
        <w:tblLook w:val="04A0" w:firstRow="1" w:lastRow="0" w:firstColumn="1" w:lastColumn="0" w:noHBand="0" w:noVBand="1"/>
      </w:tblPr>
      <w:tblGrid>
        <w:gridCol w:w="2992"/>
        <w:gridCol w:w="1418"/>
        <w:gridCol w:w="1275"/>
        <w:gridCol w:w="1276"/>
        <w:gridCol w:w="1276"/>
        <w:gridCol w:w="1276"/>
      </w:tblGrid>
      <w:tr w:rsidR="000746FA" w:rsidRPr="000746FA" w:rsidTr="00074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418" w:type="dxa"/>
            <w:vAlign w:val="center"/>
            <w:hideMark/>
          </w:tcPr>
          <w:p w:rsidR="000746FA" w:rsidRPr="000746F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2020 год</w:t>
            </w:r>
          </w:p>
          <w:p w:rsidR="000746FA" w:rsidRPr="000746FA" w:rsidRDefault="00F0255C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ф</w:t>
            </w:r>
            <w:r w:rsidR="000746FA"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акт</w:t>
            </w:r>
          </w:p>
        </w:tc>
        <w:tc>
          <w:tcPr>
            <w:tcW w:w="1275" w:type="dxa"/>
            <w:vAlign w:val="center"/>
            <w:hideMark/>
          </w:tcPr>
          <w:p w:rsidR="000746F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2021 год</w:t>
            </w:r>
          </w:p>
          <w:p w:rsidR="00F0255C" w:rsidRPr="000746FA" w:rsidRDefault="00F0255C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(оценка)</w:t>
            </w:r>
          </w:p>
        </w:tc>
        <w:tc>
          <w:tcPr>
            <w:tcW w:w="1276" w:type="dxa"/>
            <w:vAlign w:val="center"/>
            <w:hideMark/>
          </w:tcPr>
          <w:p w:rsidR="000746FA" w:rsidRPr="000746F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1276" w:type="dxa"/>
            <w:vAlign w:val="center"/>
            <w:hideMark/>
          </w:tcPr>
          <w:p w:rsidR="000746FA" w:rsidRPr="000746F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2023 год</w:t>
            </w:r>
          </w:p>
        </w:tc>
        <w:tc>
          <w:tcPr>
            <w:tcW w:w="1276" w:type="dxa"/>
            <w:vAlign w:val="center"/>
            <w:hideMark/>
          </w:tcPr>
          <w:p w:rsidR="000746FA" w:rsidRPr="000746FA" w:rsidRDefault="000746FA" w:rsidP="000746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2024 год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Валовой региональный продукт</w:t>
            </w:r>
          </w:p>
        </w:tc>
      </w:tr>
      <w:tr w:rsidR="000746FA" w:rsidRPr="000746FA" w:rsidTr="000746FA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всего, млрд. 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4F29B7" w:rsidRDefault="00020C84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268,8</w:t>
            </w:r>
          </w:p>
        </w:tc>
        <w:tc>
          <w:tcPr>
            <w:tcW w:w="1275" w:type="dxa"/>
            <w:vAlign w:val="center"/>
            <w:hideMark/>
          </w:tcPr>
          <w:p w:rsidR="000746FA" w:rsidRPr="004F29B7" w:rsidRDefault="00020C84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301,2</w:t>
            </w:r>
          </w:p>
        </w:tc>
        <w:tc>
          <w:tcPr>
            <w:tcW w:w="1276" w:type="dxa"/>
            <w:vAlign w:val="center"/>
            <w:hideMark/>
          </w:tcPr>
          <w:p w:rsidR="000746FA" w:rsidRPr="004F29B7" w:rsidRDefault="00020C84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323,7</w:t>
            </w:r>
          </w:p>
        </w:tc>
        <w:tc>
          <w:tcPr>
            <w:tcW w:w="1276" w:type="dxa"/>
            <w:vAlign w:val="center"/>
            <w:hideMark/>
          </w:tcPr>
          <w:p w:rsidR="000746FA" w:rsidRPr="004F29B7" w:rsidRDefault="00020C84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346,5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4F29B7" w:rsidRDefault="00020C84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372,0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на душу населения, тыс.</w:t>
            </w:r>
            <w:r w:rsidR="00235F8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342,6</w:t>
            </w:r>
          </w:p>
        </w:tc>
        <w:tc>
          <w:tcPr>
            <w:tcW w:w="1275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389,0</w:t>
            </w:r>
          </w:p>
        </w:tc>
        <w:tc>
          <w:tcPr>
            <w:tcW w:w="1276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423,0</w:t>
            </w:r>
          </w:p>
        </w:tc>
        <w:tc>
          <w:tcPr>
            <w:tcW w:w="1276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457,3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494,5</w:t>
            </w:r>
          </w:p>
        </w:tc>
      </w:tr>
      <w:tr w:rsidR="000746FA" w:rsidRPr="000746FA" w:rsidTr="000746F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Численность населения (среднегодовая)</w:t>
            </w:r>
          </w:p>
          <w:p w:rsidR="000746FA" w:rsidRPr="000746FA" w:rsidRDefault="000746FA" w:rsidP="000746FA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тыс.</w:t>
            </w:r>
            <w:r w:rsidR="00235F8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418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784,6</w:t>
            </w:r>
          </w:p>
        </w:tc>
        <w:tc>
          <w:tcPr>
            <w:tcW w:w="1275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774,3</w:t>
            </w:r>
          </w:p>
        </w:tc>
        <w:tc>
          <w:tcPr>
            <w:tcW w:w="1276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765,3</w:t>
            </w:r>
          </w:p>
        </w:tc>
        <w:tc>
          <w:tcPr>
            <w:tcW w:w="1276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757,7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752,3</w:t>
            </w:r>
          </w:p>
        </w:tc>
      </w:tr>
      <w:tr w:rsidR="000746FA" w:rsidRPr="000746FA" w:rsidTr="000746FA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Индекс потребительских цен (в среднем за год)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предыдущему году</w:t>
            </w:r>
          </w:p>
        </w:tc>
        <w:tc>
          <w:tcPr>
            <w:tcW w:w="1418" w:type="dxa"/>
            <w:vAlign w:val="center"/>
            <w:hideMark/>
          </w:tcPr>
          <w:p w:rsidR="000746FA" w:rsidRPr="007D3371" w:rsidRDefault="000746F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102,7</w:t>
            </w:r>
          </w:p>
        </w:tc>
        <w:tc>
          <w:tcPr>
            <w:tcW w:w="1275" w:type="dxa"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105,8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104,1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0746F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</w:t>
            </w:r>
            <w:r w:rsidR="007D3371"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104,0</w:t>
            </w:r>
          </w:p>
        </w:tc>
      </w:tr>
      <w:tr w:rsidR="000746FA" w:rsidRPr="000746FA" w:rsidTr="000746F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%, на конец года</w:t>
            </w:r>
          </w:p>
        </w:tc>
        <w:tc>
          <w:tcPr>
            <w:tcW w:w="1418" w:type="dxa"/>
            <w:vAlign w:val="center"/>
            <w:hideMark/>
          </w:tcPr>
          <w:p w:rsidR="000746FA" w:rsidRPr="00020C84" w:rsidRDefault="007D3371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275" w:type="dxa"/>
            <w:vAlign w:val="center"/>
            <w:hideMark/>
          </w:tcPr>
          <w:p w:rsidR="000746FA" w:rsidRPr="00020C84" w:rsidRDefault="000746FA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6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6" w:type="dxa"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020C84" w:rsidRDefault="00020C84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20C8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0,9</w:t>
            </w:r>
          </w:p>
        </w:tc>
      </w:tr>
      <w:tr w:rsidR="000746FA" w:rsidRPr="000746FA" w:rsidTr="000746FA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всего, 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31 104,7</w:t>
            </w:r>
          </w:p>
        </w:tc>
        <w:tc>
          <w:tcPr>
            <w:tcW w:w="1275" w:type="dxa"/>
            <w:vAlign w:val="center"/>
            <w:hideMark/>
          </w:tcPr>
          <w:p w:rsidR="000746FA" w:rsidRPr="007D3371" w:rsidRDefault="007D3371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33</w:t>
            </w:r>
            <w:r w:rsid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 810,0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7D3371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36</w:t>
            </w:r>
            <w:r w:rsid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 278,1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7D3371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39</w:t>
            </w:r>
            <w:r w:rsid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 071,5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7D3371" w:rsidRDefault="007D3371" w:rsidP="00F76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42</w:t>
            </w:r>
            <w:r w:rsid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 080,0</w:t>
            </w:r>
          </w:p>
        </w:tc>
      </w:tr>
      <w:tr w:rsidR="000746FA" w:rsidRPr="000746FA" w:rsidTr="000746FA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предыдущему году</w:t>
            </w:r>
          </w:p>
        </w:tc>
        <w:tc>
          <w:tcPr>
            <w:tcW w:w="1418" w:type="dxa"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107,9</w:t>
            </w:r>
          </w:p>
        </w:tc>
        <w:tc>
          <w:tcPr>
            <w:tcW w:w="1275" w:type="dxa"/>
            <w:vAlign w:val="center"/>
            <w:hideMark/>
          </w:tcPr>
          <w:p w:rsidR="000746FA" w:rsidRPr="007D3371" w:rsidRDefault="000746F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108</w:t>
            </w:r>
            <w:r w:rsid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,7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107,3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107,7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107,7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Величина прожиточного минимума на душу населения (среднегодовая)</w:t>
            </w:r>
          </w:p>
        </w:tc>
      </w:tr>
      <w:tr w:rsidR="000746FA" w:rsidRPr="000746FA" w:rsidTr="000746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F76818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9 329,0</w:t>
            </w:r>
          </w:p>
        </w:tc>
        <w:tc>
          <w:tcPr>
            <w:tcW w:w="1275" w:type="dxa"/>
            <w:vAlign w:val="center"/>
            <w:hideMark/>
          </w:tcPr>
          <w:p w:rsidR="000746FA" w:rsidRPr="00F76818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9 716,0</w:t>
            </w:r>
          </w:p>
        </w:tc>
        <w:tc>
          <w:tcPr>
            <w:tcW w:w="1276" w:type="dxa"/>
            <w:vAlign w:val="center"/>
            <w:hideMark/>
          </w:tcPr>
          <w:p w:rsidR="000746FA" w:rsidRPr="00F76818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10 158,0</w:t>
            </w:r>
          </w:p>
        </w:tc>
        <w:tc>
          <w:tcPr>
            <w:tcW w:w="1276" w:type="dxa"/>
            <w:vAlign w:val="center"/>
            <w:hideMark/>
          </w:tcPr>
          <w:p w:rsidR="000746FA" w:rsidRPr="00F76818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11 443,2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F76818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F7681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11 966,0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Реальная заработная плата</w:t>
            </w:r>
          </w:p>
        </w:tc>
      </w:tr>
      <w:tr w:rsidR="000746FA" w:rsidRPr="000746FA" w:rsidTr="000746FA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 предыдущему году</w:t>
            </w:r>
          </w:p>
        </w:tc>
        <w:tc>
          <w:tcPr>
            <w:tcW w:w="1418" w:type="dxa"/>
            <w:noWrap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105,1</w:t>
            </w:r>
          </w:p>
        </w:tc>
        <w:tc>
          <w:tcPr>
            <w:tcW w:w="1275" w:type="dxa"/>
            <w:vAlign w:val="center"/>
            <w:hideMark/>
          </w:tcPr>
          <w:p w:rsidR="000746FA" w:rsidRPr="007D3371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102,7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1276" w:type="dxa"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7D3371" w:rsidRDefault="007D3371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7D337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103,6</w:t>
            </w:r>
          </w:p>
        </w:tc>
      </w:tr>
      <w:tr w:rsidR="000746FA" w:rsidRPr="000746FA" w:rsidTr="00074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3" w:type="dxa"/>
            <w:gridSpan w:val="6"/>
            <w:vAlign w:val="center"/>
            <w:hideMark/>
          </w:tcPr>
          <w:p w:rsidR="000746FA" w:rsidRPr="000746FA" w:rsidRDefault="000746FA" w:rsidP="000746FA">
            <w:pPr>
              <w:jc w:val="center"/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color w:val="323E4F" w:themeColor="text2" w:themeShade="BF"/>
                <w:sz w:val="28"/>
                <w:szCs w:val="28"/>
                <w:lang w:eastAsia="ru-RU"/>
              </w:rPr>
              <w:t>Объем работ, выполненных по виду деятельности "Строительство"</w:t>
            </w:r>
          </w:p>
        </w:tc>
      </w:tr>
      <w:tr w:rsidR="000746FA" w:rsidRPr="000746FA" w:rsidTr="007D3371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Align w:val="center"/>
            <w:hideMark/>
          </w:tcPr>
          <w:p w:rsidR="000746FA" w:rsidRPr="000746FA" w:rsidRDefault="000746FA" w:rsidP="000746FA">
            <w:pPr>
              <w:ind w:firstLineChars="200" w:firstLine="560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746F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всего, млрд. рублей</w:t>
            </w:r>
          </w:p>
        </w:tc>
        <w:tc>
          <w:tcPr>
            <w:tcW w:w="1418" w:type="dxa"/>
            <w:vAlign w:val="center"/>
            <w:hideMark/>
          </w:tcPr>
          <w:p w:rsidR="000746FA" w:rsidRPr="00595320" w:rsidRDefault="000746FA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59532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33</w:t>
            </w:r>
            <w:r w:rsidR="007D3371" w:rsidRPr="0059532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,3</w:t>
            </w:r>
          </w:p>
        </w:tc>
        <w:tc>
          <w:tcPr>
            <w:tcW w:w="1275" w:type="dxa"/>
            <w:vAlign w:val="center"/>
            <w:hideMark/>
          </w:tcPr>
          <w:p w:rsidR="000746FA" w:rsidRPr="00595320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35,6</w:t>
            </w:r>
          </w:p>
        </w:tc>
        <w:tc>
          <w:tcPr>
            <w:tcW w:w="1276" w:type="dxa"/>
            <w:vAlign w:val="center"/>
            <w:hideMark/>
          </w:tcPr>
          <w:p w:rsidR="000746FA" w:rsidRPr="00595320" w:rsidRDefault="00F76818" w:rsidP="007D3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37,8</w:t>
            </w:r>
          </w:p>
        </w:tc>
        <w:tc>
          <w:tcPr>
            <w:tcW w:w="1276" w:type="dxa"/>
            <w:vAlign w:val="center"/>
            <w:hideMark/>
          </w:tcPr>
          <w:p w:rsidR="000746FA" w:rsidRPr="00595320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40,4</w:t>
            </w:r>
          </w:p>
        </w:tc>
        <w:tc>
          <w:tcPr>
            <w:tcW w:w="1276" w:type="dxa"/>
            <w:noWrap/>
            <w:vAlign w:val="center"/>
            <w:hideMark/>
          </w:tcPr>
          <w:p w:rsidR="000746FA" w:rsidRPr="00595320" w:rsidRDefault="00F76818" w:rsidP="000746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43,2</w:t>
            </w:r>
          </w:p>
        </w:tc>
      </w:tr>
    </w:tbl>
    <w:p w:rsidR="000B7A16" w:rsidRPr="00387B07" w:rsidRDefault="000B7A16">
      <w:pPr>
        <w:rPr>
          <w:sz w:val="40"/>
        </w:rPr>
      </w:pPr>
      <w:r w:rsidRPr="00344499">
        <w:rPr>
          <w:color w:val="FF0000"/>
          <w:sz w:val="40"/>
        </w:rPr>
        <w:br w:type="page"/>
      </w:r>
    </w:p>
    <w:p w:rsidR="000B7A16" w:rsidRPr="00DB2744" w:rsidRDefault="00234C19" w:rsidP="00A92F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2" w:name="рейтинги"/>
      <w:r w:rsidRPr="00DB2744">
        <w:rPr>
          <w:rFonts w:ascii="Times New Roman" w:hAnsi="Times New Roman" w:cs="Times New Roman"/>
          <w:sz w:val="44"/>
        </w:rPr>
        <w:lastRenderedPageBreak/>
        <w:t>Позиция</w:t>
      </w:r>
      <w:r w:rsidR="000B7A16" w:rsidRPr="00DB2744">
        <w:rPr>
          <w:rFonts w:ascii="Times New Roman" w:hAnsi="Times New Roman" w:cs="Times New Roman"/>
          <w:sz w:val="44"/>
        </w:rPr>
        <w:t xml:space="preserve"> Республики Мордовия в рейтинге субъектов Российской Федерации по уровню открытости бюджетных данных*</w:t>
      </w:r>
      <w:bookmarkEnd w:id="2"/>
      <w:r w:rsidR="000B7A16" w:rsidRPr="00DB2744">
        <w:rPr>
          <w:rFonts w:ascii="Times New Roman" w:hAnsi="Times New Roman" w:cs="Times New Roman"/>
          <w:sz w:val="44"/>
        </w:rPr>
        <w:br/>
      </w:r>
    </w:p>
    <w:p w:rsidR="000A0475" w:rsidRPr="005B5A2A" w:rsidRDefault="000A0475" w:rsidP="0052108A">
      <w:pPr>
        <w:spacing w:after="0" w:line="240" w:lineRule="auto"/>
        <w:jc w:val="both"/>
        <w:rPr>
          <w:sz w:val="24"/>
        </w:rPr>
      </w:pPr>
      <w:r w:rsidRPr="005B5A2A">
        <w:rPr>
          <w:noProof/>
          <w:sz w:val="40"/>
          <w:lang w:eastAsia="ru-RU"/>
        </w:rPr>
        <w:drawing>
          <wp:inline distT="0" distB="0" distL="0" distR="0" wp14:anchorId="1DB9B728" wp14:editId="78B440C9">
            <wp:extent cx="5848350" cy="2781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0475" w:rsidRPr="001F5C48" w:rsidRDefault="000A0475" w:rsidP="0052108A">
      <w:pPr>
        <w:spacing w:after="0" w:line="240" w:lineRule="auto"/>
        <w:jc w:val="both"/>
        <w:rPr>
          <w:sz w:val="24"/>
        </w:rPr>
      </w:pPr>
    </w:p>
    <w:p w:rsidR="00A92F52" w:rsidRPr="00DB497E" w:rsidRDefault="000B7A16" w:rsidP="00A92F52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auto"/>
          <w:sz w:val="24"/>
        </w:rPr>
      </w:pPr>
      <w:r w:rsidRPr="00DB497E">
        <w:rPr>
          <w:rFonts w:ascii="Times New Roman" w:hAnsi="Times New Roman" w:cs="Times New Roman"/>
          <w:sz w:val="24"/>
        </w:rPr>
        <w:t>*Результаты рейтинга по итогам каждого этапа публикуются на официальном сайте электронного журнала «</w:t>
      </w:r>
      <w:proofErr w:type="spellStart"/>
      <w:r w:rsidRPr="00DB497E">
        <w:rPr>
          <w:rFonts w:ascii="Times New Roman" w:hAnsi="Times New Roman" w:cs="Times New Roman"/>
          <w:sz w:val="24"/>
        </w:rPr>
        <w:t>ГосМенеджмент</w:t>
      </w:r>
      <w:proofErr w:type="spellEnd"/>
      <w:r w:rsidRPr="00DB497E">
        <w:rPr>
          <w:rFonts w:ascii="Times New Roman" w:hAnsi="Times New Roman" w:cs="Times New Roman"/>
          <w:sz w:val="24"/>
        </w:rPr>
        <w:t xml:space="preserve">» по адресу </w:t>
      </w:r>
      <w:hyperlink r:id="rId15" w:history="1"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http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://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www</w:t>
        </w:r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gosman</w:t>
        </w:r>
        <w:proofErr w:type="spellEnd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proofErr w:type="spellEnd"/>
        <w:r w:rsidR="00A92F52" w:rsidRPr="00DB497E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</w:hyperlink>
    </w:p>
    <w:p w:rsidR="00387F33" w:rsidRPr="00DB497E" w:rsidRDefault="00387F33" w:rsidP="00387F3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B497E">
        <w:rPr>
          <w:rFonts w:ascii="Times New Roman" w:hAnsi="Times New Roman" w:cs="Times New Roman"/>
          <w:sz w:val="24"/>
        </w:rPr>
        <w:t>**Результаты 20</w:t>
      </w:r>
      <w:r w:rsidR="00E67E71" w:rsidRPr="00DB497E">
        <w:rPr>
          <w:rFonts w:ascii="Times New Roman" w:hAnsi="Times New Roman" w:cs="Times New Roman"/>
          <w:sz w:val="24"/>
        </w:rPr>
        <w:t>20</w:t>
      </w:r>
      <w:r w:rsidRPr="00DB497E">
        <w:rPr>
          <w:rFonts w:ascii="Times New Roman" w:hAnsi="Times New Roman" w:cs="Times New Roman"/>
          <w:sz w:val="24"/>
        </w:rPr>
        <w:t xml:space="preserve"> года </w:t>
      </w:r>
      <w:r w:rsidR="00AB69E2" w:rsidRPr="00DB497E">
        <w:rPr>
          <w:rFonts w:ascii="Times New Roman" w:hAnsi="Times New Roman" w:cs="Times New Roman"/>
          <w:sz w:val="24"/>
        </w:rPr>
        <w:t>будут размещены позднее</w:t>
      </w:r>
    </w:p>
    <w:p w:rsidR="00387F33" w:rsidRPr="004252D8" w:rsidRDefault="00387F33" w:rsidP="00A92F52">
      <w:pPr>
        <w:spacing w:after="0" w:line="240" w:lineRule="auto"/>
        <w:jc w:val="both"/>
        <w:rPr>
          <w:sz w:val="24"/>
        </w:rPr>
      </w:pPr>
    </w:p>
    <w:p w:rsidR="00234C19" w:rsidRPr="005B5A2A" w:rsidRDefault="00234C19" w:rsidP="00A92F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A2A">
        <w:rPr>
          <w:rFonts w:ascii="Times New Roman" w:hAnsi="Times New Roman" w:cs="Times New Roman"/>
          <w:sz w:val="44"/>
        </w:rPr>
        <w:t>Позиция Республики Мордовия в рейтинге субъектов Российской Федерации по качеству управления региональными финансами*</w:t>
      </w:r>
      <w:r w:rsidRPr="005B5A2A">
        <w:rPr>
          <w:rFonts w:ascii="Times New Roman" w:hAnsi="Times New Roman" w:cs="Times New Roman"/>
          <w:sz w:val="44"/>
        </w:rPr>
        <w:br/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  <w:r w:rsidRPr="00344499">
        <w:rPr>
          <w:noProof/>
          <w:color w:val="FF0000"/>
          <w:sz w:val="40"/>
          <w:lang w:eastAsia="ru-RU"/>
        </w:rPr>
        <w:drawing>
          <wp:inline distT="0" distB="0" distL="0" distR="0" wp14:anchorId="36265542" wp14:editId="77A19093">
            <wp:extent cx="5848350" cy="162877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4C19" w:rsidRPr="00DC3DB2" w:rsidRDefault="00234C19" w:rsidP="00234C19">
      <w:pPr>
        <w:spacing w:after="0" w:line="240" w:lineRule="auto"/>
        <w:jc w:val="both"/>
        <w:rPr>
          <w:sz w:val="24"/>
        </w:rPr>
      </w:pPr>
    </w:p>
    <w:p w:rsidR="00234C19" w:rsidRPr="005B5A2A" w:rsidRDefault="00234C19" w:rsidP="00234C1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B5A2A">
        <w:rPr>
          <w:rFonts w:ascii="Times New Roman" w:hAnsi="Times New Roman" w:cs="Times New Roman"/>
          <w:sz w:val="24"/>
        </w:rPr>
        <w:t>*Результаты рейтинга по итогам каждого этапа публикуются на официальном сайте Министерства финансов Российской Федерации по адресу:</w:t>
      </w:r>
    </w:p>
    <w:p w:rsidR="0098465B" w:rsidRPr="005B5A2A" w:rsidRDefault="003C3B17" w:rsidP="00234C19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7" w:history="1"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http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://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minfin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.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ru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proofErr w:type="spellStart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perfomance</w:t>
        </w:r>
        <w:proofErr w:type="spellEnd"/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regions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monitoring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_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results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monitoring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_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  <w:lang w:val="en-US"/>
          </w:rPr>
          <w:t>finance</w:t>
        </w:r>
        <w:r w:rsidR="00A92F52" w:rsidRPr="005B5A2A">
          <w:rPr>
            <w:rStyle w:val="a7"/>
            <w:rFonts w:ascii="Times New Roman" w:hAnsi="Times New Roman" w:cs="Times New Roman"/>
            <w:color w:val="auto"/>
            <w:sz w:val="24"/>
          </w:rPr>
          <w:t>/</w:t>
        </w:r>
      </w:hyperlink>
    </w:p>
    <w:p w:rsidR="0098465B" w:rsidRPr="009D296F" w:rsidRDefault="0098465B">
      <w:r w:rsidRPr="009D296F">
        <w:br w:type="page"/>
      </w:r>
    </w:p>
    <w:p w:rsidR="00EA6D04" w:rsidRPr="008E3B06" w:rsidRDefault="00EA6D04" w:rsidP="00EA6D04">
      <w:pPr>
        <w:spacing w:after="0" w:line="240" w:lineRule="auto"/>
        <w:jc w:val="center"/>
        <w:rPr>
          <w:rFonts w:ascii="Times New Roman" w:hAnsi="Times New Roman" w:cs="Times New Roman"/>
          <w:sz w:val="56"/>
        </w:rPr>
      </w:pPr>
      <w:bookmarkStart w:id="3" w:name="глоссарий"/>
      <w:r w:rsidRPr="008E3B06">
        <w:rPr>
          <w:rFonts w:ascii="Times New Roman" w:hAnsi="Times New Roman" w:cs="Times New Roman"/>
          <w:sz w:val="56"/>
        </w:rPr>
        <w:lastRenderedPageBreak/>
        <w:t>Глоссарий</w:t>
      </w:r>
    </w:p>
    <w:bookmarkEnd w:id="3"/>
    <w:p w:rsidR="00EA6D04" w:rsidRPr="008E3B06" w:rsidRDefault="00EA6D04" w:rsidP="00EA6D04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Бюджет</w:t>
      </w:r>
      <w:r w:rsidRPr="008E3B06">
        <w:rPr>
          <w:rFonts w:ascii="Times New Roman" w:hAnsi="Times New Roman" w:cs="Times New Roman"/>
          <w:sz w:val="36"/>
        </w:rPr>
        <w:t xml:space="preserve"> – план доходов и расходов государства на предстоящий финансовый год</w:t>
      </w:r>
      <w:r w:rsidR="00AD25A1" w:rsidRPr="008E3B06">
        <w:rPr>
          <w:rFonts w:ascii="Times New Roman" w:hAnsi="Times New Roman" w:cs="Times New Roman"/>
          <w:sz w:val="36"/>
        </w:rPr>
        <w:t xml:space="preserve"> и плановый период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Доходы</w:t>
      </w:r>
      <w:r w:rsidRPr="008E3B06">
        <w:rPr>
          <w:rFonts w:ascii="Times New Roman" w:hAnsi="Times New Roman" w:cs="Times New Roman"/>
          <w:sz w:val="36"/>
        </w:rPr>
        <w:t xml:space="preserve"> – денежные средства, поступающие в бюджет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Расходы</w:t>
      </w:r>
      <w:r w:rsidRPr="008E3B06">
        <w:rPr>
          <w:rFonts w:ascii="Times New Roman" w:hAnsi="Times New Roman" w:cs="Times New Roman"/>
          <w:color w:val="323E4F" w:themeColor="text2" w:themeShade="BF"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денежные средства, выплачиваемые из бюджета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Бюджетная система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совокупность федерального бюджета, бюджетов субъектов РФ, местных бюджетов и бюджетов государственных внебюджетных фондов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Межбюджетные трансферты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 xml:space="preserve">– средства, предоставляемые бюджетом вышестоящего уровня бюджетной системы бюджету нижестоящего уровня бюджетной системы 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Консолидированный бюджет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 xml:space="preserve">– свод </w:t>
      </w:r>
      <w:proofErr w:type="gramStart"/>
      <w:r w:rsidRPr="008E3B06">
        <w:rPr>
          <w:rFonts w:ascii="Times New Roman" w:hAnsi="Times New Roman" w:cs="Times New Roman"/>
          <w:sz w:val="36"/>
        </w:rPr>
        <w:t>республиканского</w:t>
      </w:r>
      <w:proofErr w:type="gramEnd"/>
      <w:r w:rsidRPr="008E3B06">
        <w:rPr>
          <w:rFonts w:ascii="Times New Roman" w:hAnsi="Times New Roman" w:cs="Times New Roman"/>
          <w:sz w:val="36"/>
        </w:rPr>
        <w:t xml:space="preserve"> и местных бюджетов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Дефицит бюджета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превышение расходов бюджета над его доходами</w:t>
      </w:r>
    </w:p>
    <w:p w:rsidR="00EA6D04" w:rsidRPr="008E3B06" w:rsidRDefault="00EA6D04" w:rsidP="008E3B0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Профицит бюджета</w:t>
      </w:r>
      <w:r w:rsidRPr="008E3B06">
        <w:rPr>
          <w:rFonts w:ascii="Times New Roman" w:hAnsi="Times New Roman" w:cs="Times New Roman"/>
          <w:b/>
          <w:bCs/>
          <w:sz w:val="36"/>
        </w:rPr>
        <w:t xml:space="preserve"> </w:t>
      </w:r>
      <w:r w:rsidRPr="008E3B06">
        <w:rPr>
          <w:rFonts w:ascii="Times New Roman" w:hAnsi="Times New Roman" w:cs="Times New Roman"/>
          <w:sz w:val="36"/>
        </w:rPr>
        <w:t>– превышение доходов бюджета над его расходами</w:t>
      </w:r>
    </w:p>
    <w:p w:rsidR="00EA6D04" w:rsidRPr="00DC3DB2" w:rsidRDefault="003C3B17">
      <w:pPr>
        <w:rPr>
          <w:sz w:val="40"/>
        </w:rPr>
      </w:pPr>
      <w:r>
        <w:rPr>
          <w:noProof/>
          <w:sz w:val="40"/>
          <w:lang w:eastAsia="ru-RU"/>
        </w:rPr>
        <w:pict>
          <v:group id="Group 42" o:spid="_x0000_s1030" style="position:absolute;margin-left:30.95pt;margin-top:5.9pt;width:375.55pt;height:269.25pt;z-index:251678720;mso-width-relative:margin;mso-height-relative:margin" coordorigin="-135,590" coordsize="4017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">
            <v:rect id="Rectangle 15" o:spid="_x0000_s1031" style="position:absolute;left:1519;top:590;width:924;height:48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abb8A&#10;AADaAAAADwAAAGRycy9kb3ducmV2LnhtbESP0YrCMBRE3wX/IVzBN02trEo1yrIiuo9WP+DSXNti&#10;c1OTqPXvN4Kwj8PMnGFWm8404kHO15YVTMYJCOLC6ppLBefTbrQA4QOyxsYyKXiRh82631thpu2T&#10;j/TIQykihH2GCqoQ2kxKX1Rk0I9tSxy9i3UGQ5SulNrhM8JNI9MkmUmDNceFClv6qai45nej4Ks4&#10;5/pG03S+2B2abYJu/xvmSg0H3fcSRKAu/Ic/7YNWkML7Sr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M9ptvwAAANoAAAAPAAAAAAAAAAAAAAAAAJgCAABkcnMvZG93bnJl&#10;di54bWxQSwUGAAAAAAQABAD1AAAAhA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Rectangle 15">
                <w:txbxContent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Федеральный</w:t>
                    </w:r>
                  </w:p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 xml:space="preserve"> бюджет</w:t>
                    </w:r>
                  </w:p>
                </w:txbxContent>
              </v:textbox>
            </v:rect>
            <v:rect id="Rectangle 19" o:spid="_x0000_s1032" style="position:absolute;left:1338;top:1134;width:1102;height:2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H08MA&#10;AADaAAAADwAAAGRycy9kb3ducmV2LnhtbESPQYvCMBSE78L+h/AWvIimrrLUapRFVhBFZFXw+mie&#10;bdnmpTZR6783guBxmJlvmMmsMaW4Uu0Kywr6vQgEcWp1wZmCw37RjUE4j6yxtEwK7uRgNv1oTTDR&#10;9sZ/dN35TAQIuwQV5N5XiZQuzcmg69mKOHgnWxv0QdaZ1DXeAtyU8iuKvqXBgsNCjhXNc0r/dxej&#10;IBttzyM+les9/84XK93heLg5KtX+bH7GIDw1/h1+tZdawQCeV8IN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H08MAAADaAAAADwAAAAAAAAAAAAAAAACYAgAAZHJzL2Rv&#10;d25yZXYueG1sUEsFBgAAAAAEAAQA9QAAAIgDAAAAAA==&#10;" fillcolor="#5b9bd5 [3204]" strokecolor="#5b9bd5 [3204]" strokeweight=".5pt">
              <v:textbox style="mso-next-textbox:#Rectangle 19">
                <w:txbxContent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Бюджет субъекта</w:t>
                    </w:r>
                  </w:p>
                </w:txbxContent>
              </v:textbox>
            </v:rect>
            <v:rect id="Rectangle 20" o:spid="_x0000_s1033" style="position:absolute;left:1338;top:1406;width:1119;height:2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ngr8A&#10;AADaAAAADwAAAGRycy9kb3ducmV2LnhtbESP3YrCMBSE7xf2HcJZ8G5N/ZeuUUQR9dLqAxyas22x&#10;OalJ1Pr2RhC8HGbmG2a2aE0tbuR8ZVlBr5uAIM6trrhQcDpufqcgfEDWWFsmBQ/ysJh/f80w1fbO&#10;B7ploRARwj5FBWUITSqlz0sy6Lu2IY7ev3UGQ5SukNrhPcJNLftJMpYGK44LJTa0Kik/Z1ejYJSf&#10;Mn2hQX8y3ezqdYJuuw8TpTo/7fIPRKA2fMLv9k4rGMLrSrw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lueCvwAAANoAAAAPAAAAAAAAAAAAAAAAAJgCAABkcnMvZG93bnJl&#10;di54bWxQSwUGAAAAAAQABAD1AAAAhA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Rectangle 20">
                <w:txbxContent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Местный бюджет</w:t>
                    </w:r>
                  </w:p>
                </w:txbxContent>
              </v:textbox>
            </v:rect>
            <v:rect id="Rectangle 22" o:spid="_x0000_s1034" style="position:absolute;left:2727;top:590;width:1101;height:10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CGcAA&#10;AADaAAAADwAAAGRycy9kb3ducmV2LnhtbESP3YrCMBSE7xd8h3AE79ZUxR9qU1lWZPXSrg9waM62&#10;xeakJlG7b28Ewcth5pthsk1vWnEj5xvLCibjBARxaXXDlYLT7+5zBcIHZI2tZVLwTx42+eAjw1Tb&#10;Ox/pVoRKxBL2KSqoQ+hSKX1Zk0E/th1x9P6sMxiidJXUDu+x3LRymiQLabDhuFBjR981lefiahTM&#10;y1OhLzSbLle7fbtN0P0cwlKp0bD/WoMI1Id3+EXvdeTgeSXe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pCGcAAAADaAAAADwAAAAAAAAAAAAAAAACYAgAAZHJzL2Rvd25y&#10;ZXYueG1sUEsFBgAAAAAEAAQA9QAAAIUD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Rectangle 22">
                <w:txbxContent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Бюджеты</w:t>
                    </w:r>
                  </w:p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государственных</w:t>
                    </w:r>
                  </w:p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внебюджетных</w:t>
                    </w:r>
                  </w:p>
                  <w:p w:rsidR="003C3B17" w:rsidRDefault="003C3B17" w:rsidP="00DA4738">
                    <w:pPr>
                      <w:pStyle w:val="a4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color w:val="FFFFFF" w:themeColor="light1"/>
                        <w:kern w:val="24"/>
                      </w:rPr>
                      <w:t>фондов</w:t>
                    </w:r>
                  </w:p>
                </w:txbxContent>
              </v:textbox>
            </v:rect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AutoShape 29" o:spid="_x0000_s1035" type="#_x0000_t87" style="position:absolute;left:2548;top:557;width:122;height:2544;rotation:-9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uu8MA&#10;AADaAAAADwAAAGRycy9kb3ducmV2LnhtbESPQWsCMRSE74X+h/AEbzVR0MrWKKWgSA8FdSk9PjbP&#10;zeLmZUmibv31jSD0OMzMN8xi1btWXCjExrOG8UiBIK68abjWUB7WL3MQMSEbbD2Thl+KsFo+Py2w&#10;MP7KO7rsUy0yhGOBGmxKXSFlrCw5jCPfEWfv6IPDlGWopQl4zXDXyolSM+mw4bxgsaMPS9Vpf3Ya&#10;/Pr4aafft59NqcKXup1PU3sotR4O+vc3EIn69B9+tLdGwyvcr+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suu8MAAADaAAAADwAAAAAAAAAAAAAAAACYAgAAZHJzL2Rv&#10;d25yZXYueG1sUEsFBgAAAAAEAAQA9QAAAIgDAAAAAA==&#10;" adj="842" filled="t" fillcolor="white [3212]" strokecolor="#5b9bd5 [3204]" strokeweight="1.75pt">
              <v:stroke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6" type="#_x0000_t202" style="position:absolute;left:-135;top:725;width:1187;height:3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sir8A&#10;AADaAAAADwAAAGRycy9kb3ducmV2LnhtbERPy4rCMBTdC/5DuMLsNNHFMFaj+IRBV+MDt9fm2hSb&#10;m9JE7fz9ZCHM8nDe03nrKvGkJpSeNQwHCgRx7k3JhYbTcdv/AhEissHKM2n4pQDzWbczxcz4F//Q&#10;8xALkUI4ZKjBxlhnUobcksMw8DVx4m6+cRgTbAppGnylcFfJkVKf0mHJqcFiTStL+f3wcBrum7Ie&#10;qvNuuVrbxfgy2sWr2o+1/ui1iwmISG38F7/d30ZD2pqupBsgZ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myKvwAAANoAAAAPAAAAAAAAAAAAAAAAAJgCAABkcnMvZG93bnJl&#10;di54bWxQSwUGAAAAAAQABAD1AAAAhA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Text Box 33">
                <w:txbxContent>
                  <w:p w:rsidR="003C3B17" w:rsidRPr="00213CCF" w:rsidRDefault="003C3B17" w:rsidP="00DA4738">
                    <w:pPr>
                      <w:pStyle w:val="a4"/>
                      <w:spacing w:before="168" w:beforeAutospacing="0" w:after="0" w:afterAutospacing="0"/>
                      <w:jc w:val="center"/>
                      <w:textAlignment w:val="baseline"/>
                      <w:rPr>
                        <w:sz w:val="26"/>
                        <w:szCs w:val="26"/>
                      </w:rPr>
                    </w:pPr>
                    <w:r w:rsidRPr="00213CCF"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26"/>
                        <w:szCs w:val="26"/>
                      </w:rPr>
                      <w:t>Межбюджетные трансферты</w:t>
                    </w:r>
                  </w:p>
                </w:txbxContent>
              </v:textbox>
            </v:shape>
            <v:shape id="Text Box 35" o:spid="_x0000_s1037" type="#_x0000_t202" style="position:absolute;left:1338;top:1967;width:2544;height:3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JEcMA&#10;AADaAAAADwAAAGRycy9kb3ducmV2LnhtbESPT2sCMRTE7wW/Q3hCbzXRQ+lujWL9A6KnqsXrc/O6&#10;Wdy8LJuo67dvhILHYWZ+w4ynnavFldpQedYwHCgQxIU3FZcaDvvV2weIEJEN1p5Jw50CTCe9lzHm&#10;xt/4m667WIoE4ZCjBhtjk0sZCksOw8A3xMn79a3DmGRbStPiLcFdLUdKvUuHFacFiw3NLRXn3cVp&#10;OC+rZqh+Nl/zhZ1lx9EmntQ20/q1380+QUTq4jP8314bDRk8rqQb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7JEcMAAADaAAAADwAAAAAAAAAAAAAAAACYAgAAZHJzL2Rv&#10;d25yZXYueG1sUEsFBgAAAAAEAAQA9QAAAIgD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Text Box 35">
                <w:txbxContent>
                  <w:p w:rsidR="003C3B17" w:rsidRDefault="003C3B17" w:rsidP="00DA4738">
                    <w:pPr>
                      <w:pStyle w:val="a4"/>
                      <w:spacing w:before="156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light1"/>
                        <w:kern w:val="24"/>
                        <w:sz w:val="26"/>
                        <w:szCs w:val="26"/>
                      </w:rPr>
                      <w:t>Бюджетная система Российской Федерации</w:t>
                    </w:r>
                  </w:p>
                </w:txbxContent>
              </v:textbox>
            </v:shape>
            <v:shape id="AutoShape 39" o:spid="_x0000_s1038" type="#_x0000_t87" style="position:absolute;left:1247;top:1134;width:91;height:49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C4sMA&#10;AADbAAAADwAAAGRycy9kb3ducmV2LnhtbERP22rCQBB9F/oPyxR8kbqpUimpGxFBKJYWGqV5HbKT&#10;C8nOht1V07/vCkLf5nCus96MphcXcr61rOB5noAgLq1uuVZwOu6fXkH4gKyxt0wKfsnDJnuYrDHV&#10;9srfdMlDLWII+xQVNCEMqZS+bMign9uBOHKVdQZDhK6W2uE1hpteLpJkJQ22HBsaHGjXUNnlZ6Pg&#10;a18tP91yVXz8HHwXOjkr8pezUtPHcfsGItAY/sV397uO8xdw+yU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C4sMAAADbAAAADwAAAAAAAAAAAAAAAACYAgAAZHJzL2Rv&#10;d25yZXYueG1sUEsFBgAAAAAEAAQA9QAAAIgDAAAAAA==&#10;" filled="t" fillcolor="white [3212]" strokecolor="#5b9bd5 [3204]" strokeweight="1.75pt">
              <v:stroke joinstyle="miter"/>
            </v:shape>
            <v:shape id="Text Box 40" o:spid="_x0000_s1039" type="#_x0000_t202" style="position:absolute;left:-135;top:1225;width:1337;height: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QAsIA&#10;AADbAAAADwAAAGRycy9kb3ducmV2LnhtbERPTWsCMRC9F/ofwhS81UQF0a1xsWpB9KRt6XW6mW6W&#10;3UyWTarbf98Igrd5vM9Z5L1rxJm6UHnWMBoqEMSFNxWXGj7e355nIEJENth4Jg1/FCBfPj4sMDP+&#10;wkc6n2IpUgiHDDXYGNtMylBYchiGviVO3I/vHMYEu1KaDi8p3DVyrNRUOqw4NVhsaW2pqE+/TkO9&#10;rdqR+ty/rjd2Nf8a7+O3Osy1Hjz1qxcQkfp4F9/cO5PmT+D6Sz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NACwgAAANsAAAAPAAAAAAAAAAAAAAAAAJgCAABkcnMvZG93&#10;bnJldi54bWxQSwUGAAAAAAQABAD1AAAAhwMAAAAA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v:textbox style="mso-next-textbox:#Text Box 40">
                <w:txbxContent>
                  <w:p w:rsidR="003C3B17" w:rsidRPr="00213CCF" w:rsidRDefault="003C3B17" w:rsidP="00DA4738">
                    <w:pPr>
                      <w:pStyle w:val="a4"/>
                      <w:spacing w:before="168" w:beforeAutospacing="0" w:after="0" w:afterAutospacing="0"/>
                      <w:jc w:val="center"/>
                      <w:textAlignment w:val="baseline"/>
                      <w:rPr>
                        <w:sz w:val="26"/>
                        <w:szCs w:val="26"/>
                      </w:rPr>
                    </w:pPr>
                    <w:r w:rsidRPr="00213CCF">
                      <w:rPr>
                        <w:rFonts w:asciiTheme="minorHAnsi" w:hAnsi="Calibri" w:cstheme="minorBidi"/>
                        <w:color w:val="FFFFFF" w:themeColor="light1"/>
                        <w:kern w:val="24"/>
                        <w:sz w:val="26"/>
                        <w:szCs w:val="26"/>
                      </w:rPr>
                      <w:t>Консолидированный бюджет</w:t>
                    </w:r>
                  </w:p>
                </w:txbxContent>
              </v:textbox>
            </v:shape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AutoShape 25" o:spid="_x0000_s1040" type="#_x0000_t102" style="position:absolute;left:1117;top:726;width:273;height:544;rotation:-23859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iB78A&#10;AADaAAAADwAAAGRycy9kb3ducmV2LnhtbESPzQrCMBCE74LvEFbwIprqQaQaRURRvPlz0NvSrG2x&#10;2ZQmtfXtjSB4HGbmG2axak0hXlS53LKC8SgCQZxYnXOq4HrZDWcgnEfWWFgmBW9ysFp2OwuMtW34&#10;RK+zT0WAsItRQeZ9GUvpkowMupEtiYP3sJVBH2SVSl1hE+CmkJMomkqDOYeFDEvaZJQ8z7VRMJj4&#10;wel+abdHvtVNfUty2tdvpfq9dj0H4an1//CvfdAKpvC9Em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JiIHvwAAANoAAAAPAAAAAAAAAAAAAAAAAJgCAABkcnMvZG93bnJl&#10;di54bWxQSwUGAAAAAAQABAD1AAAAhAMAAAAA&#10;" adj="4225,17256" fillcolor="white [3212]" strokecolor="#5b9bd5 [3204]" strokeweight="1.75pt"/>
          </v:group>
        </w:pict>
      </w:r>
      <w:r w:rsidR="00EA6D04" w:rsidRPr="00DC3DB2">
        <w:rPr>
          <w:sz w:val="40"/>
        </w:rPr>
        <w:br w:type="page"/>
      </w:r>
    </w:p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bookmarkStart w:id="4" w:name="бюдж_процесс"/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lastRenderedPageBreak/>
        <w:t>Бюджетный процесс</w:t>
      </w:r>
      <w:r w:rsidRPr="008E3B06">
        <w:rPr>
          <w:rFonts w:ascii="Times New Roman" w:hAnsi="Times New Roman" w:cs="Times New Roman"/>
          <w:b/>
          <w:bCs/>
          <w:sz w:val="40"/>
        </w:rPr>
        <w:t xml:space="preserve"> </w:t>
      </w:r>
      <w:r w:rsidRPr="008E3B06">
        <w:rPr>
          <w:rFonts w:ascii="Times New Roman" w:hAnsi="Times New Roman" w:cs="Times New Roman"/>
          <w:sz w:val="40"/>
        </w:rPr>
        <w:t>– ежегодное формирование и исполнение бюджета</w:t>
      </w:r>
    </w:p>
    <w:bookmarkEnd w:id="4"/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3B06">
        <w:rPr>
          <w:rFonts w:ascii="Times New Roman" w:hAnsi="Times New Roman" w:cs="Times New Roman"/>
          <w:i/>
          <w:sz w:val="28"/>
          <w:szCs w:val="28"/>
        </w:rPr>
        <w:t>В ходе бюджетного процесса проект бюджета проходит следующие стадии:</w:t>
      </w:r>
    </w:p>
    <w:p w:rsidR="00DA4738" w:rsidRPr="00DC3DB2" w:rsidRDefault="003C3B17" w:rsidP="00DA4738">
      <w:pPr>
        <w:rPr>
          <w:sz w:val="48"/>
        </w:rPr>
      </w:pPr>
      <w:r>
        <w:rPr>
          <w:noProof/>
          <w:sz w:val="48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4" o:spid="_x0000_s1041" type="#_x0000_t55" style="position:absolute;margin-left:-42.3pt;margin-top:5.85pt;width:291.75pt;height:135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" adj="15434" fillcolor="#deeaf6 [660]" strokecolor="#5b9bd5 [3204]">
            <v:shadow on="t" color="black" opacity="41287f" offset="0,1.5pt"/>
            <v:textbox style="mso-next-textbox:#AutoShape 4">
              <w:txbxContent>
                <w:p w:rsidR="003C3B17" w:rsidRPr="008E3B06" w:rsidRDefault="003C3B17" w:rsidP="00A83301">
                  <w:pPr>
                    <w:pStyle w:val="a4"/>
                    <w:spacing w:before="0" w:beforeAutospacing="0" w:after="0" w:afterAutospacing="0"/>
                    <w:ind w:firstLine="708"/>
                    <w:jc w:val="center"/>
                    <w:textAlignment w:val="baseline"/>
                    <w:rPr>
                      <w:color w:val="323E4F" w:themeColor="text2" w:themeShade="BF"/>
                    </w:rPr>
                  </w:pPr>
                  <w:r w:rsidRPr="008E3B06">
                    <w:rPr>
                      <w:b/>
                      <w:bCs/>
                      <w:color w:val="323E4F" w:themeColor="text2" w:themeShade="BF"/>
                      <w:kern w:val="24"/>
                      <w:sz w:val="40"/>
                      <w:szCs w:val="40"/>
                    </w:rPr>
                    <w:t>Составление</w:t>
                  </w:r>
                </w:p>
              </w:txbxContent>
            </v:textbox>
          </v:shape>
        </w:pic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28"/>
          <w:szCs w:val="28"/>
        </w:rPr>
      </w:pPr>
    </w:p>
    <w:p w:rsidR="00DA4738" w:rsidRPr="00DC3DB2" w:rsidRDefault="003C3B17" w:rsidP="00DA4738">
      <w:pPr>
        <w:rPr>
          <w:sz w:val="48"/>
        </w:rPr>
      </w:pPr>
      <w:r>
        <w:rPr>
          <w:noProof/>
          <w:sz w:val="48"/>
          <w:lang w:eastAsia="ru-RU"/>
        </w:rPr>
        <w:pict>
          <v:shape id="AutoShape 5" o:spid="_x0000_s1042" type="#_x0000_t55" style="position:absolute;margin-left:38.7pt;margin-top:22.6pt;width:306.75pt;height:135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" adj="15736" fillcolor="#bdd6ee [1300]" stroked="f">
            <v:shadow on="t" color="black" opacity="41287f" offset="0,1.5pt"/>
            <v:textbox style="mso-next-textbox:#AutoShape 5">
              <w:txbxContent>
                <w:p w:rsidR="003C3B17" w:rsidRPr="008E3B06" w:rsidRDefault="003C3B17" w:rsidP="00A83301">
                  <w:pPr>
                    <w:pStyle w:val="a4"/>
                    <w:spacing w:before="0" w:beforeAutospacing="0" w:after="0" w:afterAutospacing="0"/>
                    <w:ind w:left="708"/>
                    <w:jc w:val="center"/>
                    <w:textAlignment w:val="baseline"/>
                    <w:rPr>
                      <w:color w:val="323E4F" w:themeColor="text2" w:themeShade="BF"/>
                    </w:rPr>
                  </w:pPr>
                  <w:r w:rsidRPr="008E3B06">
                    <w:rPr>
                      <w:b/>
                      <w:bCs/>
                      <w:color w:val="323E4F" w:themeColor="text2" w:themeShade="BF"/>
                      <w:kern w:val="24"/>
                      <w:sz w:val="40"/>
                      <w:szCs w:val="40"/>
                    </w:rPr>
                    <w:t>Рассмотрение и утверждение</w:t>
                  </w:r>
                </w:p>
              </w:txbxContent>
            </v:textbox>
          </v:shape>
        </w:pict>
      </w:r>
    </w:p>
    <w:p w:rsidR="00DA4738" w:rsidRPr="00DC3DB2" w:rsidRDefault="00DA4738" w:rsidP="00DA4738">
      <w:pPr>
        <w:rPr>
          <w:sz w:val="48"/>
        </w:rPr>
      </w:pPr>
    </w:p>
    <w:p w:rsidR="00DA4738" w:rsidRPr="00DC3DB2" w:rsidRDefault="00DA4738" w:rsidP="00DA4738">
      <w:pPr>
        <w:rPr>
          <w:sz w:val="48"/>
        </w:rPr>
      </w:pPr>
    </w:p>
    <w:p w:rsidR="00DA4738" w:rsidRPr="00344499" w:rsidRDefault="003C3B17" w:rsidP="00DA4738">
      <w:pPr>
        <w:rPr>
          <w:color w:val="FF0000"/>
          <w:sz w:val="48"/>
        </w:rPr>
      </w:pPr>
      <w:r>
        <w:rPr>
          <w:noProof/>
          <w:color w:val="FF0000"/>
          <w:sz w:val="48"/>
          <w:lang w:eastAsia="ru-RU"/>
        </w:rPr>
        <w:pict>
          <v:shape id="AutoShape 6" o:spid="_x0000_s1043" type="#_x0000_t55" style="position:absolute;margin-left:132.45pt;margin-top:65.25pt;width:291.75pt;height:13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" adj="15434" fillcolor="#9cc2e5 [1940]" stroked="f">
            <v:shadow on="t" color="black" opacity="41287f" offset="0,1.5pt"/>
            <v:textbox style="mso-next-textbox:#AutoShape 6">
              <w:txbxContent>
                <w:p w:rsidR="003C3B17" w:rsidRPr="008E3B06" w:rsidRDefault="003C3B17" w:rsidP="00A83301">
                  <w:pPr>
                    <w:pStyle w:val="a4"/>
                    <w:spacing w:before="0" w:beforeAutospacing="0" w:after="0" w:afterAutospacing="0"/>
                    <w:ind w:firstLine="708"/>
                    <w:jc w:val="center"/>
                    <w:textAlignment w:val="baseline"/>
                    <w:rPr>
                      <w:color w:val="323E4F" w:themeColor="text2" w:themeShade="BF"/>
                    </w:rPr>
                  </w:pPr>
                  <w:r w:rsidRPr="008E3B06">
                    <w:rPr>
                      <w:b/>
                      <w:bCs/>
                      <w:color w:val="323E4F" w:themeColor="text2" w:themeShade="BF"/>
                      <w:kern w:val="24"/>
                      <w:sz w:val="40"/>
                      <w:szCs w:val="40"/>
                    </w:rPr>
                    <w:t>Исполнение</w:t>
                  </w:r>
                </w:p>
              </w:txbxContent>
            </v:textbox>
          </v:shape>
        </w:pict>
      </w:r>
      <w:r>
        <w:rPr>
          <w:noProof/>
          <w:color w:val="FF0000"/>
          <w:sz w:val="48"/>
          <w:lang w:eastAsia="ru-RU"/>
        </w:rPr>
        <w:pict>
          <v:shape id="AutoShape 7" o:spid="_x0000_s1044" type="#_x0000_t55" style="position:absolute;margin-left:172.95pt;margin-top:228.15pt;width:306.75pt;height:13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" adj="15736" fillcolor="#5b9bd5 [3204]" stroked="f">
            <v:shadow on="t" color="black" opacity="41287f" offset="0,1.5pt"/>
            <v:textbox style="mso-next-textbox:#AutoShape 7">
              <w:txbxContent>
                <w:p w:rsidR="003C3B17" w:rsidRPr="008E3B06" w:rsidRDefault="003C3B17" w:rsidP="00A83301">
                  <w:pPr>
                    <w:pStyle w:val="a4"/>
                    <w:spacing w:before="0" w:beforeAutospacing="0" w:after="0" w:afterAutospacing="0"/>
                    <w:jc w:val="center"/>
                    <w:textAlignment w:val="baseline"/>
                    <w:rPr>
                      <w:color w:val="323E4F" w:themeColor="text2" w:themeShade="BF"/>
                    </w:rPr>
                  </w:pPr>
                  <w:r w:rsidRPr="008E3B06">
                    <w:rPr>
                      <w:b/>
                      <w:bCs/>
                      <w:color w:val="323E4F" w:themeColor="text2" w:themeShade="BF"/>
                      <w:kern w:val="24"/>
                      <w:sz w:val="40"/>
                      <w:szCs w:val="40"/>
                    </w:rPr>
                    <w:t>Составление,</w:t>
                  </w:r>
                </w:p>
                <w:p w:rsidR="003C3B17" w:rsidRPr="008E3B06" w:rsidRDefault="003C3B17" w:rsidP="00A83301">
                  <w:pPr>
                    <w:pStyle w:val="a4"/>
                    <w:spacing w:before="0" w:beforeAutospacing="0" w:after="0" w:afterAutospacing="0"/>
                    <w:ind w:left="708"/>
                    <w:jc w:val="center"/>
                    <w:textAlignment w:val="baseline"/>
                    <w:rPr>
                      <w:color w:val="323E4F" w:themeColor="text2" w:themeShade="BF"/>
                    </w:rPr>
                  </w:pPr>
                  <w:r w:rsidRPr="008E3B06">
                    <w:rPr>
                      <w:b/>
                      <w:bCs/>
                      <w:color w:val="323E4F" w:themeColor="text2" w:themeShade="BF"/>
                      <w:kern w:val="24"/>
                      <w:sz w:val="40"/>
                      <w:szCs w:val="40"/>
                    </w:rPr>
                    <w:t>рассмотрение и утверждение</w:t>
                  </w:r>
                </w:p>
                <w:p w:rsidR="003C3B17" w:rsidRPr="008E3B06" w:rsidRDefault="003C3B17" w:rsidP="00A83301">
                  <w:pPr>
                    <w:pStyle w:val="a4"/>
                    <w:spacing w:before="0" w:beforeAutospacing="0" w:after="0" w:afterAutospacing="0"/>
                    <w:ind w:left="708" w:firstLine="708"/>
                    <w:textAlignment w:val="baseline"/>
                    <w:rPr>
                      <w:color w:val="323E4F" w:themeColor="text2" w:themeShade="BF"/>
                    </w:rPr>
                  </w:pPr>
                  <w:r w:rsidRPr="008E3B06">
                    <w:rPr>
                      <w:b/>
                      <w:bCs/>
                      <w:color w:val="323E4F" w:themeColor="text2" w:themeShade="BF"/>
                      <w:kern w:val="24"/>
                      <w:sz w:val="40"/>
                      <w:szCs w:val="40"/>
                    </w:rPr>
                    <w:t>отчетности</w:t>
                  </w:r>
                </w:p>
              </w:txbxContent>
            </v:textbox>
          </v:shape>
        </w:pict>
      </w:r>
      <w:r w:rsidR="00DA4738" w:rsidRPr="00344499">
        <w:rPr>
          <w:color w:val="FF0000"/>
          <w:sz w:val="48"/>
        </w:rPr>
        <w:br w:type="page"/>
      </w:r>
    </w:p>
    <w:p w:rsidR="00DA4738" w:rsidRPr="008E3B06" w:rsidRDefault="00DA4738" w:rsidP="00DA4738">
      <w:pPr>
        <w:spacing w:after="0" w:line="240" w:lineRule="auto"/>
        <w:jc w:val="center"/>
        <w:rPr>
          <w:rFonts w:ascii="Times New Roman" w:hAnsi="Times New Roman" w:cs="Times New Roman"/>
          <w:i/>
          <w:sz w:val="46"/>
          <w:szCs w:val="46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46"/>
          <w:szCs w:val="46"/>
        </w:rPr>
        <w:lastRenderedPageBreak/>
        <w:t>Бюджетный процесс в Республике Мордовия</w:t>
      </w:r>
      <w:r w:rsidR="007A55BD" w:rsidRPr="008E3B06">
        <w:rPr>
          <w:rFonts w:ascii="Times New Roman" w:hAnsi="Times New Roman" w:cs="Times New Roman"/>
          <w:b/>
          <w:bCs/>
          <w:sz w:val="46"/>
          <w:szCs w:val="46"/>
        </w:rPr>
        <w:t xml:space="preserve"> </w:t>
      </w:r>
      <w:r w:rsidRPr="008E3B06">
        <w:rPr>
          <w:rFonts w:ascii="Times New Roman" w:hAnsi="Times New Roman" w:cs="Times New Roman"/>
          <w:i/>
          <w:sz w:val="46"/>
          <w:szCs w:val="46"/>
        </w:rPr>
        <w:t>(на примере 20</w:t>
      </w:r>
      <w:r w:rsidR="00E910F3" w:rsidRPr="008E3B06">
        <w:rPr>
          <w:rFonts w:ascii="Times New Roman" w:hAnsi="Times New Roman" w:cs="Times New Roman"/>
          <w:i/>
          <w:sz w:val="46"/>
          <w:szCs w:val="46"/>
        </w:rPr>
        <w:t>2</w:t>
      </w:r>
      <w:r w:rsidR="008E3B06">
        <w:rPr>
          <w:rFonts w:ascii="Times New Roman" w:hAnsi="Times New Roman" w:cs="Times New Roman"/>
          <w:i/>
          <w:sz w:val="46"/>
          <w:szCs w:val="46"/>
        </w:rPr>
        <w:t>2</w:t>
      </w:r>
      <w:r w:rsidRPr="008E3B06">
        <w:rPr>
          <w:rFonts w:ascii="Times New Roman" w:hAnsi="Times New Roman" w:cs="Times New Roman"/>
          <w:i/>
          <w:sz w:val="46"/>
          <w:szCs w:val="46"/>
        </w:rPr>
        <w:t xml:space="preserve"> года)</w:t>
      </w:r>
    </w:p>
    <w:p w:rsidR="00DA4738" w:rsidRPr="00DC3DB2" w:rsidRDefault="00DA4738" w:rsidP="00DA4738">
      <w:pPr>
        <w:spacing w:after="0" w:line="240" w:lineRule="auto"/>
        <w:jc w:val="center"/>
        <w:rPr>
          <w:sz w:val="48"/>
          <w:highlight w:val="magenta"/>
        </w:rPr>
      </w:pPr>
    </w:p>
    <w:tbl>
      <w:tblPr>
        <w:tblStyle w:val="-10"/>
        <w:tblpPr w:leftFromText="180" w:rightFromText="180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78"/>
        <w:gridCol w:w="2832"/>
        <w:gridCol w:w="1534"/>
        <w:gridCol w:w="3849"/>
      </w:tblGrid>
      <w:tr w:rsidR="00344499" w:rsidRPr="00344499" w:rsidTr="008E3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733F3E" w:rsidRDefault="00327CB6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000000" w:themeColor="text1"/>
              </w:rPr>
            </w:pPr>
            <w:r w:rsidRPr="00733F3E">
              <w:rPr>
                <w:b w:val="0"/>
                <w:color w:val="000000" w:themeColor="text1"/>
                <w:kern w:val="24"/>
              </w:rPr>
              <w:t>20</w:t>
            </w:r>
            <w:r w:rsidR="00E910F3" w:rsidRPr="00733F3E">
              <w:rPr>
                <w:b w:val="0"/>
                <w:color w:val="000000" w:themeColor="text1"/>
                <w:kern w:val="24"/>
              </w:rPr>
              <w:t>2</w:t>
            </w:r>
            <w:r w:rsidR="008E3B06" w:rsidRPr="00733F3E">
              <w:rPr>
                <w:b w:val="0"/>
                <w:color w:val="000000" w:themeColor="text1"/>
                <w:kern w:val="24"/>
              </w:rPr>
              <w:t>2</w:t>
            </w:r>
            <w:r w:rsidR="00DA4738" w:rsidRPr="00733F3E">
              <w:rPr>
                <w:b w:val="0"/>
                <w:color w:val="000000" w:themeColor="text1"/>
                <w:kern w:val="24"/>
              </w:rPr>
              <w:t xml:space="preserve"> г.</w:t>
            </w:r>
          </w:p>
        </w:tc>
        <w:tc>
          <w:tcPr>
            <w:tcW w:w="2832" w:type="dxa"/>
            <w:vAlign w:val="center"/>
          </w:tcPr>
          <w:p w:rsidR="00DA4738" w:rsidRPr="00733F3E" w:rsidRDefault="008E3B06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highlight w:val="magenta"/>
              </w:rPr>
            </w:pPr>
            <w:r w:rsidRPr="00733F3E">
              <w:rPr>
                <w:b w:val="0"/>
                <w:color w:val="000000" w:themeColor="text1"/>
                <w:kern w:val="24"/>
              </w:rPr>
              <w:t>Бюджет 2021</w:t>
            </w:r>
            <w:r w:rsidR="00327CB6" w:rsidRPr="00733F3E">
              <w:rPr>
                <w:b w:val="0"/>
                <w:color w:val="000000" w:themeColor="text1"/>
                <w:kern w:val="24"/>
              </w:rPr>
              <w:t>-20</w:t>
            </w:r>
            <w:r w:rsidR="00E738ED" w:rsidRPr="00733F3E">
              <w:rPr>
                <w:b w:val="0"/>
                <w:color w:val="000000" w:themeColor="text1"/>
                <w:kern w:val="24"/>
              </w:rPr>
              <w:t>2</w:t>
            </w:r>
            <w:r w:rsidRPr="00733F3E">
              <w:rPr>
                <w:b w:val="0"/>
                <w:color w:val="000000" w:themeColor="text1"/>
                <w:kern w:val="24"/>
              </w:rPr>
              <w:t>3</w:t>
            </w:r>
            <w:r w:rsidR="00DA4738" w:rsidRPr="00733F3E">
              <w:rPr>
                <w:b w:val="0"/>
                <w:color w:val="000000" w:themeColor="text1"/>
                <w:kern w:val="24"/>
              </w:rPr>
              <w:t xml:space="preserve"> г</w:t>
            </w:r>
            <w:r w:rsidR="00327CB6" w:rsidRPr="00733F3E">
              <w:rPr>
                <w:b w:val="0"/>
                <w:color w:val="000000" w:themeColor="text1"/>
                <w:kern w:val="24"/>
              </w:rPr>
              <w:t>г</w:t>
            </w:r>
            <w:r w:rsidR="00DA4738" w:rsidRPr="00733F3E">
              <w:rPr>
                <w:b w:val="0"/>
                <w:color w:val="000000" w:themeColor="text1"/>
                <w:kern w:val="24"/>
              </w:rPr>
              <w:t>.</w:t>
            </w:r>
          </w:p>
        </w:tc>
        <w:tc>
          <w:tcPr>
            <w:tcW w:w="1534" w:type="dxa"/>
            <w:vAlign w:val="center"/>
          </w:tcPr>
          <w:p w:rsidR="00DA4738" w:rsidRPr="00733F3E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highlight w:val="magenta"/>
              </w:rPr>
            </w:pPr>
            <w:r w:rsidRPr="00733F3E">
              <w:rPr>
                <w:b w:val="0"/>
                <w:color w:val="000000" w:themeColor="text1"/>
                <w:kern w:val="24"/>
              </w:rPr>
              <w:t>Бюджет 20</w:t>
            </w:r>
            <w:r w:rsidR="008E3B06" w:rsidRPr="00733F3E">
              <w:rPr>
                <w:b w:val="0"/>
                <w:color w:val="000000" w:themeColor="text1"/>
                <w:kern w:val="24"/>
              </w:rPr>
              <w:t>22</w:t>
            </w:r>
            <w:r w:rsidR="00327CB6" w:rsidRPr="00733F3E">
              <w:rPr>
                <w:b w:val="0"/>
                <w:color w:val="000000" w:themeColor="text1"/>
                <w:kern w:val="24"/>
              </w:rPr>
              <w:t>-202</w:t>
            </w:r>
            <w:r w:rsidR="008E3B06" w:rsidRPr="00733F3E">
              <w:rPr>
                <w:b w:val="0"/>
                <w:color w:val="000000" w:themeColor="text1"/>
                <w:kern w:val="24"/>
              </w:rPr>
              <w:t>4</w:t>
            </w:r>
            <w:r w:rsidRPr="00733F3E">
              <w:rPr>
                <w:b w:val="0"/>
                <w:color w:val="000000" w:themeColor="text1"/>
                <w:kern w:val="24"/>
              </w:rPr>
              <w:t xml:space="preserve"> гг.</w:t>
            </w:r>
          </w:p>
        </w:tc>
        <w:tc>
          <w:tcPr>
            <w:tcW w:w="3849" w:type="dxa"/>
            <w:vAlign w:val="center"/>
          </w:tcPr>
          <w:p w:rsidR="00DA4738" w:rsidRPr="00733F3E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highlight w:val="magenta"/>
              </w:rPr>
            </w:pPr>
            <w:r w:rsidRPr="00733F3E">
              <w:rPr>
                <w:b w:val="0"/>
                <w:color w:val="000000" w:themeColor="text1"/>
                <w:kern w:val="24"/>
              </w:rPr>
              <w:t>Бюджет 20</w:t>
            </w:r>
            <w:r w:rsidR="00E738ED" w:rsidRPr="00733F3E">
              <w:rPr>
                <w:b w:val="0"/>
                <w:color w:val="000000" w:themeColor="text1"/>
                <w:kern w:val="24"/>
              </w:rPr>
              <w:t>2</w:t>
            </w:r>
            <w:r w:rsidR="008E3B06" w:rsidRPr="00733F3E">
              <w:rPr>
                <w:b w:val="0"/>
                <w:color w:val="000000" w:themeColor="text1"/>
                <w:kern w:val="24"/>
              </w:rPr>
              <w:t>3</w:t>
            </w:r>
            <w:r w:rsidR="00327CB6" w:rsidRPr="00733F3E">
              <w:rPr>
                <w:b w:val="0"/>
                <w:color w:val="000000" w:themeColor="text1"/>
                <w:kern w:val="24"/>
              </w:rPr>
              <w:t>-202</w:t>
            </w:r>
            <w:r w:rsidR="008E3B06" w:rsidRPr="00733F3E">
              <w:rPr>
                <w:b w:val="0"/>
                <w:color w:val="000000" w:themeColor="text1"/>
                <w:kern w:val="24"/>
              </w:rPr>
              <w:t>5</w:t>
            </w:r>
            <w:r w:rsidRPr="00733F3E">
              <w:rPr>
                <w:b w:val="0"/>
                <w:color w:val="000000" w:themeColor="text1"/>
                <w:kern w:val="24"/>
              </w:rPr>
              <w:t xml:space="preserve"> гг.</w:t>
            </w:r>
          </w:p>
        </w:tc>
      </w:tr>
      <w:tr w:rsidR="00344499" w:rsidRPr="00344499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Январь-март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Составление отчета об исполнении бюджета</w:t>
            </w:r>
          </w:p>
        </w:tc>
        <w:tc>
          <w:tcPr>
            <w:tcW w:w="1534" w:type="dxa"/>
            <w:vMerge w:val="restart"/>
            <w:vAlign w:val="center"/>
          </w:tcPr>
          <w:p w:rsidR="00DA4738" w:rsidRPr="008E3B06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  <w:kern w:val="24"/>
              </w:rPr>
            </w:pPr>
            <w:r w:rsidRPr="008E3B06">
              <w:rPr>
                <w:color w:val="323E4F" w:themeColor="text2" w:themeShade="BF"/>
                <w:kern w:val="24"/>
              </w:rPr>
              <w:t>Исполнение бюджета,</w:t>
            </w:r>
          </w:p>
          <w:p w:rsidR="00DA4738" w:rsidRPr="008E3B06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  <w:kern w:val="24"/>
              </w:rPr>
            </w:pPr>
            <w:r w:rsidRPr="008E3B06">
              <w:rPr>
                <w:color w:val="323E4F" w:themeColor="text2" w:themeShade="BF"/>
                <w:kern w:val="24"/>
              </w:rPr>
              <w:t>составление отчетов об исполнении бюджета</w:t>
            </w:r>
          </w:p>
          <w:p w:rsidR="00DA4738" w:rsidRPr="008E3B06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  <w:kern w:val="24"/>
              </w:rPr>
            </w:pPr>
            <w:r w:rsidRPr="008E3B06">
              <w:rPr>
                <w:color w:val="323E4F" w:themeColor="text2" w:themeShade="BF"/>
                <w:kern w:val="24"/>
              </w:rPr>
              <w:t>за 1 квартал,</w:t>
            </w:r>
          </w:p>
          <w:p w:rsidR="00DA4738" w:rsidRPr="008E3B06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  <w:kern w:val="24"/>
              </w:rPr>
            </w:pPr>
            <w:r w:rsidRPr="008E3B06">
              <w:rPr>
                <w:color w:val="323E4F" w:themeColor="text2" w:themeShade="BF"/>
                <w:kern w:val="24"/>
              </w:rPr>
              <w:t>полугодие</w:t>
            </w:r>
          </w:p>
          <w:p w:rsidR="00DA4738" w:rsidRPr="008E3B06" w:rsidRDefault="00DA4738" w:rsidP="008E3B06">
            <w:pPr>
              <w:pStyle w:val="a4"/>
              <w:spacing w:before="0" w:beforeAutospacing="0" w:after="0" w:afterAutospacing="0" w:line="276" w:lineRule="auto"/>
              <w:contextualSpacing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и 9 месяцев текущего года</w:t>
            </w:r>
          </w:p>
        </w:tc>
        <w:tc>
          <w:tcPr>
            <w:tcW w:w="3849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Определение основных подходов к формированию бюджета</w:t>
            </w:r>
          </w:p>
        </w:tc>
      </w:tr>
      <w:tr w:rsidR="00344499" w:rsidRPr="00344499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9122DA" w:rsidRPr="008E3B06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Апрель</w:t>
            </w:r>
          </w:p>
        </w:tc>
        <w:tc>
          <w:tcPr>
            <w:tcW w:w="2832" w:type="dxa"/>
            <w:vAlign w:val="center"/>
          </w:tcPr>
          <w:p w:rsidR="009122DA" w:rsidRPr="008E3B06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Внешняя проверка отчета в Счетной палате РМ, получение заключения Счетной палаты РМ</w:t>
            </w:r>
          </w:p>
        </w:tc>
        <w:tc>
          <w:tcPr>
            <w:tcW w:w="1534" w:type="dxa"/>
            <w:vMerge/>
            <w:vAlign w:val="center"/>
          </w:tcPr>
          <w:p w:rsidR="009122DA" w:rsidRPr="008E3B06" w:rsidRDefault="009122DA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9122DA" w:rsidRPr="008E3B06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Разработка / корректировка методики и нормативов планирования бюджетных ассигнований</w:t>
            </w:r>
          </w:p>
        </w:tc>
      </w:tr>
      <w:tr w:rsidR="00344499" w:rsidRPr="00344499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9122DA" w:rsidRPr="008E3B06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Май</w:t>
            </w:r>
          </w:p>
        </w:tc>
        <w:tc>
          <w:tcPr>
            <w:tcW w:w="2832" w:type="dxa"/>
            <w:vAlign w:val="center"/>
          </w:tcPr>
          <w:p w:rsidR="009122DA" w:rsidRPr="008E3B06" w:rsidRDefault="009122DA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Внесение Главой РМ отчета на рассмотрение в Государственное собрание РМ</w:t>
            </w:r>
          </w:p>
        </w:tc>
        <w:tc>
          <w:tcPr>
            <w:tcW w:w="1534" w:type="dxa"/>
            <w:vMerge/>
            <w:vAlign w:val="center"/>
          </w:tcPr>
          <w:p w:rsidR="009122DA" w:rsidRPr="008E3B06" w:rsidRDefault="009122DA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9122DA" w:rsidRPr="008E3B06" w:rsidRDefault="009122DA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344499" w:rsidRPr="00344499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Июнь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Рассмотрение годового отчета Государственным Собранием РМ. Утверждение закона об исполнении республиканского бюджета</w:t>
            </w: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Работа министерств по подготовке и обоснованию бюджетных ассигнований</w:t>
            </w:r>
          </w:p>
        </w:tc>
      </w:tr>
      <w:tr w:rsidR="00344499" w:rsidRPr="00344499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Июль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344499" w:rsidRPr="00344499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Август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Основные направления бюджетной политики РМ. Прогноз социально-экономического развития РМ</w:t>
            </w:r>
          </w:p>
        </w:tc>
      </w:tr>
      <w:tr w:rsidR="00344499" w:rsidRPr="00344499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Сентябрь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</w:tr>
      <w:tr w:rsidR="00344499" w:rsidRPr="00344499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Октябрь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Внесение Главой РМ проекта закона о республиканском бюджете РМ в Государственное Собрание РМ</w:t>
            </w:r>
          </w:p>
        </w:tc>
      </w:tr>
      <w:tr w:rsidR="00344499" w:rsidRPr="00344499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Align w:val="center"/>
          </w:tcPr>
          <w:p w:rsidR="00DA4738" w:rsidRPr="008E3B06" w:rsidRDefault="00DA4738" w:rsidP="008E3B06">
            <w:pPr>
              <w:pStyle w:val="a4"/>
              <w:spacing w:before="58" w:beforeAutospacing="0" w:after="0" w:afterAutospacing="0"/>
              <w:jc w:val="center"/>
              <w:textAlignment w:val="baseline"/>
              <w:rPr>
                <w:b w:val="0"/>
                <w:color w:val="323E4F" w:themeColor="text2" w:themeShade="BF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Ноябрь</w:t>
            </w:r>
          </w:p>
        </w:tc>
        <w:tc>
          <w:tcPr>
            <w:tcW w:w="2832" w:type="dxa"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 w:val="restart"/>
            <w:vAlign w:val="center"/>
          </w:tcPr>
          <w:p w:rsidR="00DA4738" w:rsidRPr="008E3B06" w:rsidRDefault="00DA4738" w:rsidP="008E3B06">
            <w:pPr>
              <w:pStyle w:val="a4"/>
              <w:spacing w:before="58" w:after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 w:themeColor="text2" w:themeShade="BF"/>
              </w:rPr>
            </w:pPr>
            <w:r w:rsidRPr="008E3B06">
              <w:rPr>
                <w:color w:val="323E4F" w:themeColor="text2" w:themeShade="BF"/>
                <w:kern w:val="24"/>
              </w:rPr>
              <w:t>Рассмотрение Государственным Собранием РМ проекта закона о республиканском бюджете РМ. Проведение публичных слушаний по проекту закона о республиканском бюджете</w:t>
            </w:r>
          </w:p>
        </w:tc>
      </w:tr>
      <w:tr w:rsidR="00344499" w:rsidRPr="00344499" w:rsidTr="008E3B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Merge w:val="restart"/>
            <w:vAlign w:val="center"/>
          </w:tcPr>
          <w:p w:rsidR="00DA4738" w:rsidRPr="008E3B06" w:rsidRDefault="00DA4738" w:rsidP="008E3B06">
            <w:pPr>
              <w:pStyle w:val="a4"/>
              <w:spacing w:before="0" w:after="0"/>
              <w:jc w:val="center"/>
              <w:textAlignment w:val="baseline"/>
              <w:rPr>
                <w:b w:val="0"/>
                <w:color w:val="323E4F" w:themeColor="text2" w:themeShade="BF"/>
                <w:kern w:val="24"/>
              </w:rPr>
            </w:pPr>
            <w:r w:rsidRPr="008E3B06">
              <w:rPr>
                <w:b w:val="0"/>
                <w:color w:val="323E4F" w:themeColor="text2" w:themeShade="BF"/>
                <w:kern w:val="24"/>
              </w:rPr>
              <w:t>Декабрь</w:t>
            </w:r>
          </w:p>
        </w:tc>
        <w:tc>
          <w:tcPr>
            <w:tcW w:w="2832" w:type="dxa"/>
            <w:vMerge w:val="restart"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Merge/>
            <w:vAlign w:val="center"/>
          </w:tcPr>
          <w:p w:rsidR="00DA4738" w:rsidRPr="008E3B06" w:rsidRDefault="00DA4738" w:rsidP="008E3B06">
            <w:pPr>
              <w:pStyle w:val="a4"/>
              <w:spacing w:before="58" w:after="0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 w:themeColor="text2" w:themeShade="BF"/>
                <w:kern w:val="24"/>
              </w:rPr>
            </w:pPr>
          </w:p>
        </w:tc>
      </w:tr>
      <w:tr w:rsidR="00344499" w:rsidRPr="00344499" w:rsidTr="008E3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  <w:vMerge/>
            <w:vAlign w:val="center"/>
          </w:tcPr>
          <w:p w:rsidR="00DA4738" w:rsidRPr="008E3B06" w:rsidRDefault="00DA4738" w:rsidP="008E3B06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323E4F" w:themeColor="text2" w:themeShade="BF"/>
                <w:highlight w:val="magenta"/>
              </w:rPr>
            </w:pPr>
          </w:p>
        </w:tc>
        <w:tc>
          <w:tcPr>
            <w:tcW w:w="2832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534" w:type="dxa"/>
            <w:vMerge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DA4738" w:rsidRPr="008E3B06" w:rsidRDefault="00DA4738" w:rsidP="008E3B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</w:pPr>
            <w:r w:rsidRPr="008E3B06">
              <w:rPr>
                <w:rFonts w:ascii="Times New Roman" w:hAnsi="Times New Roman" w:cs="Times New Roman"/>
                <w:color w:val="323E4F" w:themeColor="text2" w:themeShade="BF"/>
                <w:sz w:val="24"/>
                <w:szCs w:val="24"/>
              </w:rPr>
              <w:t>Подписание Главой РМ закона о республиканском бюджете РМ</w:t>
            </w:r>
          </w:p>
        </w:tc>
      </w:tr>
    </w:tbl>
    <w:p w:rsidR="008F5425" w:rsidRPr="008E3B06" w:rsidRDefault="008F5425" w:rsidP="008E3B06">
      <w:pPr>
        <w:rPr>
          <w:rFonts w:ascii="Times New Roman" w:hAnsi="Times New Roman" w:cs="Times New Roman"/>
          <w:b/>
          <w:bCs/>
          <w:sz w:val="40"/>
        </w:rPr>
      </w:pPr>
      <w:r w:rsidRPr="008E3B06">
        <w:rPr>
          <w:rFonts w:ascii="Times New Roman" w:hAnsi="Times New Roman" w:cs="Times New Roman"/>
          <w:b/>
          <w:bCs/>
          <w:sz w:val="40"/>
        </w:rPr>
        <w:lastRenderedPageBreak/>
        <w:t xml:space="preserve">Составление проекта бюджета основывается </w:t>
      </w:r>
      <w:proofErr w:type="gramStart"/>
      <w:r w:rsidRPr="008E3B06">
        <w:rPr>
          <w:rFonts w:ascii="Times New Roman" w:hAnsi="Times New Roman" w:cs="Times New Roman"/>
          <w:b/>
          <w:bCs/>
          <w:sz w:val="40"/>
        </w:rPr>
        <w:t>на</w:t>
      </w:r>
      <w:proofErr w:type="gramEnd"/>
      <w:r w:rsidRPr="008E3B06">
        <w:rPr>
          <w:rFonts w:ascii="Times New Roman" w:hAnsi="Times New Roman" w:cs="Times New Roman"/>
          <w:b/>
          <w:bCs/>
          <w:sz w:val="40"/>
        </w:rPr>
        <w:t>:</w:t>
      </w:r>
    </w:p>
    <w:p w:rsidR="008F5425" w:rsidRPr="008E3B06" w:rsidRDefault="008F542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80631" w:rsidRPr="008E3B06" w:rsidRDefault="003C3B17" w:rsidP="008E3B06">
      <w:pPr>
        <w:ind w:left="360"/>
        <w:rPr>
          <w:rFonts w:ascii="Times New Roman" w:hAnsi="Times New Roman" w:cs="Times New Roman"/>
          <w:bCs/>
          <w:sz w:val="40"/>
        </w:rPr>
      </w:pPr>
      <w:r>
        <w:rPr>
          <w:rFonts w:ascii="Times New Roman" w:hAnsi="Times New Roman" w:cs="Times New Roman"/>
          <w:b/>
          <w:bCs/>
          <w:noProof/>
          <w:color w:val="323E4F" w:themeColor="text2" w:themeShade="BF"/>
          <w:sz w:val="40"/>
          <w:lang w:eastAsia="ru-RU"/>
        </w:rPr>
        <w:pict>
          <v:rect id="_x0000_s1053" style="position:absolute;left:0;text-align:left;margin-left:11.25pt;margin-top:1.45pt;width:446.2pt;height:103.85pt;z-index:251787264" filled="f" strokecolor="#323e4f [2415]"/>
        </w:pict>
      </w:r>
      <w:proofErr w:type="gramStart"/>
      <w:r w:rsidR="007C0C81"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>Прогнозе</w:t>
      </w:r>
      <w:proofErr w:type="gramEnd"/>
      <w:r w:rsidR="007C0C81"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 xml:space="preserve"> социально-экономического развития Республики Мордовия</w:t>
      </w:r>
      <w:r w:rsidR="007C0C81" w:rsidRPr="008E3B06">
        <w:rPr>
          <w:rFonts w:ascii="Times New Roman" w:hAnsi="Times New Roman" w:cs="Times New Roman"/>
          <w:bCs/>
          <w:sz w:val="40"/>
        </w:rPr>
        <w:t xml:space="preserve"> (разрабатывает Министерство экономики</w:t>
      </w:r>
      <w:r w:rsidR="00011AFC" w:rsidRPr="008E3B06">
        <w:rPr>
          <w:rFonts w:ascii="Times New Roman" w:hAnsi="Times New Roman" w:cs="Times New Roman"/>
          <w:bCs/>
          <w:sz w:val="40"/>
        </w:rPr>
        <w:t>, торговли и предпринимательства</w:t>
      </w:r>
      <w:r w:rsidR="007C0C81" w:rsidRPr="008E3B06">
        <w:rPr>
          <w:rFonts w:ascii="Times New Roman" w:hAnsi="Times New Roman" w:cs="Times New Roman"/>
          <w:bCs/>
          <w:sz w:val="40"/>
        </w:rPr>
        <w:t xml:space="preserve"> Республики Мордовия)</w:t>
      </w:r>
    </w:p>
    <w:p w:rsidR="008F5425" w:rsidRPr="008E3B06" w:rsidRDefault="008F5425" w:rsidP="008E3B06">
      <w:pPr>
        <w:ind w:left="720"/>
        <w:rPr>
          <w:rFonts w:ascii="Times New Roman" w:hAnsi="Times New Roman" w:cs="Times New Roman"/>
          <w:bCs/>
          <w:sz w:val="20"/>
          <w:szCs w:val="20"/>
        </w:rPr>
      </w:pPr>
    </w:p>
    <w:p w:rsidR="00C80631" w:rsidRPr="008E3B06" w:rsidRDefault="007C0C81" w:rsidP="008E3B06">
      <w:pPr>
        <w:ind w:left="360"/>
        <w:rPr>
          <w:rFonts w:ascii="Times New Roman" w:hAnsi="Times New Roman" w:cs="Times New Roman"/>
          <w:bCs/>
          <w:sz w:val="40"/>
        </w:rPr>
      </w:pPr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 xml:space="preserve">Основных </w:t>
      </w:r>
      <w:proofErr w:type="gramStart"/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>направлениях</w:t>
      </w:r>
      <w:proofErr w:type="gramEnd"/>
      <w:r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 xml:space="preserve"> бюджетной политики, основных направлениях налоговой политики Республики Мордовия</w:t>
      </w:r>
      <w:r w:rsidRPr="008E3B06">
        <w:rPr>
          <w:rFonts w:ascii="Times New Roman" w:hAnsi="Times New Roman" w:cs="Times New Roman"/>
          <w:bCs/>
          <w:sz w:val="40"/>
        </w:rPr>
        <w:t xml:space="preserve"> (разрабатывает Министерство финансов Республики Мордовия)</w:t>
      </w:r>
    </w:p>
    <w:p w:rsidR="008F5425" w:rsidRPr="008E3B06" w:rsidRDefault="008F5425" w:rsidP="008E3B06">
      <w:pPr>
        <w:rPr>
          <w:rFonts w:ascii="Times New Roman" w:hAnsi="Times New Roman" w:cs="Times New Roman"/>
          <w:bCs/>
          <w:sz w:val="20"/>
          <w:szCs w:val="20"/>
        </w:rPr>
      </w:pPr>
    </w:p>
    <w:p w:rsidR="00C80631" w:rsidRPr="008E3B06" w:rsidRDefault="003C3B17" w:rsidP="008E3B06">
      <w:pPr>
        <w:ind w:left="360"/>
        <w:rPr>
          <w:rFonts w:ascii="Times New Roman" w:hAnsi="Times New Roman" w:cs="Times New Roman"/>
          <w:bCs/>
          <w:sz w:val="40"/>
        </w:rPr>
      </w:pPr>
      <w:r>
        <w:rPr>
          <w:rFonts w:ascii="Times New Roman" w:hAnsi="Times New Roman" w:cs="Times New Roman"/>
          <w:b/>
          <w:bCs/>
          <w:noProof/>
          <w:color w:val="323E4F" w:themeColor="text2" w:themeShade="BF"/>
          <w:sz w:val="40"/>
          <w:lang w:eastAsia="ru-RU"/>
        </w:rPr>
        <w:pict>
          <v:rect id="_x0000_s1054" style="position:absolute;left:0;text-align:left;margin-left:11.25pt;margin-top:1.45pt;width:446.2pt;height:76.2pt;z-index:251788288" filled="f" strokecolor="#323e4f [2415]"/>
        </w:pict>
      </w:r>
      <w:r w:rsidR="007C0C81"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 xml:space="preserve">Государственных </w:t>
      </w:r>
      <w:proofErr w:type="gramStart"/>
      <w:r w:rsidR="007C0C81"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>программах</w:t>
      </w:r>
      <w:proofErr w:type="gramEnd"/>
      <w:r w:rsidR="007C0C81"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 xml:space="preserve"> </w:t>
      </w:r>
      <w:r w:rsidR="008F5425" w:rsidRPr="008E3B06">
        <w:rPr>
          <w:rFonts w:ascii="Times New Roman" w:hAnsi="Times New Roman" w:cs="Times New Roman"/>
          <w:b/>
          <w:bCs/>
          <w:color w:val="323E4F" w:themeColor="text2" w:themeShade="BF"/>
          <w:sz w:val="40"/>
        </w:rPr>
        <w:t>Республики Мордовия</w:t>
      </w:r>
      <w:r w:rsidR="007C0C81" w:rsidRPr="008E3B06">
        <w:rPr>
          <w:rFonts w:ascii="Times New Roman" w:hAnsi="Times New Roman" w:cs="Times New Roman"/>
          <w:bCs/>
          <w:sz w:val="40"/>
        </w:rPr>
        <w:t xml:space="preserve"> – разрабатывают отраслевые министерства и ведомства</w:t>
      </w:r>
    </w:p>
    <w:p w:rsidR="008F5425" w:rsidRPr="00C37CD9" w:rsidRDefault="008F5425">
      <w:pPr>
        <w:rPr>
          <w:b/>
          <w:bCs/>
          <w:sz w:val="40"/>
        </w:rPr>
      </w:pPr>
      <w:r w:rsidRPr="00C37CD9">
        <w:rPr>
          <w:b/>
          <w:bCs/>
          <w:sz w:val="40"/>
        </w:rPr>
        <w:br w:type="page"/>
      </w:r>
    </w:p>
    <w:p w:rsidR="00EA6D04" w:rsidRPr="00124BC0" w:rsidRDefault="00EA6D04" w:rsidP="00EA6D0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43"/>
          <w:szCs w:val="43"/>
        </w:rPr>
      </w:pPr>
      <w:bookmarkStart w:id="5" w:name="ОНБП"/>
      <w:r w:rsidRPr="00124BC0">
        <w:rPr>
          <w:rFonts w:ascii="Times New Roman" w:hAnsi="Times New Roman" w:cs="Times New Roman"/>
          <w:b/>
          <w:bCs/>
          <w:sz w:val="43"/>
          <w:szCs w:val="43"/>
        </w:rPr>
        <w:lastRenderedPageBreak/>
        <w:t xml:space="preserve">Основные направления бюджетной </w:t>
      </w:r>
      <w:r w:rsidR="00934446"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и налоговой 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>политики Республики Мордовия на 20</w:t>
      </w:r>
      <w:r w:rsidR="00C0641C" w:rsidRPr="00124BC0">
        <w:rPr>
          <w:rFonts w:ascii="Times New Roman" w:hAnsi="Times New Roman" w:cs="Times New Roman"/>
          <w:b/>
          <w:bCs/>
          <w:sz w:val="43"/>
          <w:szCs w:val="43"/>
        </w:rPr>
        <w:t>22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 год и на плановый период 20</w:t>
      </w:r>
      <w:r w:rsidR="006942CF" w:rsidRPr="00124BC0">
        <w:rPr>
          <w:rFonts w:ascii="Times New Roman" w:hAnsi="Times New Roman" w:cs="Times New Roman"/>
          <w:b/>
          <w:bCs/>
          <w:sz w:val="43"/>
          <w:szCs w:val="43"/>
        </w:rPr>
        <w:t>2</w:t>
      </w:r>
      <w:r w:rsidR="00C0641C" w:rsidRPr="00124BC0">
        <w:rPr>
          <w:rFonts w:ascii="Times New Roman" w:hAnsi="Times New Roman" w:cs="Times New Roman"/>
          <w:b/>
          <w:bCs/>
          <w:sz w:val="43"/>
          <w:szCs w:val="43"/>
        </w:rPr>
        <w:t>3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 и 20</w:t>
      </w:r>
      <w:r w:rsidR="00110A0B" w:rsidRPr="00124BC0">
        <w:rPr>
          <w:rFonts w:ascii="Times New Roman" w:hAnsi="Times New Roman" w:cs="Times New Roman"/>
          <w:b/>
          <w:bCs/>
          <w:sz w:val="43"/>
          <w:szCs w:val="43"/>
        </w:rPr>
        <w:t>2</w:t>
      </w:r>
      <w:r w:rsidR="00C0641C" w:rsidRPr="00124BC0">
        <w:rPr>
          <w:rFonts w:ascii="Times New Roman" w:hAnsi="Times New Roman" w:cs="Times New Roman"/>
          <w:b/>
          <w:bCs/>
          <w:sz w:val="43"/>
          <w:szCs w:val="43"/>
        </w:rPr>
        <w:t>4</w:t>
      </w:r>
      <w:r w:rsidRPr="00124BC0">
        <w:rPr>
          <w:rFonts w:ascii="Times New Roman" w:hAnsi="Times New Roman" w:cs="Times New Roman"/>
          <w:b/>
          <w:bCs/>
          <w:sz w:val="43"/>
          <w:szCs w:val="43"/>
        </w:rPr>
        <w:t xml:space="preserve"> годов</w:t>
      </w:r>
    </w:p>
    <w:bookmarkEnd w:id="5"/>
    <w:p w:rsidR="00EA6D04" w:rsidRPr="00F0255C" w:rsidRDefault="00EA6D04" w:rsidP="00EA6D04">
      <w:pPr>
        <w:spacing w:after="0" w:line="240" w:lineRule="auto"/>
        <w:ind w:left="360"/>
        <w:jc w:val="center"/>
        <w:rPr>
          <w:bCs/>
          <w:color w:val="FF0000"/>
          <w:sz w:val="36"/>
        </w:rPr>
      </w:pP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2EBE">
        <w:rPr>
          <w:sz w:val="26"/>
          <w:szCs w:val="26"/>
        </w:rPr>
        <w:t>1</w:t>
      </w:r>
      <w:r w:rsidRPr="00124BC0">
        <w:rPr>
          <w:rFonts w:ascii="Times New Roman" w:hAnsi="Times New Roman" w:cs="Times New Roman"/>
          <w:sz w:val="30"/>
          <w:szCs w:val="30"/>
        </w:rPr>
        <w:t>) обеспечение долгосрочной сбалансированности и устойчивости бюджетной системы Республики Мордовия;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2) обеспечение бюджетной, экономической и социальной эффективности налоговых расходов Республики Мордовия;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3) оказание содействия предпринимательской активности, реализация механизмов налогового стимулирования в рамках инвестиционной политики Республики Мордовия;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4) безусловное исполнение действующих расходных обязательств, своевременное исключение из их состава расходных обязательств, утративших правовую обоснованность или имеющих низкую эффективность исполнения, и отказ от принятия решений, приводящих к увеличению расходов республиканского бюджета Республики Мордовия (далее – республиканский бюджет), не обеспеченных реальными и стабильными доходными источниками;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5) повышение эффективности бюджетных расходов;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6) приоритетное финансирование мер социальной поддержки граждан;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7) повышение открытости, прозрачности и публичности процесса управления государственными финансами Республики Мордовия;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8) создание условий для сбалансированности местных бюджетов с полным обеспечением расходных полномочий, прежде всего по первоочередным и социально значимым направлениям, доходными источниками, а также по реализации мероприятий по выявлению резервов увеличения доходной базы местных бюджетов;</w:t>
      </w:r>
    </w:p>
    <w:p w:rsidR="00124BC0" w:rsidRPr="00124BC0" w:rsidRDefault="00124BC0" w:rsidP="00124BC0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BC0">
        <w:rPr>
          <w:rFonts w:ascii="Times New Roman" w:hAnsi="Times New Roman" w:cs="Times New Roman"/>
          <w:sz w:val="30"/>
          <w:szCs w:val="30"/>
        </w:rPr>
        <w:t>9) проведение взвешенной и продуманной политики по недопущению необоснованного увеличения долговой нагрузки.</w:t>
      </w:r>
    </w:p>
    <w:p w:rsidR="00276844" w:rsidRPr="00E67E71" w:rsidRDefault="00276844">
      <w:pPr>
        <w:rPr>
          <w:color w:val="C00000"/>
          <w:sz w:val="36"/>
          <w:szCs w:val="36"/>
        </w:rPr>
      </w:pPr>
    </w:p>
    <w:p w:rsidR="000B7A16" w:rsidRPr="00B22FF5" w:rsidRDefault="000B7A16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323E4F" w:themeColor="text2" w:themeShade="BF"/>
          <w:sz w:val="96"/>
        </w:rPr>
      </w:pPr>
      <w:bookmarkStart w:id="6" w:name="характеристики"/>
      <w:r w:rsidRPr="00B22FF5">
        <w:rPr>
          <w:rFonts w:ascii="Times New Roman" w:hAnsi="Times New Roman" w:cs="Times New Roman"/>
          <w:color w:val="323E4F" w:themeColor="text2" w:themeShade="BF"/>
          <w:sz w:val="96"/>
        </w:rPr>
        <w:lastRenderedPageBreak/>
        <w:t>Основные характеристики</w:t>
      </w:r>
      <w:r w:rsidR="00AA78D6" w:rsidRPr="00B22FF5">
        <w:rPr>
          <w:rFonts w:ascii="Times New Roman" w:hAnsi="Times New Roman" w:cs="Times New Roman"/>
          <w:color w:val="323E4F" w:themeColor="text2" w:themeShade="BF"/>
          <w:sz w:val="96"/>
        </w:rPr>
        <w:t xml:space="preserve"> проекта</w:t>
      </w:r>
      <w:r w:rsidRPr="00B22FF5">
        <w:rPr>
          <w:rFonts w:ascii="Times New Roman" w:hAnsi="Times New Roman" w:cs="Times New Roman"/>
          <w:color w:val="323E4F" w:themeColor="text2" w:themeShade="BF"/>
          <w:sz w:val="96"/>
        </w:rPr>
        <w:t xml:space="preserve"> республиканского бюджета</w:t>
      </w:r>
    </w:p>
    <w:bookmarkEnd w:id="6"/>
    <w:p w:rsidR="004B0547" w:rsidRPr="00E67E71" w:rsidRDefault="004B0547">
      <w:pPr>
        <w:rPr>
          <w:color w:val="C00000"/>
          <w:sz w:val="96"/>
        </w:rPr>
      </w:pPr>
      <w:r w:rsidRPr="00E67E71">
        <w:rPr>
          <w:color w:val="C00000"/>
          <w:sz w:val="40"/>
        </w:rPr>
        <w:br w:type="page"/>
      </w:r>
    </w:p>
    <w:p w:rsidR="007F29C5" w:rsidRPr="00AC31D5" w:rsidRDefault="007F29C5" w:rsidP="007F29C5">
      <w:pPr>
        <w:jc w:val="center"/>
        <w:rPr>
          <w:rFonts w:ascii="Times New Roman" w:hAnsi="Times New Roman" w:cs="Times New Roman"/>
          <w:color w:val="323E4F" w:themeColor="text2" w:themeShade="BF"/>
          <w:sz w:val="48"/>
        </w:rPr>
      </w:pPr>
      <w:r w:rsidRPr="00AC31D5">
        <w:rPr>
          <w:rFonts w:ascii="Times New Roman" w:hAnsi="Times New Roman" w:cs="Times New Roman"/>
          <w:color w:val="323E4F" w:themeColor="text2" w:themeShade="BF"/>
          <w:sz w:val="48"/>
        </w:rPr>
        <w:lastRenderedPageBreak/>
        <w:t>Оглавление раздела</w:t>
      </w:r>
    </w:p>
    <w:p w:rsidR="007F29C5" w:rsidRPr="00AC31D5" w:rsidRDefault="007F29C5" w:rsidP="007F29C5">
      <w:pPr>
        <w:jc w:val="center"/>
        <w:rPr>
          <w:rFonts w:ascii="Times New Roman" w:hAnsi="Times New Roman" w:cs="Times New Roman"/>
          <w:color w:val="323E4F" w:themeColor="text2" w:themeShade="BF"/>
          <w:sz w:val="10"/>
          <w:szCs w:val="10"/>
        </w:rPr>
      </w:pPr>
    </w:p>
    <w:p w:rsidR="009E4025" w:rsidRPr="00AC31D5" w:rsidRDefault="003C3B17" w:rsidP="009E4025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фо_на_душу" w:history="1">
        <w:r w:rsidR="009E402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Исполнение консолидированных бюджетов субъектов Приволжского федерального округа на душу населения</w:t>
        </w:r>
      </w:hyperlink>
    </w:p>
    <w:p w:rsidR="009E4025" w:rsidRPr="00AC31D5" w:rsidRDefault="009E4025" w:rsidP="009E4025">
      <w:pPr>
        <w:pStyle w:val="a5"/>
        <w:spacing w:after="0" w:line="240" w:lineRule="auto"/>
        <w:rPr>
          <w:rFonts w:ascii="Times New Roman" w:hAnsi="Times New Roman" w:cs="Times New Roman"/>
          <w:color w:val="323E4F" w:themeColor="text2" w:themeShade="BF"/>
          <w:szCs w:val="40"/>
        </w:rPr>
      </w:pPr>
    </w:p>
    <w:p w:rsidR="001008B2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фо" w:history="1">
        <w:r w:rsidR="001008B2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Исполнение консолидированных бюджетов субъектов Приволжского федерального округа</w:t>
        </w:r>
      </w:hyperlink>
    </w:p>
    <w:p w:rsidR="001008B2" w:rsidRPr="00AC31D5" w:rsidRDefault="001008B2" w:rsidP="0009394A">
      <w:pPr>
        <w:pStyle w:val="a5"/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8"/>
          <w:szCs w:val="20"/>
        </w:rPr>
      </w:pPr>
    </w:p>
    <w:p w:rsidR="001008B2" w:rsidRPr="00AC31D5" w:rsidRDefault="001008B2" w:rsidP="0009394A">
      <w:pPr>
        <w:pStyle w:val="a5"/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8"/>
          <w:szCs w:val="20"/>
        </w:rPr>
      </w:pPr>
    </w:p>
    <w:p w:rsidR="007F29C5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консолидированный" w:history="1"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Основные </w:t>
        </w:r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характеристики консолидированного бюджета Республики Мордовия</w:t>
        </w:r>
      </w:hyperlink>
    </w:p>
    <w:p w:rsidR="0034348F" w:rsidRPr="00AC31D5" w:rsidRDefault="0034348F" w:rsidP="0009394A">
      <w:pPr>
        <w:pStyle w:val="a5"/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республиканский" w:history="1"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О</w:t>
        </w:r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сновные </w:t>
        </w:r>
        <w:r w:rsidR="007F29C5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характеристики республиканского бюджета Республики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ефицит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Дефицит </w:t>
        </w:r>
        <w:r w:rsidR="000C55DC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/ профицит </w:t>
        </w:r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республиканского бюджета Республики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олг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Государственный долг Республики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Style w:val="a7"/>
          <w:rFonts w:ascii="Times New Roman" w:hAnsi="Times New Roman" w:cs="Times New Roman"/>
          <w:color w:val="323E4F" w:themeColor="text2" w:themeShade="BF"/>
          <w:sz w:val="40"/>
          <w:szCs w:val="40"/>
          <w:u w:val="none"/>
        </w:rPr>
      </w:pPr>
      <w:hyperlink w:anchor="МБТ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Межбюджетные трансферты</w:t>
        </w:r>
      </w:hyperlink>
    </w:p>
    <w:p w:rsidR="003B0336" w:rsidRPr="00AC31D5" w:rsidRDefault="003B0336" w:rsidP="003B0336">
      <w:pPr>
        <w:pStyle w:val="a5"/>
        <w:rPr>
          <w:rFonts w:ascii="Times New Roman" w:hAnsi="Times New Roman" w:cs="Times New Roman"/>
          <w:color w:val="323E4F" w:themeColor="text2" w:themeShade="BF"/>
        </w:rPr>
      </w:pPr>
    </w:p>
    <w:p w:rsidR="003B0336" w:rsidRPr="00AC31D5" w:rsidRDefault="003C3B17" w:rsidP="003B0336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  <w:u w:val="single"/>
        </w:rPr>
      </w:pPr>
      <w:hyperlink w:anchor="нацпроекты" w:history="1">
        <w:r w:rsidR="003B0336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Обеспечение реализации национальных проектов в Республике Мордовия в 202</w:t>
        </w:r>
        <w:r w:rsidR="00C0641C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2-2024</w:t>
        </w:r>
        <w:r w:rsidR="003B0336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 гг.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общ_проекты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Реализация общественно значимых проектов в Республике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F60D5E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программный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Программный бюджет в Республике Мордовия</w:t>
        </w:r>
      </w:hyperlink>
    </w:p>
    <w:p w:rsidR="00F60D5E" w:rsidRPr="00AC31D5" w:rsidRDefault="00F60D5E" w:rsidP="0009394A">
      <w:pPr>
        <w:pStyle w:val="a5"/>
        <w:ind w:hanging="72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AC31D5" w:rsidRDefault="003C3B17" w:rsidP="0009394A">
      <w:pPr>
        <w:pStyle w:val="a5"/>
        <w:numPr>
          <w:ilvl w:val="0"/>
          <w:numId w:val="22"/>
        </w:numPr>
        <w:spacing w:after="0" w:line="240" w:lineRule="auto"/>
        <w:ind w:hanging="720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социальные" w:history="1">
        <w:r w:rsidR="00F60D5E" w:rsidRPr="00AC31D5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Доля расходов республиканского бюджета Республики Мордовия на социальную сферу</w:t>
        </w:r>
      </w:hyperlink>
    </w:p>
    <w:p w:rsidR="007F29C5" w:rsidRPr="00AC31D5" w:rsidRDefault="007F29C5" w:rsidP="007F29C5">
      <w:pPr>
        <w:spacing w:after="0" w:line="240" w:lineRule="auto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7F29C5" w:rsidRPr="00AC31D5" w:rsidRDefault="007F29C5">
      <w:pPr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r w:rsidRPr="00AC31D5">
        <w:rPr>
          <w:rFonts w:ascii="Times New Roman" w:hAnsi="Times New Roman" w:cs="Times New Roman"/>
          <w:color w:val="323E4F" w:themeColor="text2" w:themeShade="BF"/>
          <w:sz w:val="48"/>
          <w:szCs w:val="48"/>
        </w:rPr>
        <w:br w:type="page"/>
      </w:r>
    </w:p>
    <w:p w:rsidR="00634E2C" w:rsidRPr="008C05FF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7" w:name="пфо_на_душу"/>
      <w:r w:rsidRPr="008C05FF">
        <w:rPr>
          <w:rFonts w:ascii="Times New Roman" w:hAnsi="Times New Roman" w:cs="Times New Roman"/>
          <w:sz w:val="48"/>
          <w:szCs w:val="48"/>
        </w:rPr>
        <w:lastRenderedPageBreak/>
        <w:t xml:space="preserve">Исполнение консолидированных </w:t>
      </w:r>
      <w:r w:rsidR="009F6EB3" w:rsidRPr="008C05FF">
        <w:rPr>
          <w:rFonts w:ascii="Times New Roman" w:hAnsi="Times New Roman" w:cs="Times New Roman"/>
          <w:sz w:val="48"/>
          <w:szCs w:val="48"/>
        </w:rPr>
        <w:t xml:space="preserve">бюджетов </w:t>
      </w:r>
      <w:r w:rsidRPr="008C05FF">
        <w:rPr>
          <w:rFonts w:ascii="Times New Roman" w:hAnsi="Times New Roman" w:cs="Times New Roman"/>
          <w:sz w:val="48"/>
          <w:szCs w:val="48"/>
        </w:rPr>
        <w:t>субъектов Приволжского федерального округа</w:t>
      </w:r>
    </w:p>
    <w:p w:rsidR="00634E2C" w:rsidRPr="008C05FF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C05FF">
        <w:rPr>
          <w:rFonts w:ascii="Times New Roman" w:hAnsi="Times New Roman" w:cs="Times New Roman"/>
          <w:b/>
          <w:sz w:val="48"/>
          <w:szCs w:val="48"/>
        </w:rPr>
        <w:t>на душу населения</w:t>
      </w:r>
    </w:p>
    <w:bookmarkEnd w:id="7"/>
    <w:p w:rsidR="00634E2C" w:rsidRPr="008C05FF" w:rsidRDefault="00634E2C" w:rsidP="00634E2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77CB2" w:rsidRPr="008C05FF" w:rsidRDefault="008C05FF" w:rsidP="00634E2C">
      <w:pPr>
        <w:jc w:val="center"/>
        <w:rPr>
          <w:rFonts w:ascii="Times New Roman" w:hAnsi="Times New Roman" w:cs="Times New Roman"/>
          <w:i/>
          <w:sz w:val="28"/>
          <w:szCs w:val="48"/>
        </w:rPr>
      </w:pPr>
      <w:r w:rsidRPr="008C05F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0C34622C" wp14:editId="50A6F4BF">
            <wp:simplePos x="0" y="0"/>
            <wp:positionH relativeFrom="column">
              <wp:posOffset>635</wp:posOffset>
            </wp:positionH>
            <wp:positionV relativeFrom="paragraph">
              <wp:posOffset>337820</wp:posOffset>
            </wp:positionV>
            <wp:extent cx="3013075" cy="7203440"/>
            <wp:effectExtent l="0" t="0" r="0" b="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2C" w:rsidRPr="008C05FF">
        <w:rPr>
          <w:rFonts w:ascii="Times New Roman" w:hAnsi="Times New Roman" w:cs="Times New Roman"/>
          <w:i/>
          <w:sz w:val="28"/>
          <w:szCs w:val="48"/>
        </w:rPr>
        <w:t>на 01.01.20</w:t>
      </w:r>
      <w:r w:rsidR="000D64BC" w:rsidRPr="008C05FF">
        <w:rPr>
          <w:rFonts w:ascii="Times New Roman" w:hAnsi="Times New Roman" w:cs="Times New Roman"/>
          <w:i/>
          <w:sz w:val="28"/>
          <w:szCs w:val="48"/>
        </w:rPr>
        <w:t>2</w:t>
      </w:r>
      <w:r w:rsidR="00F0255C" w:rsidRPr="008C05FF">
        <w:rPr>
          <w:rFonts w:ascii="Times New Roman" w:hAnsi="Times New Roman" w:cs="Times New Roman"/>
          <w:i/>
          <w:sz w:val="28"/>
          <w:szCs w:val="48"/>
        </w:rPr>
        <w:t>1</w:t>
      </w:r>
      <w:r w:rsidR="00634E2C" w:rsidRPr="008C05FF">
        <w:rPr>
          <w:rFonts w:ascii="Times New Roman" w:hAnsi="Times New Roman" w:cs="Times New Roman"/>
          <w:i/>
          <w:sz w:val="28"/>
          <w:szCs w:val="48"/>
        </w:rPr>
        <w:t xml:space="preserve"> г., тыс. рублей / человека</w:t>
      </w:r>
    </w:p>
    <w:p w:rsidR="008C05FF" w:rsidRPr="00AC31D5" w:rsidRDefault="008C05FF" w:rsidP="008C05FF">
      <w:pPr>
        <w:rPr>
          <w:i/>
          <w:color w:val="FF0000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 wp14:anchorId="30081728" wp14:editId="416D3638">
            <wp:extent cx="2941983" cy="7219784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34935" w:rsidRPr="008C05FF" w:rsidRDefault="003F4121" w:rsidP="008C05FF">
      <w:pPr>
        <w:jc w:val="center"/>
        <w:rPr>
          <w:color w:val="FF0000"/>
          <w:sz w:val="48"/>
        </w:rPr>
      </w:pPr>
      <w:r w:rsidRPr="00344499">
        <w:rPr>
          <w:color w:val="FF0000"/>
          <w:sz w:val="48"/>
        </w:rPr>
        <w:br w:type="page"/>
      </w:r>
      <w:bookmarkStart w:id="8" w:name="пфо"/>
      <w:r w:rsidR="00634E2C" w:rsidRPr="00FF13A3">
        <w:rPr>
          <w:rFonts w:ascii="Times New Roman" w:hAnsi="Times New Roman" w:cs="Times New Roman"/>
          <w:sz w:val="48"/>
        </w:rPr>
        <w:lastRenderedPageBreak/>
        <w:t>Исполнение консолидированных бюджетов субъектов Приволжского федерального округа</w:t>
      </w:r>
      <w:bookmarkEnd w:id="8"/>
    </w:p>
    <w:p w:rsidR="003A16C2" w:rsidRDefault="003A16C2" w:rsidP="003A16C2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15C5D046" wp14:editId="60D3BD4F">
            <wp:simplePos x="0" y="0"/>
            <wp:positionH relativeFrom="column">
              <wp:posOffset>-316865</wp:posOffset>
            </wp:positionH>
            <wp:positionV relativeFrom="paragraph">
              <wp:posOffset>353695</wp:posOffset>
            </wp:positionV>
            <wp:extent cx="3116580" cy="6988810"/>
            <wp:effectExtent l="0" t="0" r="0" b="0"/>
            <wp:wrapTight wrapText="bothSides">
              <wp:wrapPolygon edited="0">
                <wp:start x="8054" y="294"/>
                <wp:lineTo x="7922" y="942"/>
                <wp:lineTo x="9110" y="1354"/>
                <wp:lineTo x="10826" y="1354"/>
                <wp:lineTo x="396" y="1943"/>
                <wp:lineTo x="264" y="2296"/>
                <wp:lineTo x="2244" y="2296"/>
                <wp:lineTo x="2112" y="2826"/>
                <wp:lineTo x="6073" y="3238"/>
                <wp:lineTo x="3433" y="3297"/>
                <wp:lineTo x="3301" y="4121"/>
                <wp:lineTo x="5545" y="4180"/>
                <wp:lineTo x="2641" y="4710"/>
                <wp:lineTo x="2905" y="5122"/>
                <wp:lineTo x="4225" y="5240"/>
                <wp:lineTo x="5017" y="6064"/>
                <wp:lineTo x="1452" y="6241"/>
                <wp:lineTo x="1452" y="6535"/>
                <wp:lineTo x="5017" y="7006"/>
                <wp:lineTo x="2905" y="7595"/>
                <wp:lineTo x="2773" y="7948"/>
                <wp:lineTo x="3829" y="7948"/>
                <wp:lineTo x="4885" y="8890"/>
                <wp:lineTo x="924" y="8949"/>
                <wp:lineTo x="924" y="9244"/>
                <wp:lineTo x="5017" y="9832"/>
                <wp:lineTo x="396" y="10362"/>
                <wp:lineTo x="396" y="10774"/>
                <wp:lineTo x="5017" y="10774"/>
                <wp:lineTo x="4225" y="11481"/>
                <wp:lineTo x="3961" y="12246"/>
                <wp:lineTo x="4489" y="12659"/>
                <wp:lineTo x="5017" y="12659"/>
                <wp:lineTo x="1452" y="13071"/>
                <wp:lineTo x="1452" y="13424"/>
                <wp:lineTo x="5017" y="13601"/>
                <wp:lineTo x="1056" y="14425"/>
                <wp:lineTo x="1056" y="14660"/>
                <wp:lineTo x="4621" y="15485"/>
                <wp:lineTo x="660" y="15720"/>
                <wp:lineTo x="660" y="16073"/>
                <wp:lineTo x="5017" y="16427"/>
                <wp:lineTo x="3829" y="16662"/>
                <wp:lineTo x="528" y="17369"/>
                <wp:lineTo x="528" y="17604"/>
                <wp:lineTo x="3961" y="18311"/>
                <wp:lineTo x="396" y="18428"/>
                <wp:lineTo x="396" y="18782"/>
                <wp:lineTo x="5017" y="19253"/>
                <wp:lineTo x="396" y="19842"/>
                <wp:lineTo x="264" y="20136"/>
                <wp:lineTo x="2112" y="20195"/>
                <wp:lineTo x="4885" y="21137"/>
                <wp:lineTo x="5017" y="21549"/>
                <wp:lineTo x="21521" y="21549"/>
                <wp:lineTo x="21521" y="5947"/>
                <wp:lineTo x="19540" y="5005"/>
                <wp:lineTo x="6337" y="4180"/>
                <wp:lineTo x="19408" y="3945"/>
                <wp:lineTo x="19540" y="3650"/>
                <wp:lineTo x="10826" y="3238"/>
                <wp:lineTo x="13203" y="3238"/>
                <wp:lineTo x="21125" y="2532"/>
                <wp:lineTo x="21257" y="2296"/>
                <wp:lineTo x="13467" y="883"/>
                <wp:lineTo x="13335" y="530"/>
                <wp:lineTo x="9506" y="294"/>
                <wp:lineTo x="8054" y="294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2C" w:rsidRPr="00FF13A3">
        <w:rPr>
          <w:rFonts w:ascii="Times New Roman" w:hAnsi="Times New Roman" w:cs="Times New Roman"/>
          <w:i/>
          <w:sz w:val="32"/>
        </w:rPr>
        <w:t>на 01.01.20</w:t>
      </w:r>
      <w:r w:rsidR="008B3562" w:rsidRPr="00FF13A3">
        <w:rPr>
          <w:rFonts w:ascii="Times New Roman" w:hAnsi="Times New Roman" w:cs="Times New Roman"/>
          <w:i/>
          <w:sz w:val="32"/>
        </w:rPr>
        <w:t>2</w:t>
      </w:r>
      <w:r w:rsidR="00F0255C" w:rsidRPr="00FF13A3">
        <w:rPr>
          <w:rFonts w:ascii="Times New Roman" w:hAnsi="Times New Roman" w:cs="Times New Roman"/>
          <w:i/>
          <w:sz w:val="32"/>
        </w:rPr>
        <w:t>1</w:t>
      </w:r>
      <w:r w:rsidR="00634E2C" w:rsidRPr="00FF13A3">
        <w:rPr>
          <w:rFonts w:ascii="Times New Roman" w:hAnsi="Times New Roman" w:cs="Times New Roman"/>
          <w:i/>
          <w:sz w:val="32"/>
        </w:rPr>
        <w:t xml:space="preserve"> г., млн. рублей</w:t>
      </w:r>
    </w:p>
    <w:p w:rsidR="003A16C2" w:rsidRDefault="003A16C2" w:rsidP="003A16C2">
      <w:pPr>
        <w:jc w:val="center"/>
        <w:rPr>
          <w:rFonts w:ascii="Times New Roman" w:hAnsi="Times New Roman" w:cs="Times New Roman"/>
          <w:i/>
          <w:sz w:val="32"/>
        </w:rPr>
      </w:pPr>
      <w:r w:rsidRPr="003A16C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125C29" wp14:editId="79667046">
            <wp:extent cx="3101008" cy="6989196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75A50" w:rsidRDefault="00375A50" w:rsidP="00634E2C">
      <w:pPr>
        <w:jc w:val="center"/>
        <w:rPr>
          <w:i/>
          <w:color w:val="FF0000"/>
          <w:sz w:val="32"/>
        </w:rPr>
      </w:pPr>
    </w:p>
    <w:p w:rsidR="00634E2C" w:rsidRPr="00FF13A3" w:rsidRDefault="00634E2C" w:rsidP="00FF13A3">
      <w:pPr>
        <w:jc w:val="center"/>
        <w:rPr>
          <w:i/>
          <w:sz w:val="32"/>
        </w:rPr>
      </w:pPr>
    </w:p>
    <w:p w:rsidR="009955C9" w:rsidRPr="00B02A60" w:rsidRDefault="001008B2" w:rsidP="00634E2C">
      <w:pPr>
        <w:jc w:val="center"/>
        <w:rPr>
          <w:rFonts w:ascii="Times New Roman" w:hAnsi="Times New Roman" w:cs="Times New Roman"/>
          <w:sz w:val="48"/>
        </w:rPr>
      </w:pPr>
      <w:r w:rsidRPr="00B02A60">
        <w:rPr>
          <w:rFonts w:ascii="Times New Roman" w:hAnsi="Times New Roman" w:cs="Times New Roman"/>
          <w:sz w:val="48"/>
        </w:rPr>
        <w:lastRenderedPageBreak/>
        <w:t>Исполнение консолидированных бюджетов субъектов Приволжского федерального округа</w:t>
      </w:r>
    </w:p>
    <w:p w:rsidR="001F12A2" w:rsidRPr="00B02A60" w:rsidRDefault="002A1703" w:rsidP="00634E2C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69EE3665" wp14:editId="72A9C264">
            <wp:simplePos x="0" y="0"/>
            <wp:positionH relativeFrom="column">
              <wp:posOffset>635</wp:posOffset>
            </wp:positionH>
            <wp:positionV relativeFrom="paragraph">
              <wp:posOffset>353695</wp:posOffset>
            </wp:positionV>
            <wp:extent cx="3037205" cy="7203440"/>
            <wp:effectExtent l="0" t="0" r="0" b="0"/>
            <wp:wrapTight wrapText="bothSides">
              <wp:wrapPolygon edited="0">
                <wp:start x="7993" y="286"/>
                <wp:lineTo x="7858" y="914"/>
                <wp:lineTo x="9077" y="1314"/>
                <wp:lineTo x="10703" y="1314"/>
                <wp:lineTo x="4064" y="1885"/>
                <wp:lineTo x="3929" y="2228"/>
                <wp:lineTo x="4606" y="2342"/>
                <wp:lineTo x="4064" y="2628"/>
                <wp:lineTo x="4064" y="3142"/>
                <wp:lineTo x="1084" y="3713"/>
                <wp:lineTo x="1084" y="3999"/>
                <wp:lineTo x="2845" y="4056"/>
                <wp:lineTo x="2303" y="4970"/>
                <wp:lineTo x="2303" y="5255"/>
                <wp:lineTo x="5961" y="5884"/>
                <wp:lineTo x="7451" y="5884"/>
                <wp:lineTo x="3793" y="6169"/>
                <wp:lineTo x="2845" y="6341"/>
                <wp:lineTo x="2845" y="6912"/>
                <wp:lineTo x="6909" y="7712"/>
                <wp:lineTo x="2574" y="7712"/>
                <wp:lineTo x="2574" y="7997"/>
                <wp:lineTo x="7451" y="8626"/>
                <wp:lineTo x="542" y="9140"/>
                <wp:lineTo x="542" y="9539"/>
                <wp:lineTo x="7451" y="9539"/>
                <wp:lineTo x="4064" y="10054"/>
                <wp:lineTo x="2981" y="10282"/>
                <wp:lineTo x="2981" y="10682"/>
                <wp:lineTo x="6368" y="11367"/>
                <wp:lineTo x="4200" y="11539"/>
                <wp:lineTo x="3793" y="11596"/>
                <wp:lineTo x="3793" y="12281"/>
                <wp:lineTo x="948" y="13195"/>
                <wp:lineTo x="948" y="13367"/>
                <wp:lineTo x="6368" y="14109"/>
                <wp:lineTo x="7451" y="14109"/>
                <wp:lineTo x="406" y="14452"/>
                <wp:lineTo x="406" y="14795"/>
                <wp:lineTo x="7451" y="15023"/>
                <wp:lineTo x="677" y="15823"/>
                <wp:lineTo x="677" y="16051"/>
                <wp:lineTo x="6774" y="16851"/>
                <wp:lineTo x="542" y="16965"/>
                <wp:lineTo x="406" y="17708"/>
                <wp:lineTo x="2168" y="17765"/>
                <wp:lineTo x="2168" y="18222"/>
                <wp:lineTo x="4877" y="18679"/>
                <wp:lineTo x="4335" y="18679"/>
                <wp:lineTo x="4335" y="18965"/>
                <wp:lineTo x="1084" y="19593"/>
                <wp:lineTo x="1084" y="20221"/>
                <wp:lineTo x="7451" y="20507"/>
                <wp:lineTo x="7451" y="21535"/>
                <wp:lineTo x="21406" y="21535"/>
                <wp:lineTo x="21406" y="5141"/>
                <wp:lineTo x="9348" y="4970"/>
                <wp:lineTo x="3658" y="4056"/>
                <wp:lineTo x="17883" y="4056"/>
                <wp:lineTo x="18019" y="3770"/>
                <wp:lineTo x="9077" y="3142"/>
                <wp:lineTo x="19103" y="2685"/>
                <wp:lineTo x="18967" y="2399"/>
                <wp:lineTo x="9755" y="2056"/>
                <wp:lineTo x="10703" y="1314"/>
                <wp:lineTo x="13548" y="857"/>
                <wp:lineTo x="13413" y="514"/>
                <wp:lineTo x="9484" y="286"/>
                <wp:lineTo x="7993" y="286"/>
              </wp:wrapPolygon>
            </wp:wrapTight>
            <wp:docPr id="21506" name="Диаграмма 215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B2" w:rsidRPr="00B02A60">
        <w:rPr>
          <w:rFonts w:ascii="Times New Roman" w:hAnsi="Times New Roman" w:cs="Times New Roman"/>
          <w:i/>
          <w:sz w:val="32"/>
        </w:rPr>
        <w:t>на 01.0</w:t>
      </w:r>
      <w:r w:rsidR="00596413" w:rsidRPr="00B02A60">
        <w:rPr>
          <w:rFonts w:ascii="Times New Roman" w:hAnsi="Times New Roman" w:cs="Times New Roman"/>
          <w:i/>
          <w:sz w:val="32"/>
        </w:rPr>
        <w:t>9</w:t>
      </w:r>
      <w:r w:rsidR="001008B2" w:rsidRPr="00B02A60">
        <w:rPr>
          <w:rFonts w:ascii="Times New Roman" w:hAnsi="Times New Roman" w:cs="Times New Roman"/>
          <w:i/>
          <w:sz w:val="32"/>
        </w:rPr>
        <w:t>.20</w:t>
      </w:r>
      <w:r w:rsidR="00596413" w:rsidRPr="00B02A60">
        <w:rPr>
          <w:rFonts w:ascii="Times New Roman" w:hAnsi="Times New Roman" w:cs="Times New Roman"/>
          <w:i/>
          <w:sz w:val="32"/>
        </w:rPr>
        <w:t>2</w:t>
      </w:r>
      <w:r w:rsidR="00F0255C" w:rsidRPr="00B02A60">
        <w:rPr>
          <w:rFonts w:ascii="Times New Roman" w:hAnsi="Times New Roman" w:cs="Times New Roman"/>
          <w:i/>
          <w:sz w:val="32"/>
        </w:rPr>
        <w:t>1</w:t>
      </w:r>
      <w:r w:rsidR="001008B2" w:rsidRPr="00B02A60">
        <w:rPr>
          <w:rFonts w:ascii="Times New Roman" w:hAnsi="Times New Roman" w:cs="Times New Roman"/>
          <w:i/>
          <w:sz w:val="32"/>
        </w:rPr>
        <w:t xml:space="preserve"> г., млн. рублей</w:t>
      </w:r>
    </w:p>
    <w:p w:rsidR="001008B2" w:rsidRPr="00AC31D5" w:rsidRDefault="002A1703" w:rsidP="001F12A2">
      <w:pPr>
        <w:rPr>
          <w:i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 wp14:anchorId="75936046" wp14:editId="31E1577D">
            <wp:extent cx="2934031" cy="7203882"/>
            <wp:effectExtent l="0" t="0" r="0" b="0"/>
            <wp:docPr id="21512" name="Диаграмма 215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60D5E" w:rsidRPr="008F593E" w:rsidRDefault="00627D63" w:rsidP="001F12A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  <w:bookmarkStart w:id="9" w:name="консолидированный"/>
      <w:r w:rsidR="002062FF" w:rsidRPr="008F593E">
        <w:rPr>
          <w:rFonts w:ascii="Times New Roman" w:hAnsi="Times New Roman" w:cs="Times New Roman"/>
          <w:sz w:val="48"/>
          <w:szCs w:val="48"/>
        </w:rPr>
        <w:lastRenderedPageBreak/>
        <w:t xml:space="preserve">Основные характеристики </w:t>
      </w:r>
      <w:r w:rsidR="002062FF" w:rsidRPr="00733F3E">
        <w:rPr>
          <w:rFonts w:ascii="Times New Roman" w:hAnsi="Times New Roman" w:cs="Times New Roman"/>
          <w:b/>
          <w:color w:val="323E4F" w:themeColor="text2" w:themeShade="BF"/>
          <w:sz w:val="48"/>
          <w:szCs w:val="48"/>
        </w:rPr>
        <w:t>консолидированного</w:t>
      </w:r>
      <w:r w:rsidR="002062FF" w:rsidRPr="008F593E">
        <w:rPr>
          <w:rFonts w:ascii="Times New Roman" w:hAnsi="Times New Roman" w:cs="Times New Roman"/>
          <w:sz w:val="48"/>
          <w:szCs w:val="48"/>
        </w:rPr>
        <w:t xml:space="preserve"> бюджета</w:t>
      </w:r>
    </w:p>
    <w:p w:rsidR="002062FF" w:rsidRPr="008F593E" w:rsidRDefault="002062FF" w:rsidP="001F12A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F593E">
        <w:rPr>
          <w:rFonts w:ascii="Times New Roman" w:hAnsi="Times New Roman" w:cs="Times New Roman"/>
          <w:sz w:val="48"/>
          <w:szCs w:val="48"/>
        </w:rPr>
        <w:t>Республики Мордовия</w:t>
      </w:r>
      <w:bookmarkEnd w:id="9"/>
    </w:p>
    <w:p w:rsidR="007809DF" w:rsidRPr="00B8009E" w:rsidRDefault="007809DF" w:rsidP="002062FF">
      <w:pPr>
        <w:spacing w:after="0" w:line="240" w:lineRule="auto"/>
        <w:jc w:val="center"/>
        <w:rPr>
          <w:sz w:val="48"/>
          <w:szCs w:val="48"/>
        </w:rPr>
      </w:pPr>
    </w:p>
    <w:p w:rsidR="009E4025" w:rsidRPr="00C65EFF" w:rsidRDefault="007809DF" w:rsidP="009E4025">
      <w:pPr>
        <w:rPr>
          <w:sz w:val="48"/>
          <w:szCs w:val="48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2CE62C34" wp14:editId="153A9FE9">
            <wp:extent cx="5871210" cy="729742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B0B0D" w:rsidRPr="008F593E" w:rsidRDefault="008B0B0D" w:rsidP="008B0B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93E">
        <w:rPr>
          <w:rFonts w:ascii="Times New Roman" w:hAnsi="Times New Roman" w:cs="Times New Roman"/>
          <w:sz w:val="24"/>
          <w:szCs w:val="24"/>
        </w:rPr>
        <w:t>По 20</w:t>
      </w:r>
      <w:r w:rsidR="00C65EFF" w:rsidRPr="008F593E">
        <w:rPr>
          <w:rFonts w:ascii="Times New Roman" w:hAnsi="Times New Roman" w:cs="Times New Roman"/>
          <w:sz w:val="24"/>
          <w:szCs w:val="24"/>
        </w:rPr>
        <w:t>2</w:t>
      </w:r>
      <w:r w:rsidR="00235F8A">
        <w:rPr>
          <w:rFonts w:ascii="Times New Roman" w:hAnsi="Times New Roman" w:cs="Times New Roman"/>
          <w:sz w:val="24"/>
          <w:szCs w:val="24"/>
        </w:rPr>
        <w:t>1</w:t>
      </w:r>
      <w:r w:rsidR="00B8009E" w:rsidRPr="008F593E">
        <w:rPr>
          <w:rFonts w:ascii="Times New Roman" w:hAnsi="Times New Roman" w:cs="Times New Roman"/>
          <w:sz w:val="24"/>
          <w:szCs w:val="24"/>
        </w:rPr>
        <w:t> </w:t>
      </w:r>
      <w:r w:rsidRPr="008F593E">
        <w:rPr>
          <w:rFonts w:ascii="Times New Roman" w:hAnsi="Times New Roman" w:cs="Times New Roman"/>
          <w:sz w:val="24"/>
          <w:szCs w:val="24"/>
        </w:rPr>
        <w:t>г. указаны плановые значения</w:t>
      </w:r>
    </w:p>
    <w:p w:rsidR="00F60D5E" w:rsidRPr="002D789B" w:rsidRDefault="00663319" w:rsidP="00CE09B5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344499">
        <w:rPr>
          <w:color w:val="FF0000"/>
          <w:sz w:val="48"/>
          <w:szCs w:val="48"/>
        </w:rPr>
        <w:br w:type="page"/>
      </w:r>
      <w:bookmarkStart w:id="10" w:name="республиканский"/>
      <w:r w:rsidR="0022190A" w:rsidRPr="002D789B">
        <w:rPr>
          <w:rFonts w:ascii="Times New Roman" w:hAnsi="Times New Roman" w:cs="Times New Roman"/>
          <w:sz w:val="48"/>
          <w:szCs w:val="48"/>
        </w:rPr>
        <w:lastRenderedPageBreak/>
        <w:t>Основные характеристики</w:t>
      </w:r>
    </w:p>
    <w:p w:rsidR="00F60D5E" w:rsidRPr="002D789B" w:rsidRDefault="0022190A" w:rsidP="00CE09B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33F3E">
        <w:rPr>
          <w:rFonts w:ascii="Times New Roman" w:hAnsi="Times New Roman" w:cs="Times New Roman"/>
          <w:b/>
          <w:color w:val="323E4F" w:themeColor="text2" w:themeShade="BF"/>
          <w:sz w:val="48"/>
          <w:szCs w:val="48"/>
        </w:rPr>
        <w:t>республиканского</w:t>
      </w:r>
      <w:r w:rsidRPr="002D789B">
        <w:rPr>
          <w:rFonts w:ascii="Times New Roman" w:hAnsi="Times New Roman" w:cs="Times New Roman"/>
          <w:sz w:val="48"/>
          <w:szCs w:val="48"/>
        </w:rPr>
        <w:t xml:space="preserve"> бюджета</w:t>
      </w:r>
    </w:p>
    <w:p w:rsidR="00854EE3" w:rsidRPr="002D789B" w:rsidRDefault="0022190A" w:rsidP="00CE09B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D789B">
        <w:rPr>
          <w:rFonts w:ascii="Times New Roman" w:hAnsi="Times New Roman" w:cs="Times New Roman"/>
          <w:sz w:val="48"/>
          <w:szCs w:val="48"/>
        </w:rPr>
        <w:t>Республики Мордовия</w:t>
      </w:r>
    </w:p>
    <w:bookmarkEnd w:id="10"/>
    <w:p w:rsidR="0022190A" w:rsidRPr="00BB51C6" w:rsidRDefault="0022190A" w:rsidP="000B7A16">
      <w:pPr>
        <w:spacing w:after="0" w:line="240" w:lineRule="auto"/>
        <w:jc w:val="center"/>
        <w:rPr>
          <w:sz w:val="32"/>
        </w:rPr>
      </w:pPr>
    </w:p>
    <w:p w:rsidR="00360754" w:rsidRPr="0097460A" w:rsidRDefault="00360754" w:rsidP="000B7A16">
      <w:pPr>
        <w:spacing w:after="0" w:line="240" w:lineRule="auto"/>
        <w:jc w:val="center"/>
        <w:rPr>
          <w:sz w:val="32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05155908" wp14:editId="1F0541E7">
            <wp:extent cx="5486400" cy="63817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C1EAA" w:rsidRPr="00E12AF1" w:rsidRDefault="00BC1EAA" w:rsidP="00BC1EA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 xml:space="preserve">* Здесь и далее, если не указано иное, данные представлены в соответствии </w:t>
      </w:r>
      <w:proofErr w:type="gramStart"/>
      <w:r w:rsidRPr="00E12AF1">
        <w:rPr>
          <w:rFonts w:ascii="Times New Roman" w:hAnsi="Times New Roman" w:cs="Times New Roman"/>
          <w:sz w:val="20"/>
        </w:rPr>
        <w:t>с</w:t>
      </w:r>
      <w:proofErr w:type="gramEnd"/>
      <w:r w:rsidRPr="00E12AF1">
        <w:rPr>
          <w:rFonts w:ascii="Times New Roman" w:hAnsi="Times New Roman" w:cs="Times New Roman"/>
          <w:sz w:val="20"/>
        </w:rPr>
        <w:t>:</w:t>
      </w:r>
    </w:p>
    <w:p w:rsidR="00526D9D" w:rsidRPr="00E12AF1" w:rsidRDefault="00235F8A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2020</w:t>
      </w:r>
      <w:r w:rsidR="00CE09B5" w:rsidRPr="00E12AF1">
        <w:rPr>
          <w:rFonts w:ascii="Times New Roman" w:hAnsi="Times New Roman" w:cs="Times New Roman"/>
          <w:sz w:val="20"/>
        </w:rPr>
        <w:t xml:space="preserve"> г.</w:t>
      </w:r>
      <w:r w:rsidR="00526D9D" w:rsidRPr="00E12AF1">
        <w:rPr>
          <w:rFonts w:ascii="Times New Roman" w:hAnsi="Times New Roman" w:cs="Times New Roman"/>
          <w:sz w:val="20"/>
        </w:rPr>
        <w:t xml:space="preserve">- Закон РМ от </w:t>
      </w:r>
      <w:r w:rsidRPr="00E12AF1">
        <w:rPr>
          <w:rFonts w:ascii="Times New Roman" w:hAnsi="Times New Roman" w:cs="Times New Roman"/>
          <w:sz w:val="20"/>
        </w:rPr>
        <w:t>22</w:t>
      </w:r>
      <w:r w:rsidR="00FB3671" w:rsidRPr="00E12AF1">
        <w:rPr>
          <w:rFonts w:ascii="Times New Roman" w:hAnsi="Times New Roman" w:cs="Times New Roman"/>
          <w:sz w:val="20"/>
        </w:rPr>
        <w:t>.0</w:t>
      </w:r>
      <w:r w:rsidR="002B06B5" w:rsidRPr="00E12AF1">
        <w:rPr>
          <w:rFonts w:ascii="Times New Roman" w:hAnsi="Times New Roman" w:cs="Times New Roman"/>
          <w:sz w:val="20"/>
        </w:rPr>
        <w:t>6</w:t>
      </w:r>
      <w:r w:rsidR="00FB3671" w:rsidRPr="00E12AF1">
        <w:rPr>
          <w:rFonts w:ascii="Times New Roman" w:hAnsi="Times New Roman" w:cs="Times New Roman"/>
          <w:sz w:val="20"/>
        </w:rPr>
        <w:t>.20</w:t>
      </w:r>
      <w:r w:rsidR="002B06B5" w:rsidRPr="00E12AF1">
        <w:rPr>
          <w:rFonts w:ascii="Times New Roman" w:hAnsi="Times New Roman" w:cs="Times New Roman"/>
          <w:sz w:val="20"/>
        </w:rPr>
        <w:t>2</w:t>
      </w:r>
      <w:r w:rsidRPr="00E12AF1">
        <w:rPr>
          <w:rFonts w:ascii="Times New Roman" w:hAnsi="Times New Roman" w:cs="Times New Roman"/>
          <w:sz w:val="20"/>
        </w:rPr>
        <w:t>1</w:t>
      </w:r>
      <w:r w:rsidR="00FB3671" w:rsidRPr="00E12AF1">
        <w:rPr>
          <w:rFonts w:ascii="Times New Roman" w:hAnsi="Times New Roman" w:cs="Times New Roman"/>
          <w:sz w:val="20"/>
        </w:rPr>
        <w:t xml:space="preserve"> №</w:t>
      </w:r>
      <w:r w:rsidR="00526D9D" w:rsidRPr="00E12AF1">
        <w:rPr>
          <w:rFonts w:ascii="Times New Roman" w:hAnsi="Times New Roman" w:cs="Times New Roman"/>
          <w:sz w:val="20"/>
        </w:rPr>
        <w:t xml:space="preserve"> </w:t>
      </w:r>
      <w:r w:rsidR="002B06B5" w:rsidRPr="00E12AF1">
        <w:rPr>
          <w:rFonts w:ascii="Times New Roman" w:hAnsi="Times New Roman" w:cs="Times New Roman"/>
          <w:sz w:val="20"/>
        </w:rPr>
        <w:t>3</w:t>
      </w:r>
      <w:r w:rsidRPr="00E12AF1">
        <w:rPr>
          <w:rFonts w:ascii="Times New Roman" w:hAnsi="Times New Roman" w:cs="Times New Roman"/>
          <w:sz w:val="20"/>
        </w:rPr>
        <w:t>1</w:t>
      </w:r>
      <w:r w:rsidR="00526D9D" w:rsidRPr="00E12AF1">
        <w:rPr>
          <w:rFonts w:ascii="Times New Roman" w:hAnsi="Times New Roman" w:cs="Times New Roman"/>
          <w:sz w:val="20"/>
        </w:rPr>
        <w:t>-З</w:t>
      </w:r>
      <w:r w:rsidR="00976756" w:rsidRPr="00E12AF1">
        <w:rPr>
          <w:rFonts w:ascii="Times New Roman" w:hAnsi="Times New Roman" w:cs="Times New Roman"/>
          <w:sz w:val="20"/>
        </w:rPr>
        <w:t xml:space="preserve"> </w:t>
      </w:r>
      <w:r w:rsidR="00526D9D" w:rsidRPr="00E12AF1">
        <w:rPr>
          <w:rFonts w:ascii="Times New Roman" w:hAnsi="Times New Roman" w:cs="Times New Roman"/>
          <w:sz w:val="20"/>
        </w:rPr>
        <w:t>"Об исполнении республиканского бю</w:t>
      </w:r>
      <w:r w:rsidRPr="00E12AF1">
        <w:rPr>
          <w:rFonts w:ascii="Times New Roman" w:hAnsi="Times New Roman" w:cs="Times New Roman"/>
          <w:sz w:val="20"/>
        </w:rPr>
        <w:t>джета Республики Мордовия за 2020</w:t>
      </w:r>
      <w:r w:rsidR="00526D9D" w:rsidRPr="00E12AF1">
        <w:rPr>
          <w:rFonts w:ascii="Times New Roman" w:hAnsi="Times New Roman" w:cs="Times New Roman"/>
          <w:sz w:val="20"/>
        </w:rPr>
        <w:t xml:space="preserve"> год"</w:t>
      </w:r>
    </w:p>
    <w:p w:rsidR="00526D9D" w:rsidRPr="00E12AF1" w:rsidRDefault="00526D9D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</w:t>
      </w:r>
      <w:r w:rsidR="006E7EDB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1</w:t>
      </w:r>
      <w:r w:rsidR="00CE09B5" w:rsidRPr="00E12AF1">
        <w:rPr>
          <w:rFonts w:ascii="Times New Roman" w:hAnsi="Times New Roman" w:cs="Times New Roman"/>
          <w:sz w:val="20"/>
        </w:rPr>
        <w:t xml:space="preserve"> г.</w:t>
      </w:r>
      <w:r w:rsidRPr="00E12AF1">
        <w:rPr>
          <w:rFonts w:ascii="Times New Roman" w:hAnsi="Times New Roman" w:cs="Times New Roman"/>
          <w:sz w:val="20"/>
        </w:rPr>
        <w:t xml:space="preserve">- Закон РМ от </w:t>
      </w:r>
      <w:r w:rsidR="005D45E1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6.12.2020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5D45E1" w:rsidRPr="00E12AF1">
        <w:rPr>
          <w:rFonts w:ascii="Times New Roman" w:hAnsi="Times New Roman" w:cs="Times New Roman"/>
          <w:sz w:val="20"/>
        </w:rPr>
        <w:t>№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5150E8" w:rsidRPr="00E12AF1">
        <w:rPr>
          <w:rFonts w:ascii="Times New Roman" w:hAnsi="Times New Roman" w:cs="Times New Roman"/>
          <w:sz w:val="20"/>
        </w:rPr>
        <w:t>9</w:t>
      </w:r>
      <w:r w:rsidR="00235F8A" w:rsidRPr="00E12AF1">
        <w:rPr>
          <w:rFonts w:ascii="Times New Roman" w:hAnsi="Times New Roman" w:cs="Times New Roman"/>
          <w:sz w:val="20"/>
        </w:rPr>
        <w:t>0</w:t>
      </w:r>
      <w:r w:rsidRPr="00E12AF1">
        <w:rPr>
          <w:rFonts w:ascii="Times New Roman" w:hAnsi="Times New Roman" w:cs="Times New Roman"/>
          <w:sz w:val="20"/>
        </w:rPr>
        <w:t>-З "</w:t>
      </w:r>
      <w:r w:rsidR="00235F8A" w:rsidRPr="00E12AF1">
        <w:rPr>
          <w:rFonts w:ascii="Times New Roman" w:hAnsi="Times New Roman" w:cs="Times New Roman"/>
          <w:sz w:val="20"/>
        </w:rPr>
        <w:t xml:space="preserve"> О республиканском бюджете Республики Мордовия на 2021 год и на плановый период 2022 и 2023 годов"</w:t>
      </w:r>
      <w:r w:rsidRPr="00E12AF1">
        <w:rPr>
          <w:rFonts w:ascii="Times New Roman" w:hAnsi="Times New Roman" w:cs="Times New Roman"/>
          <w:sz w:val="20"/>
        </w:rPr>
        <w:t xml:space="preserve"> (в</w:t>
      </w:r>
      <w:r w:rsidR="00BC1EAA" w:rsidRPr="00E12AF1">
        <w:rPr>
          <w:rFonts w:ascii="Times New Roman" w:hAnsi="Times New Roman" w:cs="Times New Roman"/>
          <w:sz w:val="20"/>
        </w:rPr>
        <w:t xml:space="preserve"> ред. З</w:t>
      </w:r>
      <w:r w:rsidRPr="00E12AF1">
        <w:rPr>
          <w:rFonts w:ascii="Times New Roman" w:hAnsi="Times New Roman" w:cs="Times New Roman"/>
          <w:sz w:val="20"/>
        </w:rPr>
        <w:t xml:space="preserve">акона </w:t>
      </w:r>
      <w:r w:rsidR="00E77FB3" w:rsidRPr="00E12AF1">
        <w:rPr>
          <w:rFonts w:ascii="Times New Roman" w:hAnsi="Times New Roman" w:cs="Times New Roman"/>
          <w:sz w:val="20"/>
        </w:rPr>
        <w:t xml:space="preserve">от </w:t>
      </w:r>
      <w:r w:rsidR="00235F8A" w:rsidRPr="00E12AF1">
        <w:rPr>
          <w:rFonts w:ascii="Times New Roman" w:hAnsi="Times New Roman" w:cs="Times New Roman"/>
          <w:sz w:val="20"/>
        </w:rPr>
        <w:t>02</w:t>
      </w:r>
      <w:r w:rsidR="005D45E1" w:rsidRPr="00E12AF1">
        <w:rPr>
          <w:rFonts w:ascii="Times New Roman" w:hAnsi="Times New Roman" w:cs="Times New Roman"/>
          <w:sz w:val="20"/>
        </w:rPr>
        <w:t>.1</w:t>
      </w:r>
      <w:r w:rsidR="00235F8A" w:rsidRPr="00E12AF1">
        <w:rPr>
          <w:rFonts w:ascii="Times New Roman" w:hAnsi="Times New Roman" w:cs="Times New Roman"/>
          <w:sz w:val="20"/>
        </w:rPr>
        <w:t>2</w:t>
      </w:r>
      <w:r w:rsidR="005D45E1" w:rsidRPr="00E12AF1">
        <w:rPr>
          <w:rFonts w:ascii="Times New Roman" w:hAnsi="Times New Roman" w:cs="Times New Roman"/>
          <w:sz w:val="20"/>
        </w:rPr>
        <w:t>.20</w:t>
      </w:r>
      <w:r w:rsidR="005150E8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1</w:t>
      </w:r>
      <w:r w:rsidR="00E77FB3" w:rsidRPr="00E12AF1">
        <w:rPr>
          <w:rFonts w:ascii="Times New Roman" w:hAnsi="Times New Roman" w:cs="Times New Roman"/>
          <w:sz w:val="20"/>
        </w:rPr>
        <w:t xml:space="preserve"> № </w:t>
      </w:r>
      <w:r w:rsidR="005150E8" w:rsidRPr="00E12AF1">
        <w:rPr>
          <w:rFonts w:ascii="Times New Roman" w:hAnsi="Times New Roman" w:cs="Times New Roman"/>
          <w:sz w:val="20"/>
        </w:rPr>
        <w:t>6</w:t>
      </w:r>
      <w:r w:rsidR="00235F8A" w:rsidRPr="00E12AF1">
        <w:rPr>
          <w:rFonts w:ascii="Times New Roman" w:hAnsi="Times New Roman" w:cs="Times New Roman"/>
          <w:sz w:val="20"/>
        </w:rPr>
        <w:t>8</w:t>
      </w:r>
      <w:r w:rsidR="00E77FB3" w:rsidRPr="00E12AF1">
        <w:rPr>
          <w:rFonts w:ascii="Times New Roman" w:hAnsi="Times New Roman" w:cs="Times New Roman"/>
          <w:sz w:val="20"/>
        </w:rPr>
        <w:t>-З</w:t>
      </w:r>
      <w:r w:rsidRPr="00E12AF1">
        <w:rPr>
          <w:rFonts w:ascii="Times New Roman" w:hAnsi="Times New Roman" w:cs="Times New Roman"/>
          <w:sz w:val="20"/>
        </w:rPr>
        <w:t>)</w:t>
      </w:r>
    </w:p>
    <w:p w:rsidR="00526D9D" w:rsidRPr="00E12AF1" w:rsidRDefault="00526D9D" w:rsidP="00CE09B5">
      <w:pPr>
        <w:spacing w:after="0"/>
        <w:rPr>
          <w:rFonts w:ascii="Times New Roman" w:hAnsi="Times New Roman" w:cs="Times New Roman"/>
          <w:sz w:val="20"/>
        </w:rPr>
      </w:pPr>
      <w:r w:rsidRPr="00E12AF1">
        <w:rPr>
          <w:rFonts w:ascii="Times New Roman" w:hAnsi="Times New Roman" w:cs="Times New Roman"/>
          <w:sz w:val="20"/>
        </w:rPr>
        <w:t>20</w:t>
      </w:r>
      <w:r w:rsidR="00D82B4C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2</w:t>
      </w:r>
      <w:r w:rsidRPr="00E12AF1">
        <w:rPr>
          <w:rFonts w:ascii="Times New Roman" w:hAnsi="Times New Roman" w:cs="Times New Roman"/>
          <w:sz w:val="20"/>
        </w:rPr>
        <w:t>-202</w:t>
      </w:r>
      <w:r w:rsidR="00235F8A" w:rsidRPr="00E12AF1">
        <w:rPr>
          <w:rFonts w:ascii="Times New Roman" w:hAnsi="Times New Roman" w:cs="Times New Roman"/>
          <w:sz w:val="20"/>
        </w:rPr>
        <w:t>4</w:t>
      </w:r>
      <w:r w:rsidRPr="00E12AF1">
        <w:rPr>
          <w:rFonts w:ascii="Times New Roman" w:hAnsi="Times New Roman" w:cs="Times New Roman"/>
          <w:sz w:val="20"/>
        </w:rPr>
        <w:t xml:space="preserve"> </w:t>
      </w:r>
      <w:r w:rsidR="00CE09B5" w:rsidRPr="00E12AF1">
        <w:rPr>
          <w:rFonts w:ascii="Times New Roman" w:hAnsi="Times New Roman" w:cs="Times New Roman"/>
          <w:sz w:val="20"/>
        </w:rPr>
        <w:t>гг.</w:t>
      </w:r>
      <w:r w:rsidRPr="00E12AF1">
        <w:rPr>
          <w:rFonts w:ascii="Times New Roman" w:hAnsi="Times New Roman" w:cs="Times New Roman"/>
          <w:sz w:val="20"/>
        </w:rPr>
        <w:t xml:space="preserve">- </w:t>
      </w:r>
      <w:r w:rsidR="00235F8A" w:rsidRPr="00E12AF1">
        <w:rPr>
          <w:rFonts w:ascii="Times New Roman" w:hAnsi="Times New Roman" w:cs="Times New Roman"/>
          <w:sz w:val="20"/>
        </w:rPr>
        <w:t>проект з</w:t>
      </w:r>
      <w:r w:rsidR="00066F3D" w:rsidRPr="00E12AF1">
        <w:rPr>
          <w:rFonts w:ascii="Times New Roman" w:hAnsi="Times New Roman" w:cs="Times New Roman"/>
          <w:sz w:val="20"/>
        </w:rPr>
        <w:t>акон</w:t>
      </w:r>
      <w:r w:rsidR="00235F8A" w:rsidRPr="00E12AF1">
        <w:rPr>
          <w:rFonts w:ascii="Times New Roman" w:hAnsi="Times New Roman" w:cs="Times New Roman"/>
          <w:sz w:val="20"/>
        </w:rPr>
        <w:t>а</w:t>
      </w:r>
      <w:r w:rsidR="00066F3D" w:rsidRPr="00E12AF1">
        <w:rPr>
          <w:rFonts w:ascii="Times New Roman" w:hAnsi="Times New Roman" w:cs="Times New Roman"/>
          <w:sz w:val="20"/>
        </w:rPr>
        <w:t xml:space="preserve"> РМ</w:t>
      </w:r>
      <w:r w:rsidRPr="00E12AF1">
        <w:rPr>
          <w:rFonts w:ascii="Times New Roman" w:hAnsi="Times New Roman" w:cs="Times New Roman"/>
          <w:sz w:val="20"/>
        </w:rPr>
        <w:t xml:space="preserve"> "О республиканском бюджете Республики Мордовия на 20</w:t>
      </w:r>
      <w:r w:rsidR="00494564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2</w:t>
      </w:r>
      <w:r w:rsidRPr="00E12AF1">
        <w:rPr>
          <w:rFonts w:ascii="Times New Roman" w:hAnsi="Times New Roman" w:cs="Times New Roman"/>
          <w:sz w:val="20"/>
        </w:rPr>
        <w:t xml:space="preserve"> год и на пла</w:t>
      </w:r>
      <w:r w:rsidR="00CE09B5" w:rsidRPr="00E12AF1">
        <w:rPr>
          <w:rFonts w:ascii="Times New Roman" w:hAnsi="Times New Roman" w:cs="Times New Roman"/>
          <w:sz w:val="20"/>
        </w:rPr>
        <w:t>новый период 20</w:t>
      </w:r>
      <w:r w:rsidR="00E27AA1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3</w:t>
      </w:r>
      <w:r w:rsidR="00CE09B5" w:rsidRPr="00E12AF1">
        <w:rPr>
          <w:rFonts w:ascii="Times New Roman" w:hAnsi="Times New Roman" w:cs="Times New Roman"/>
          <w:sz w:val="20"/>
        </w:rPr>
        <w:t xml:space="preserve"> и 20</w:t>
      </w:r>
      <w:r w:rsidR="00E27AA1" w:rsidRPr="00E12AF1">
        <w:rPr>
          <w:rFonts w:ascii="Times New Roman" w:hAnsi="Times New Roman" w:cs="Times New Roman"/>
          <w:sz w:val="20"/>
        </w:rPr>
        <w:t>2</w:t>
      </w:r>
      <w:r w:rsidR="00235F8A" w:rsidRPr="00E12AF1">
        <w:rPr>
          <w:rFonts w:ascii="Times New Roman" w:hAnsi="Times New Roman" w:cs="Times New Roman"/>
          <w:sz w:val="20"/>
        </w:rPr>
        <w:t>4</w:t>
      </w:r>
      <w:r w:rsidR="00CE09B5" w:rsidRPr="00E12AF1">
        <w:rPr>
          <w:rFonts w:ascii="Times New Roman" w:hAnsi="Times New Roman" w:cs="Times New Roman"/>
          <w:sz w:val="20"/>
        </w:rPr>
        <w:t xml:space="preserve"> годов"</w:t>
      </w:r>
    </w:p>
    <w:p w:rsidR="00681F61" w:rsidRPr="00681F61" w:rsidRDefault="0022190A" w:rsidP="00681F61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344499">
        <w:rPr>
          <w:color w:val="FF0000"/>
          <w:sz w:val="32"/>
        </w:rPr>
        <w:br w:type="page"/>
      </w:r>
      <w:bookmarkStart w:id="11" w:name="дефицит"/>
      <w:r w:rsidR="00681F61" w:rsidRPr="00681F61">
        <w:rPr>
          <w:rFonts w:ascii="Times New Roman" w:eastAsia="Calibri" w:hAnsi="Times New Roman" w:cs="Times New Roman"/>
          <w:sz w:val="48"/>
          <w:szCs w:val="48"/>
        </w:rPr>
        <w:lastRenderedPageBreak/>
        <w:t>Дефици</w:t>
      </w:r>
      <w:proofErr w:type="gramStart"/>
      <w:r w:rsidR="00681F61" w:rsidRPr="00681F61">
        <w:rPr>
          <w:rFonts w:ascii="Times New Roman" w:eastAsia="Calibri" w:hAnsi="Times New Roman" w:cs="Times New Roman"/>
          <w:sz w:val="48"/>
          <w:szCs w:val="48"/>
        </w:rPr>
        <w:t>т(</w:t>
      </w:r>
      <w:proofErr w:type="gramEnd"/>
      <w:r w:rsidR="00681F61" w:rsidRPr="00681F61">
        <w:rPr>
          <w:rFonts w:ascii="Times New Roman" w:eastAsia="Calibri" w:hAnsi="Times New Roman" w:cs="Times New Roman"/>
          <w:sz w:val="48"/>
          <w:szCs w:val="48"/>
        </w:rPr>
        <w:t>-) / профицит(+) республиканского бюджета Республики Мордовия</w:t>
      </w:r>
    </w:p>
    <w:tbl>
      <w:tblPr>
        <w:tblStyle w:val="2-10"/>
        <w:tblW w:w="9746" w:type="dxa"/>
        <w:tblLayout w:type="fixed"/>
        <w:tblLook w:val="04A0" w:firstRow="1" w:lastRow="0" w:firstColumn="1" w:lastColumn="0" w:noHBand="0" w:noVBand="1"/>
      </w:tblPr>
      <w:tblGrid>
        <w:gridCol w:w="3099"/>
        <w:gridCol w:w="1282"/>
        <w:gridCol w:w="1310"/>
        <w:gridCol w:w="1377"/>
        <w:gridCol w:w="1329"/>
        <w:gridCol w:w="1349"/>
      </w:tblGrid>
      <w:tr w:rsidR="00681F61" w:rsidRPr="00681F61" w:rsidTr="00681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99" w:type="dxa"/>
          </w:tcPr>
          <w:bookmarkEnd w:id="11"/>
          <w:p w:rsidR="00681F61" w:rsidRPr="00681F61" w:rsidRDefault="00681F61" w:rsidP="001F4483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82" w:type="dxa"/>
          </w:tcPr>
          <w:p w:rsidR="00681F61" w:rsidRPr="00681F61" w:rsidRDefault="00681F61" w:rsidP="001F44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2020 год</w:t>
            </w:r>
          </w:p>
        </w:tc>
        <w:tc>
          <w:tcPr>
            <w:tcW w:w="1310" w:type="dxa"/>
          </w:tcPr>
          <w:p w:rsidR="00681F61" w:rsidRPr="00681F61" w:rsidRDefault="00681F61" w:rsidP="001F44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2021 год</w:t>
            </w:r>
          </w:p>
        </w:tc>
        <w:tc>
          <w:tcPr>
            <w:tcW w:w="1377" w:type="dxa"/>
          </w:tcPr>
          <w:p w:rsidR="00681F61" w:rsidRPr="00681F61" w:rsidRDefault="00681F61" w:rsidP="001F44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2022 год</w:t>
            </w:r>
          </w:p>
        </w:tc>
        <w:tc>
          <w:tcPr>
            <w:tcW w:w="1329" w:type="dxa"/>
          </w:tcPr>
          <w:p w:rsidR="00681F61" w:rsidRPr="00681F61" w:rsidRDefault="00681F61" w:rsidP="001F44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2023 год</w:t>
            </w:r>
          </w:p>
        </w:tc>
        <w:tc>
          <w:tcPr>
            <w:tcW w:w="1348" w:type="dxa"/>
          </w:tcPr>
          <w:p w:rsidR="00681F61" w:rsidRPr="00681F61" w:rsidRDefault="00681F61" w:rsidP="001F44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2024 год</w:t>
            </w:r>
          </w:p>
        </w:tc>
      </w:tr>
      <w:tr w:rsidR="00681F61" w:rsidRPr="00681F61" w:rsidTr="00681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6"/>
          </w:tcPr>
          <w:p w:rsidR="00681F61" w:rsidRPr="00681F61" w:rsidRDefault="00681F61" w:rsidP="001F4483">
            <w:pPr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highlight w:val="magenta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Дефицит (профицит</w:t>
            </w:r>
            <w:proofErr w:type="gramStart"/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-)</w:t>
            </w:r>
            <w:proofErr w:type="gramEnd"/>
          </w:p>
        </w:tc>
      </w:tr>
      <w:tr w:rsidR="00681F61" w:rsidRPr="00681F61" w:rsidTr="00681F61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млн. рублей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Cs/>
                <w:color w:val="auto"/>
                <w:sz w:val="28"/>
                <w:szCs w:val="28"/>
              </w:rPr>
              <w:t>-</w:t>
            </w: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1 800,1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-95,0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1 000,0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-95,0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-2 732,7</w:t>
            </w:r>
          </w:p>
        </w:tc>
      </w:tr>
      <w:tr w:rsidR="00681F61" w:rsidRPr="00681F61" w:rsidTr="00681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Предельный объем дефицита, % (в соответствии со ст. 92.1 Бюджетного кодекса РФ и положениями Федерального закона от 09.04.2009 г. №58-ФЗ)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15</w:t>
            </w:r>
          </w:p>
        </w:tc>
      </w:tr>
      <w:tr w:rsidR="00681F61" w:rsidRPr="00681F61" w:rsidTr="00681F61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6" w:type="dxa"/>
            <w:gridSpan w:val="6"/>
          </w:tcPr>
          <w:p w:rsidR="00681F61" w:rsidRPr="00681F61" w:rsidRDefault="00681F61" w:rsidP="001F4483">
            <w:pPr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Источники финансирования дефицита, млн. рублей</w:t>
            </w:r>
          </w:p>
        </w:tc>
      </w:tr>
      <w:tr w:rsidR="00681F61" w:rsidRPr="00681F61" w:rsidTr="00681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Банковские кредиты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505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-14 603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-125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-167</w:t>
            </w:r>
          </w:p>
        </w:tc>
      </w:tr>
      <w:tr w:rsidR="00681F61" w:rsidRPr="00681F61" w:rsidTr="00681F61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Облигации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-2 400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-2 000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  <w:tr w:rsidR="00681F61" w:rsidRPr="00681F61" w:rsidTr="00681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Бюджетные кредиты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-78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17 291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-95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-2 733</w:t>
            </w:r>
          </w:p>
        </w:tc>
      </w:tr>
      <w:tr w:rsidR="00681F61" w:rsidRPr="00681F61" w:rsidTr="00681F61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Иные источники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500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-871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84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125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167</w:t>
            </w:r>
          </w:p>
        </w:tc>
      </w:tr>
      <w:tr w:rsidR="00681F61" w:rsidRPr="00681F61" w:rsidTr="00681F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:rsidR="00681F61" w:rsidRPr="00681F61" w:rsidRDefault="00681F61" w:rsidP="001F4483">
            <w:pP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Изменение остатков средств</w:t>
            </w:r>
          </w:p>
        </w:tc>
        <w:tc>
          <w:tcPr>
            <w:tcW w:w="1282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-327</w:t>
            </w:r>
          </w:p>
        </w:tc>
        <w:tc>
          <w:tcPr>
            <w:tcW w:w="1310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88</w:t>
            </w:r>
          </w:p>
        </w:tc>
        <w:tc>
          <w:tcPr>
            <w:tcW w:w="1377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1 011</w:t>
            </w:r>
          </w:p>
        </w:tc>
        <w:tc>
          <w:tcPr>
            <w:tcW w:w="1329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1348" w:type="dxa"/>
            <w:vAlign w:val="center"/>
          </w:tcPr>
          <w:p w:rsidR="00681F61" w:rsidRPr="00681F61" w:rsidRDefault="00681F61" w:rsidP="00681F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81F61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0</w:t>
            </w:r>
          </w:p>
        </w:tc>
      </w:tr>
    </w:tbl>
    <w:p w:rsidR="00681F61" w:rsidRPr="00681F61" w:rsidRDefault="00681F61" w:rsidP="00681F61">
      <w:pPr>
        <w:rPr>
          <w:rFonts w:ascii="Times New Roman" w:hAnsi="Times New Roman" w:cs="Times New Roman"/>
        </w:rPr>
      </w:pPr>
    </w:p>
    <w:p w:rsidR="00681F61" w:rsidRPr="00681F61" w:rsidRDefault="00681F61" w:rsidP="00681F61">
      <w:pPr>
        <w:rPr>
          <w:rFonts w:ascii="Times New Roman" w:eastAsia="Calibri" w:hAnsi="Times New Roman" w:cs="Times New Roman"/>
          <w:sz w:val="32"/>
        </w:rPr>
      </w:pPr>
      <w:r w:rsidRPr="00681F61">
        <w:rPr>
          <w:rFonts w:ascii="Times New Roman" w:eastAsia="Calibri" w:hAnsi="Times New Roman" w:cs="Times New Roman"/>
          <w:sz w:val="32"/>
        </w:rPr>
        <w:br w:type="page"/>
      </w:r>
    </w:p>
    <w:p w:rsidR="00681F61" w:rsidRPr="00681F61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bookmarkStart w:id="12" w:name="долг"/>
      <w:r w:rsidRPr="00681F61">
        <w:rPr>
          <w:rFonts w:ascii="Times New Roman" w:eastAsia="Calibri" w:hAnsi="Times New Roman" w:cs="Times New Roman"/>
          <w:sz w:val="48"/>
          <w:szCs w:val="48"/>
        </w:rPr>
        <w:lastRenderedPageBreak/>
        <w:t>Государственный долг Республики Мордовия</w:t>
      </w:r>
    </w:p>
    <w:bookmarkEnd w:id="12"/>
    <w:p w:rsidR="00681F61" w:rsidRPr="00681F61" w:rsidRDefault="00681F61" w:rsidP="00681F61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681F61">
        <w:rPr>
          <w:rFonts w:ascii="Times New Roman" w:eastAsia="Calibri" w:hAnsi="Times New Roman" w:cs="Times New Roman"/>
          <w:i/>
          <w:sz w:val="28"/>
        </w:rPr>
        <w:t>(млн. рублей)</w:t>
      </w:r>
    </w:p>
    <w:p w:rsidR="00681F61" w:rsidRPr="00681F61" w:rsidRDefault="00681F61" w:rsidP="00681F61">
      <w:pPr>
        <w:rPr>
          <w:rFonts w:ascii="Times New Roman" w:eastAsia="Calibri" w:hAnsi="Times New Roman" w:cs="Times New Roman"/>
          <w:sz w:val="32"/>
        </w:rPr>
      </w:pPr>
      <w:r w:rsidRPr="00681F61">
        <w:rPr>
          <w:rFonts w:ascii="Times New Roman" w:eastAsia="Calibri" w:hAnsi="Times New Roman" w:cs="Times New Roman"/>
          <w:noProof/>
          <w:sz w:val="32"/>
          <w:lang w:eastAsia="ru-RU"/>
        </w:rPr>
        <w:drawing>
          <wp:inline distT="0" distB="0" distL="0" distR="0" wp14:anchorId="27BE0506" wp14:editId="3FD3834F">
            <wp:extent cx="5924550" cy="3276600"/>
            <wp:effectExtent l="0" t="0" r="0" b="0"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81F61" w:rsidRPr="00681F61" w:rsidRDefault="00681F61" w:rsidP="00681F61">
      <w:pPr>
        <w:rPr>
          <w:rFonts w:ascii="Times New Roman" w:eastAsia="Calibri" w:hAnsi="Times New Roman" w:cs="Times New Roman"/>
          <w:sz w:val="24"/>
          <w:szCs w:val="24"/>
        </w:rPr>
      </w:pPr>
      <w:r w:rsidRPr="00681F61">
        <w:rPr>
          <w:rFonts w:ascii="Times New Roman" w:eastAsia="Calibri" w:hAnsi="Times New Roman" w:cs="Times New Roman"/>
          <w:sz w:val="24"/>
          <w:szCs w:val="24"/>
        </w:rPr>
        <w:t>* - В соответствии с изменениями статьи 107  Бюджетного кодекса Российской Федерации при составлении, утверждении и исполнении бюджетов, начиная с бюджетов на 2020 год, устанавливаются верхние пределы государственного внутреннего долга субъекта Российской Федерации</w:t>
      </w:r>
    </w:p>
    <w:p w:rsidR="00681F61" w:rsidRPr="00681F61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6"/>
          <w:szCs w:val="46"/>
        </w:rPr>
      </w:pPr>
      <w:r w:rsidRPr="00681F61">
        <w:rPr>
          <w:rFonts w:ascii="Times New Roman" w:eastAsia="Calibri" w:hAnsi="Times New Roman" w:cs="Times New Roman"/>
          <w:sz w:val="46"/>
          <w:szCs w:val="46"/>
        </w:rPr>
        <w:t>Структура государственного долга</w:t>
      </w:r>
    </w:p>
    <w:p w:rsidR="00681F61" w:rsidRPr="00681F61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46"/>
          <w:szCs w:val="46"/>
        </w:rPr>
      </w:pPr>
      <w:r w:rsidRPr="00681F61">
        <w:rPr>
          <w:rFonts w:ascii="Times New Roman" w:eastAsia="Calibri" w:hAnsi="Times New Roman" w:cs="Times New Roman"/>
          <w:sz w:val="46"/>
          <w:szCs w:val="46"/>
        </w:rPr>
        <w:t>Республики Мордовия</w:t>
      </w:r>
    </w:p>
    <w:p w:rsidR="00681F61" w:rsidRPr="00681F61" w:rsidRDefault="00681F61" w:rsidP="00681F61">
      <w:pPr>
        <w:jc w:val="center"/>
        <w:rPr>
          <w:rFonts w:ascii="Times New Roman" w:eastAsia="Calibri" w:hAnsi="Times New Roman" w:cs="Times New Roman"/>
          <w:i/>
          <w:sz w:val="28"/>
        </w:rPr>
      </w:pPr>
      <w:r w:rsidRPr="00681F61">
        <w:rPr>
          <w:rFonts w:ascii="Times New Roman" w:eastAsia="Calibri" w:hAnsi="Times New Roman" w:cs="Times New Roman"/>
          <w:i/>
          <w:sz w:val="28"/>
        </w:rPr>
        <w:t>(млн. рублей)</w:t>
      </w:r>
    </w:p>
    <w:p w:rsidR="00681F61" w:rsidRPr="00681F61" w:rsidRDefault="00681F61" w:rsidP="00681F61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681F61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0613628" wp14:editId="1C6768D0">
            <wp:extent cx="5838825" cy="2857500"/>
            <wp:effectExtent l="0" t="0" r="0" b="0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81F61" w:rsidRPr="00681F61" w:rsidRDefault="00681F61" w:rsidP="00681F61">
      <w:pPr>
        <w:rPr>
          <w:rFonts w:ascii="Times New Roman" w:hAnsi="Times New Roman" w:cs="Times New Roman"/>
        </w:rPr>
      </w:pPr>
    </w:p>
    <w:p w:rsidR="004A3BB2" w:rsidRPr="00681F61" w:rsidRDefault="006E34D5" w:rsidP="00681F61">
      <w:pPr>
        <w:jc w:val="center"/>
        <w:rPr>
          <w:color w:val="FF0000"/>
          <w:sz w:val="20"/>
          <w:szCs w:val="20"/>
        </w:rPr>
      </w:pPr>
      <w:r w:rsidRPr="00E23468">
        <w:rPr>
          <w:color w:val="FF0000"/>
          <w:sz w:val="20"/>
          <w:szCs w:val="20"/>
        </w:rPr>
        <w:br w:type="page"/>
      </w:r>
      <w:bookmarkStart w:id="13" w:name="МБТ"/>
      <w:r w:rsidR="004A3BB2" w:rsidRPr="00733F3E">
        <w:rPr>
          <w:rFonts w:ascii="Times New Roman" w:hAnsi="Times New Roman" w:cs="Times New Roman"/>
          <w:b/>
          <w:bCs/>
          <w:color w:val="323E4F" w:themeColor="text2" w:themeShade="BF"/>
          <w:sz w:val="48"/>
          <w:szCs w:val="48"/>
        </w:rPr>
        <w:lastRenderedPageBreak/>
        <w:t>Межбюджетные трансферты</w:t>
      </w:r>
      <w:r w:rsidR="004A3BB2" w:rsidRPr="00F24581">
        <w:rPr>
          <w:rFonts w:ascii="Times New Roman" w:hAnsi="Times New Roman" w:cs="Times New Roman"/>
          <w:sz w:val="48"/>
          <w:szCs w:val="48"/>
        </w:rPr>
        <w:t xml:space="preserve"> – помощь, передаваемая бюджету другого уровня</w:t>
      </w:r>
    </w:p>
    <w:bookmarkEnd w:id="13"/>
    <w:p w:rsidR="004A3BB2" w:rsidRPr="00F24581" w:rsidRDefault="004A3BB2" w:rsidP="000B7A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-1"/>
        <w:tblW w:w="9420" w:type="dxa"/>
        <w:tblLook w:val="0600" w:firstRow="0" w:lastRow="0" w:firstColumn="0" w:lastColumn="0" w:noHBand="1" w:noVBand="1"/>
      </w:tblPr>
      <w:tblGrid>
        <w:gridCol w:w="2180"/>
        <w:gridCol w:w="7240"/>
      </w:tblGrid>
      <w:tr w:rsidR="00344499" w:rsidRPr="00F24581" w:rsidTr="00733F3E">
        <w:trPr>
          <w:trHeight w:val="759"/>
        </w:trPr>
        <w:tc>
          <w:tcPr>
            <w:tcW w:w="2180" w:type="dxa"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240" w:type="dxa"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b/>
                <w:sz w:val="26"/>
                <w:szCs w:val="26"/>
              </w:rPr>
              <w:t>Характеристика</w:t>
            </w:r>
          </w:p>
        </w:tc>
      </w:tr>
      <w:tr w:rsidR="00344499" w:rsidRPr="00F24581" w:rsidTr="00733F3E">
        <w:trPr>
          <w:trHeight w:val="297"/>
        </w:trPr>
        <w:tc>
          <w:tcPr>
            <w:tcW w:w="2180" w:type="dxa"/>
            <w:hideMark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Субвенции</w:t>
            </w:r>
          </w:p>
        </w:tc>
        <w:tc>
          <w:tcPr>
            <w:tcW w:w="7240" w:type="dxa"/>
            <w:hideMark/>
          </w:tcPr>
          <w:p w:rsidR="004A3BB2" w:rsidRPr="00F24581" w:rsidRDefault="004A3BB2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предоставляются на </w:t>
            </w:r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определенные цели</w:t>
            </w:r>
          </w:p>
        </w:tc>
      </w:tr>
      <w:tr w:rsidR="00344499" w:rsidRPr="00F24581" w:rsidTr="00733F3E">
        <w:trPr>
          <w:trHeight w:val="942"/>
        </w:trPr>
        <w:tc>
          <w:tcPr>
            <w:tcW w:w="2180" w:type="dxa"/>
            <w:hideMark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Субсидии</w:t>
            </w:r>
          </w:p>
        </w:tc>
        <w:tc>
          <w:tcPr>
            <w:tcW w:w="7240" w:type="dxa"/>
            <w:hideMark/>
          </w:tcPr>
          <w:p w:rsidR="004A3BB2" w:rsidRPr="00F24581" w:rsidRDefault="004A3BB2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предоставляются </w:t>
            </w:r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 определенные цели</w:t>
            </w:r>
            <w:r w:rsidR="006D4E37"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на условиях </w:t>
            </w:r>
            <w:proofErr w:type="spellStart"/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софинансирования</w:t>
            </w:r>
            <w:proofErr w:type="spellEnd"/>
            <w:r w:rsidR="007A55BD"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(долевого финансирования) расходов</w:t>
            </w:r>
          </w:p>
        </w:tc>
      </w:tr>
      <w:tr w:rsidR="00344499" w:rsidRPr="00F24581" w:rsidTr="00733F3E">
        <w:trPr>
          <w:trHeight w:val="481"/>
        </w:trPr>
        <w:tc>
          <w:tcPr>
            <w:tcW w:w="2180" w:type="dxa"/>
            <w:hideMark/>
          </w:tcPr>
          <w:p w:rsidR="004A3BB2" w:rsidRPr="00F24581" w:rsidRDefault="004A3BB2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Дотации</w:t>
            </w:r>
          </w:p>
        </w:tc>
        <w:tc>
          <w:tcPr>
            <w:tcW w:w="7240" w:type="dxa"/>
            <w:hideMark/>
          </w:tcPr>
          <w:p w:rsidR="004A3BB2" w:rsidRPr="00F24581" w:rsidRDefault="004A3BB2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 xml:space="preserve">- предоставляются </w:t>
            </w:r>
            <w:r w:rsidRPr="00F245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без целевого назначения </w:t>
            </w: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(в качестве финансовой помощи)</w:t>
            </w:r>
          </w:p>
        </w:tc>
      </w:tr>
      <w:tr w:rsidR="005A29DC" w:rsidRPr="00F24581" w:rsidTr="00733F3E">
        <w:trPr>
          <w:trHeight w:val="1080"/>
        </w:trPr>
        <w:tc>
          <w:tcPr>
            <w:tcW w:w="2180" w:type="dxa"/>
          </w:tcPr>
          <w:p w:rsidR="00EF3676" w:rsidRPr="00F24581" w:rsidRDefault="00EF3676" w:rsidP="004A3B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240" w:type="dxa"/>
          </w:tcPr>
          <w:p w:rsidR="00EF3676" w:rsidRPr="00F24581" w:rsidRDefault="00EF3676" w:rsidP="006D4E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4581">
              <w:rPr>
                <w:rFonts w:ascii="Times New Roman" w:hAnsi="Times New Roman" w:cs="Times New Roman"/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4A3BB2" w:rsidRPr="00F24581" w:rsidRDefault="004A3BB2" w:rsidP="000B7A16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4A3BB2" w:rsidRPr="00F24581" w:rsidRDefault="004A3BB2" w:rsidP="004A3BB2">
      <w:pPr>
        <w:jc w:val="center"/>
        <w:rPr>
          <w:rFonts w:ascii="Times New Roman" w:hAnsi="Times New Roman" w:cs="Times New Roman"/>
          <w:sz w:val="32"/>
        </w:rPr>
      </w:pPr>
      <w:r w:rsidRPr="00F24581">
        <w:rPr>
          <w:rFonts w:ascii="Times New Roman" w:hAnsi="Times New Roman" w:cs="Times New Roman"/>
          <w:sz w:val="32"/>
        </w:rPr>
        <w:t xml:space="preserve">Межбюджетные трансферты, передаваемые из </w:t>
      </w:r>
      <w:r w:rsidRPr="00733F3E">
        <w:rPr>
          <w:rFonts w:ascii="Times New Roman" w:hAnsi="Times New Roman" w:cs="Times New Roman"/>
          <w:b/>
          <w:bCs/>
          <w:color w:val="323E4F" w:themeColor="text2" w:themeShade="BF"/>
          <w:sz w:val="32"/>
        </w:rPr>
        <w:t>федерального</w:t>
      </w:r>
      <w:r w:rsidRPr="00733F3E">
        <w:rPr>
          <w:rFonts w:ascii="Times New Roman" w:hAnsi="Times New Roman" w:cs="Times New Roman"/>
          <w:color w:val="323E4F" w:themeColor="text2" w:themeShade="BF"/>
          <w:sz w:val="32"/>
        </w:rPr>
        <w:t xml:space="preserve"> </w:t>
      </w:r>
      <w:r w:rsidRPr="00F24581">
        <w:rPr>
          <w:rFonts w:ascii="Times New Roman" w:hAnsi="Times New Roman" w:cs="Times New Roman"/>
          <w:sz w:val="32"/>
        </w:rPr>
        <w:t>бюджета республиканскому бюджету:</w:t>
      </w:r>
    </w:p>
    <w:p w:rsidR="004A3BB2" w:rsidRPr="00861A3D" w:rsidRDefault="00AF3DFB" w:rsidP="004A3BB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462CA397" wp14:editId="398CC241">
            <wp:extent cx="5818909" cy="4502727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45B62" w:rsidRDefault="00B45B62" w:rsidP="00B45B62">
      <w:pPr>
        <w:rPr>
          <w:sz w:val="32"/>
        </w:rPr>
      </w:pPr>
    </w:p>
    <w:p w:rsidR="004A3BB2" w:rsidRPr="00F24581" w:rsidRDefault="004A3BB2" w:rsidP="004A3BB2">
      <w:pPr>
        <w:jc w:val="center"/>
        <w:rPr>
          <w:rFonts w:ascii="Times New Roman" w:hAnsi="Times New Roman" w:cs="Times New Roman"/>
          <w:sz w:val="32"/>
        </w:rPr>
      </w:pPr>
      <w:r w:rsidRPr="00F24581">
        <w:rPr>
          <w:rFonts w:ascii="Times New Roman" w:hAnsi="Times New Roman" w:cs="Times New Roman"/>
          <w:sz w:val="32"/>
        </w:rPr>
        <w:lastRenderedPageBreak/>
        <w:t xml:space="preserve">Межбюджетные трансферты, передаваемые из </w:t>
      </w:r>
      <w:r w:rsidRPr="00F24581">
        <w:rPr>
          <w:rFonts w:ascii="Times New Roman" w:hAnsi="Times New Roman" w:cs="Times New Roman"/>
          <w:b/>
          <w:bCs/>
          <w:sz w:val="32"/>
        </w:rPr>
        <w:t>республиканского</w:t>
      </w:r>
      <w:r w:rsidRPr="00F24581">
        <w:rPr>
          <w:rFonts w:ascii="Times New Roman" w:hAnsi="Times New Roman" w:cs="Times New Roman"/>
          <w:sz w:val="32"/>
        </w:rPr>
        <w:t xml:space="preserve"> бюджета местным бюджетам:</w:t>
      </w:r>
    </w:p>
    <w:p w:rsidR="003B0336" w:rsidRPr="002C2DE2" w:rsidRDefault="00290082" w:rsidP="00290082">
      <w:pPr>
        <w:jc w:val="center"/>
        <w:rPr>
          <w:sz w:val="32"/>
        </w:rPr>
      </w:pPr>
      <w:r w:rsidRPr="00344499">
        <w:rPr>
          <w:noProof/>
          <w:color w:val="FF0000"/>
          <w:sz w:val="32"/>
          <w:lang w:eastAsia="ru-RU"/>
        </w:rPr>
        <w:drawing>
          <wp:inline distT="0" distB="0" distL="0" distR="0" wp14:anchorId="68050EC1" wp14:editId="2513E578">
            <wp:extent cx="5486400" cy="624840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A3BB2" w:rsidRPr="002C2DE2" w:rsidRDefault="004A3BB2" w:rsidP="00290082">
      <w:pPr>
        <w:jc w:val="center"/>
        <w:rPr>
          <w:sz w:val="32"/>
        </w:rPr>
      </w:pPr>
      <w:r w:rsidRPr="002C2DE2">
        <w:rPr>
          <w:sz w:val="32"/>
        </w:rPr>
        <w:br w:type="page"/>
      </w:r>
    </w:p>
    <w:p w:rsidR="003B0336" w:rsidRPr="00736D63" w:rsidRDefault="003B0336" w:rsidP="003B033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bookmarkStart w:id="14" w:name="нацпроекты"/>
      <w:r w:rsidRPr="00736D63">
        <w:rPr>
          <w:rFonts w:ascii="Times New Roman" w:hAnsi="Times New Roman" w:cs="Times New Roman"/>
          <w:sz w:val="44"/>
          <w:szCs w:val="44"/>
        </w:rPr>
        <w:lastRenderedPageBreak/>
        <w:t>Обеспечение реализации национальных проектов в Республике Мордовия в 20</w:t>
      </w:r>
      <w:r w:rsidR="000B0CF6" w:rsidRPr="00736D63">
        <w:rPr>
          <w:rFonts w:ascii="Times New Roman" w:hAnsi="Times New Roman" w:cs="Times New Roman"/>
          <w:sz w:val="44"/>
          <w:szCs w:val="44"/>
        </w:rPr>
        <w:t>2</w:t>
      </w:r>
      <w:r w:rsidR="00655A59" w:rsidRPr="00736D63">
        <w:rPr>
          <w:rFonts w:ascii="Times New Roman" w:hAnsi="Times New Roman" w:cs="Times New Roman"/>
          <w:sz w:val="44"/>
          <w:szCs w:val="44"/>
        </w:rPr>
        <w:t>2</w:t>
      </w:r>
      <w:r w:rsidRPr="00736D63">
        <w:rPr>
          <w:rFonts w:ascii="Times New Roman" w:hAnsi="Times New Roman" w:cs="Times New Roman"/>
          <w:sz w:val="44"/>
          <w:szCs w:val="44"/>
        </w:rPr>
        <w:t>-202</w:t>
      </w:r>
      <w:r w:rsidR="00655A59" w:rsidRPr="00736D63">
        <w:rPr>
          <w:rFonts w:ascii="Times New Roman" w:hAnsi="Times New Roman" w:cs="Times New Roman"/>
          <w:sz w:val="44"/>
          <w:szCs w:val="44"/>
        </w:rPr>
        <w:t>4</w:t>
      </w:r>
      <w:r w:rsidRPr="00736D63">
        <w:rPr>
          <w:rFonts w:ascii="Times New Roman" w:hAnsi="Times New Roman" w:cs="Times New Roman"/>
          <w:sz w:val="44"/>
          <w:szCs w:val="44"/>
        </w:rPr>
        <w:t xml:space="preserve"> гг.</w:t>
      </w:r>
    </w:p>
    <w:p w:rsidR="00D54C5A" w:rsidRDefault="00D54C5A" w:rsidP="00D54C5A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tbl>
      <w:tblPr>
        <w:tblStyle w:val="2-10"/>
        <w:tblW w:w="9854" w:type="dxa"/>
        <w:tblLook w:val="04A0" w:firstRow="1" w:lastRow="0" w:firstColumn="1" w:lastColumn="0" w:noHBand="0" w:noVBand="1"/>
      </w:tblPr>
      <w:tblGrid>
        <w:gridCol w:w="5637"/>
        <w:gridCol w:w="1417"/>
        <w:gridCol w:w="1418"/>
        <w:gridCol w:w="1382"/>
      </w:tblGrid>
      <w:tr w:rsidR="00D54C5A" w:rsidRPr="00D54C5A" w:rsidTr="00D54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7" w:type="dxa"/>
            <w:vMerge w:val="restart"/>
            <w:noWrap/>
            <w:hideMark/>
          </w:tcPr>
          <w:p w:rsidR="00D54C5A" w:rsidRPr="00D54C5A" w:rsidRDefault="00D54C5A" w:rsidP="00D54C5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217" w:type="dxa"/>
            <w:gridSpan w:val="3"/>
            <w:noWrap/>
            <w:hideMark/>
          </w:tcPr>
          <w:p w:rsidR="00D54C5A" w:rsidRPr="00D54C5A" w:rsidRDefault="00D54C5A" w:rsidP="00D54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Сумма, тыс. руб.</w:t>
            </w:r>
          </w:p>
        </w:tc>
      </w:tr>
      <w:tr w:rsidR="00D54C5A" w:rsidRPr="00D54C5A" w:rsidTr="00D54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37" w:type="dxa"/>
            <w:vMerge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noWrap/>
            <w:hideMark/>
          </w:tcPr>
          <w:p w:rsidR="00D54C5A" w:rsidRPr="00D54C5A" w:rsidRDefault="00D54C5A" w:rsidP="001D0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1D0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1D03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"Содействие занятости"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6495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6495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"Акселерация субъектов малого и среднего предпринимательства"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118999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122016,3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177782,7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"Экспорт продукции АПК Республики Мордовия"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32390,4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14069,8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13940,7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"Сохранение уникальных водных объектов"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60869,3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30818,6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"Сохранение лесов"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31739,4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14079,7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21166,3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"Жилье"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657106,6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651544,1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361255,8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"Дорожная сеть"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7189083,1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10113729,4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10961449,9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"Информационная инфраструктура"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67798,8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68468,8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229440,3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</w:t>
            </w:r>
            <w:proofErr w:type="gramStart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Цифровое</w:t>
            </w:r>
            <w:proofErr w:type="gramEnd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 государственное управление"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77961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23190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15990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"Кадры для цифровой экономики"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1616,8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1665,5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"Информационная безопасность"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29430,1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620,7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Региональный проект "Создание благоприятных условий для осуществления деятельности </w:t>
            </w:r>
            <w:proofErr w:type="spellStart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самозанятыми</w:t>
            </w:r>
            <w:proofErr w:type="spellEnd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 гражданами"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3104,6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3665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3989,1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"Создание условий для легкого старта и комфортного ведения бизнеса"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12768,4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16048,6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18073,6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"Акселерация субъектов малого и среднего предпринимательства"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133195,1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259428,7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90684,9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"Акселерация субъектов малого и среднего предпринимательства"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43807,4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35016,6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32520,4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"Обеспечение устойчивого сокращения непригодного для проживания жилищного фонда"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2022987,5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"Чистая вода"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213801,2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232311,3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155703,3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"Жилье"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371009,2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456999,8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63621,6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258512,8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208512,8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231680,9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"Чистая страна"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276523,8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125228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8728,3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"Содействие занятости"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"Современная школа"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21444,2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63326,5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"Успех каждого ребенка"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14224,5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13955,1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15766,5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"Современная школа"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754901,7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33449,2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52335,1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"Успех каждого ребенка"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9098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"Культурная среда"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88361,9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59976,4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86200,6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"Молодые профессионалы (Повышение конкурентоспособности профессионального образования)"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83086,4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63820,4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79386,3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"Успех каждого ребенка"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"Социальная активность"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1247,5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1247,5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1247,5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"Социальные лифты для каждого"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1076,9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1076,9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1076,9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"Цифровая образовательная среда"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42792,1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35996,2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150056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"Современная школа"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47062,3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47055,2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64500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"Культурная среда"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126236,7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115624,9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182357,6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"Творческие люди"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2306,8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2306,8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2306,8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"Цифровая культура"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Региональный проект "Борьба с </w:t>
            </w:r>
            <w:proofErr w:type="gramStart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сердечно-сосудистыми</w:t>
            </w:r>
            <w:proofErr w:type="gramEnd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 заболеваниями"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5606,2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2881,5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5478,6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"Обеспечение медицинских организаций системы здравоохранения квалифицированными кадрами"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Региональный проект "Борьба с </w:t>
            </w:r>
            <w:proofErr w:type="gramStart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сердечно-сосудистыми</w:t>
            </w:r>
            <w:proofErr w:type="gramEnd"/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 xml:space="preserve"> заболеваниями"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142658,1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108978,6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142709,1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"Борьба с онкологическими заболеваниями"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152487,7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42275,4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49958,8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"Развитие детского здравоохранения, включая создание современной инфраструктуры оказания медицинской помощи детям"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"Модернизация первичного звена здравоохранения"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525142,3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"Старшее поколение"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"Первичная медико-санитарная помощь"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22913,8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22913,8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22913,8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"Развитие экспорта медицинских услуг"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"Старшее поколение"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104,5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116,2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"Укрепление общественного здоровья"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2500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"Обеспечение медицинских организаций системы здравоохранения квалифицированными кадрами"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8772,2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8992,2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10492,2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"Цифровой контур здравоохранения"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50457,5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37267,3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40298,7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"Старшее поколение"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281516,1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302681,5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310245,8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"Старшее поколение"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678730,5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876796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637586,7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"Современная школа"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7000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37045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91052,1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91752,5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1035861,8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1091345,7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1153086,5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"Спорт - норма жизни"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3936,9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3936,9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4574,7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"Спорт - норма жизни"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24261,6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25534,6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28005,4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"Спорт - норма жизни"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230499,4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24602,7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254736,8</w:t>
            </w:r>
          </w:p>
        </w:tc>
      </w:tr>
      <w:tr w:rsidR="00D54C5A" w:rsidRPr="00D54C5A" w:rsidTr="00D54C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noWrap/>
            <w:hideMark/>
          </w:tcPr>
          <w:p w:rsidR="00D54C5A" w:rsidRPr="00D54C5A" w:rsidRDefault="00D54C5A" w:rsidP="00D54C5A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Региональный проект "Спорт - норма жизни"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45680,3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45667,8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37154,9</w:t>
            </w:r>
          </w:p>
        </w:tc>
      </w:tr>
      <w:tr w:rsidR="00D54C5A" w:rsidRPr="00D54C5A" w:rsidTr="00D54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hideMark/>
          </w:tcPr>
          <w:p w:rsidR="00D54C5A" w:rsidRPr="00D54C5A" w:rsidRDefault="00D54C5A" w:rsidP="00D54C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7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16 078 217,50</w:t>
            </w:r>
          </w:p>
        </w:tc>
        <w:tc>
          <w:tcPr>
            <w:tcW w:w="1418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15 505 392,60</w:t>
            </w:r>
          </w:p>
        </w:tc>
        <w:tc>
          <w:tcPr>
            <w:tcW w:w="1382" w:type="dxa"/>
            <w:noWrap/>
            <w:hideMark/>
          </w:tcPr>
          <w:p w:rsidR="00D54C5A" w:rsidRPr="00D54C5A" w:rsidRDefault="00D54C5A" w:rsidP="00D54C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15 919 127,50</w:t>
            </w:r>
          </w:p>
        </w:tc>
      </w:tr>
    </w:tbl>
    <w:p w:rsidR="00D54C5A" w:rsidRPr="000F3E8A" w:rsidRDefault="00D54C5A" w:rsidP="00D54C5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bookmarkEnd w:id="14"/>
    <w:p w:rsidR="003B0336" w:rsidRPr="0005647A" w:rsidRDefault="003B0336" w:rsidP="003B0336">
      <w:pPr>
        <w:jc w:val="center"/>
        <w:rPr>
          <w:color w:val="0070C0"/>
          <w:sz w:val="10"/>
          <w:szCs w:val="10"/>
        </w:rPr>
      </w:pPr>
    </w:p>
    <w:p w:rsidR="00D232F3" w:rsidRPr="00D232F3" w:rsidRDefault="00D232F3" w:rsidP="00D232F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15" w:name="общ_проекты"/>
      <w:r w:rsidRPr="00D232F3">
        <w:rPr>
          <w:rFonts w:ascii="Times New Roman" w:hAnsi="Times New Roman" w:cs="Times New Roman"/>
          <w:sz w:val="48"/>
          <w:szCs w:val="48"/>
        </w:rPr>
        <w:t>Реализация общественно значимых проектов в Республике Мордовия в 2022-2024 гг.</w:t>
      </w:r>
    </w:p>
    <w:bookmarkEnd w:id="15"/>
    <w:p w:rsidR="00D232F3" w:rsidRPr="00D232F3" w:rsidRDefault="00D232F3" w:rsidP="00D232F3">
      <w:pPr>
        <w:rPr>
          <w:rFonts w:ascii="Times New Roman" w:hAnsi="Times New Roman" w:cs="Times New Roman"/>
        </w:rPr>
      </w:pPr>
    </w:p>
    <w:tbl>
      <w:tblPr>
        <w:tblStyle w:val="2-10"/>
        <w:tblW w:w="9600" w:type="dxa"/>
        <w:tblLayout w:type="fixed"/>
        <w:tblLook w:val="04A0" w:firstRow="1" w:lastRow="0" w:firstColumn="1" w:lastColumn="0" w:noHBand="0" w:noVBand="1"/>
      </w:tblPr>
      <w:tblGrid>
        <w:gridCol w:w="988"/>
        <w:gridCol w:w="1274"/>
        <w:gridCol w:w="1275"/>
        <w:gridCol w:w="966"/>
        <w:gridCol w:w="8"/>
        <w:gridCol w:w="1830"/>
        <w:gridCol w:w="1558"/>
        <w:gridCol w:w="1701"/>
      </w:tblGrid>
      <w:tr w:rsidR="00D232F3" w:rsidRPr="00D232F3" w:rsidTr="00E12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  <w:vMerge w:val="restart"/>
            <w:hideMark/>
          </w:tcPr>
          <w:p w:rsidR="00D232F3" w:rsidRPr="00D232F3" w:rsidRDefault="00D232F3" w:rsidP="00E64777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Год</w:t>
            </w:r>
          </w:p>
        </w:tc>
        <w:tc>
          <w:tcPr>
            <w:tcW w:w="1274" w:type="dxa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Место реализации</w:t>
            </w:r>
          </w:p>
        </w:tc>
        <w:tc>
          <w:tcPr>
            <w:tcW w:w="1275" w:type="dxa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Сроки реализации</w:t>
            </w:r>
          </w:p>
        </w:tc>
        <w:tc>
          <w:tcPr>
            <w:tcW w:w="4362" w:type="dxa"/>
            <w:gridSpan w:val="4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Ожидаемые результаты от реализации проекта</w:t>
            </w:r>
          </w:p>
        </w:tc>
      </w:tr>
      <w:tr w:rsidR="00D232F3" w:rsidRPr="00D232F3" w:rsidTr="00E1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hideMark/>
          </w:tcPr>
          <w:p w:rsidR="00D232F3" w:rsidRPr="00D232F3" w:rsidRDefault="00D232F3" w:rsidP="00E64777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4" w:type="dxa"/>
            <w:vMerge/>
            <w:hideMark/>
          </w:tcPr>
          <w:p w:rsidR="00D232F3" w:rsidRPr="00D232F3" w:rsidRDefault="00D232F3" w:rsidP="00E64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D232F3" w:rsidRPr="00D232F3" w:rsidRDefault="00D232F3" w:rsidP="00E64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Всего</w:t>
            </w:r>
          </w:p>
        </w:tc>
        <w:tc>
          <w:tcPr>
            <w:tcW w:w="3388" w:type="dxa"/>
            <w:gridSpan w:val="2"/>
            <w:shd w:val="clear" w:color="auto" w:fill="DEEAF6" w:themeFill="accent1" w:themeFillTint="33"/>
            <w:hideMark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D232F3" w:rsidRPr="00D232F3" w:rsidRDefault="00D232F3" w:rsidP="00E64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D232F3" w:rsidRPr="00D232F3" w:rsidTr="00E12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hideMark/>
          </w:tcPr>
          <w:p w:rsidR="00D232F3" w:rsidRPr="00D232F3" w:rsidRDefault="00D232F3" w:rsidP="00E64777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4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30" w:type="dxa"/>
            <w:hideMark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D232F3" w:rsidRPr="00D232F3" w:rsidTr="00E1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0" w:type="dxa"/>
            <w:gridSpan w:val="8"/>
            <w:hideMark/>
          </w:tcPr>
          <w:p w:rsidR="00D232F3" w:rsidRPr="00D232F3" w:rsidRDefault="00D232F3" w:rsidP="00E6477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 xml:space="preserve">Социокультурный центр в </w:t>
            </w:r>
            <w:proofErr w:type="spellStart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 xml:space="preserve">. Атяшево </w:t>
            </w:r>
            <w:proofErr w:type="spellStart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Атяшевского</w:t>
            </w:r>
            <w:proofErr w:type="spellEnd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Республики Мордовия</w:t>
            </w:r>
          </w:p>
        </w:tc>
      </w:tr>
      <w:tr w:rsidR="00D232F3" w:rsidRPr="00D232F3" w:rsidTr="00E12AF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D232F3" w:rsidRPr="00D232F3" w:rsidRDefault="00D232F3" w:rsidP="00E64777">
            <w:pPr>
              <w:rPr>
                <w:rFonts w:ascii="Times New Roman" w:hAnsi="Times New Roman" w:cs="Times New Roman"/>
                <w:sz w:val="20"/>
              </w:rPr>
            </w:pPr>
            <w:r w:rsidRPr="00D232F3">
              <w:rPr>
                <w:rFonts w:ascii="Times New Roman" w:hAnsi="Times New Roman" w:cs="Times New Roman"/>
                <w:sz w:val="20"/>
              </w:rPr>
              <w:t>2022 год</w:t>
            </w:r>
          </w:p>
        </w:tc>
        <w:tc>
          <w:tcPr>
            <w:tcW w:w="1274" w:type="dxa"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Атяшевский</w:t>
            </w:r>
            <w:proofErr w:type="spellEnd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275" w:type="dxa"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66" w:type="dxa"/>
            <w:shd w:val="clear" w:color="auto" w:fill="9CC2E5" w:themeFill="accent1" w:themeFillTint="99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197,3</w:t>
            </w:r>
          </w:p>
        </w:tc>
        <w:tc>
          <w:tcPr>
            <w:tcW w:w="1838" w:type="dxa"/>
            <w:gridSpan w:val="2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558" w:type="dxa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193,2</w:t>
            </w:r>
          </w:p>
        </w:tc>
        <w:tc>
          <w:tcPr>
            <w:tcW w:w="1701" w:type="dxa"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Строительство  и ввод в эксплуатацию объекта. Обеспечение населения  в услугах культурно-досугового типа.</w:t>
            </w:r>
          </w:p>
        </w:tc>
      </w:tr>
    </w:tbl>
    <w:p w:rsidR="00D232F3" w:rsidRPr="00D232F3" w:rsidRDefault="00D232F3" w:rsidP="00D232F3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D232F3" w:rsidRPr="00D232F3" w:rsidRDefault="00D232F3" w:rsidP="00D232F3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  <w:r w:rsidRPr="00D232F3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Строительство Социокультурного центра будет включать в себя плавательный бассейн, комнату дневного пребывания граждан пожилого возраста и помещения для проведения кружковых занятий, как детей, так и взрослого населения. Это позволит удовлетворить потребность населения </w:t>
      </w:r>
      <w:proofErr w:type="spellStart"/>
      <w:r w:rsidRPr="00D232F3">
        <w:rPr>
          <w:rFonts w:ascii="Times New Roman CYR" w:eastAsia="Calibri" w:hAnsi="Times New Roman CYR" w:cs="Times New Roman"/>
          <w:sz w:val="26"/>
          <w:szCs w:val="26"/>
          <w:lang w:eastAsia="ru-RU"/>
        </w:rPr>
        <w:t>Атяшевского</w:t>
      </w:r>
      <w:proofErr w:type="spellEnd"/>
      <w:r w:rsidRPr="00D232F3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 муниципального района в занятии спортом, вывести работу с гражданами, нуждающимися в реабилитации, на качественно новый уровень, а также предусмотреть досугово-культурную работу.</w:t>
      </w:r>
    </w:p>
    <w:p w:rsidR="00D232F3" w:rsidRPr="00D232F3" w:rsidRDefault="00D232F3" w:rsidP="00D232F3">
      <w:pPr>
        <w:spacing w:after="0" w:line="360" w:lineRule="atLeast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Style w:val="2-10"/>
        <w:tblW w:w="9600" w:type="dxa"/>
        <w:tblLayout w:type="fixed"/>
        <w:tblLook w:val="04A0" w:firstRow="1" w:lastRow="0" w:firstColumn="1" w:lastColumn="0" w:noHBand="0" w:noVBand="1"/>
      </w:tblPr>
      <w:tblGrid>
        <w:gridCol w:w="988"/>
        <w:gridCol w:w="1247"/>
        <w:gridCol w:w="27"/>
        <w:gridCol w:w="1275"/>
        <w:gridCol w:w="966"/>
        <w:gridCol w:w="8"/>
        <w:gridCol w:w="1830"/>
        <w:gridCol w:w="1558"/>
        <w:gridCol w:w="1701"/>
      </w:tblGrid>
      <w:tr w:rsidR="00D232F3" w:rsidRPr="00D232F3" w:rsidTr="00E12A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  <w:vMerge w:val="restart"/>
            <w:hideMark/>
          </w:tcPr>
          <w:p w:rsidR="00D232F3" w:rsidRPr="00D232F3" w:rsidRDefault="00D232F3" w:rsidP="00E64777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Год</w:t>
            </w:r>
          </w:p>
        </w:tc>
        <w:tc>
          <w:tcPr>
            <w:tcW w:w="1274" w:type="dxa"/>
            <w:gridSpan w:val="2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Место реализации</w:t>
            </w:r>
          </w:p>
        </w:tc>
        <w:tc>
          <w:tcPr>
            <w:tcW w:w="1275" w:type="dxa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Сроки реализации</w:t>
            </w:r>
          </w:p>
        </w:tc>
        <w:tc>
          <w:tcPr>
            <w:tcW w:w="4362" w:type="dxa"/>
            <w:gridSpan w:val="4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Объем финансирования, млн. рублей</w:t>
            </w:r>
          </w:p>
        </w:tc>
        <w:tc>
          <w:tcPr>
            <w:tcW w:w="1701" w:type="dxa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Ожидаемые результаты от реализации проекта</w:t>
            </w:r>
          </w:p>
        </w:tc>
      </w:tr>
      <w:tr w:rsidR="00D232F3" w:rsidRPr="00D232F3" w:rsidTr="00E1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hideMark/>
          </w:tcPr>
          <w:p w:rsidR="00D232F3" w:rsidRPr="00D232F3" w:rsidRDefault="00D232F3" w:rsidP="00E64777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4" w:type="dxa"/>
            <w:gridSpan w:val="2"/>
            <w:vMerge/>
            <w:hideMark/>
          </w:tcPr>
          <w:p w:rsidR="00D232F3" w:rsidRPr="00D232F3" w:rsidRDefault="00D232F3" w:rsidP="00E64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D232F3" w:rsidRPr="00D232F3" w:rsidRDefault="00D232F3" w:rsidP="00E64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 w:val="restart"/>
            <w:hideMark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Всего</w:t>
            </w:r>
          </w:p>
        </w:tc>
        <w:tc>
          <w:tcPr>
            <w:tcW w:w="3388" w:type="dxa"/>
            <w:gridSpan w:val="2"/>
            <w:shd w:val="clear" w:color="auto" w:fill="DEEAF6" w:themeFill="accent1" w:themeFillTint="33"/>
            <w:hideMark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в том числе за счет средств</w:t>
            </w:r>
          </w:p>
        </w:tc>
        <w:tc>
          <w:tcPr>
            <w:tcW w:w="1701" w:type="dxa"/>
            <w:vMerge/>
            <w:hideMark/>
          </w:tcPr>
          <w:p w:rsidR="00D232F3" w:rsidRPr="00D232F3" w:rsidRDefault="00D232F3" w:rsidP="00E64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D232F3" w:rsidRPr="00D232F3" w:rsidTr="00E12A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hideMark/>
          </w:tcPr>
          <w:p w:rsidR="00D232F3" w:rsidRPr="00D232F3" w:rsidRDefault="00D232F3" w:rsidP="00E64777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4" w:type="dxa"/>
            <w:gridSpan w:val="2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5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974" w:type="dxa"/>
            <w:gridSpan w:val="2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830" w:type="dxa"/>
            <w:hideMark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республиканского бюджета</w:t>
            </w:r>
          </w:p>
        </w:tc>
        <w:tc>
          <w:tcPr>
            <w:tcW w:w="1558" w:type="dxa"/>
            <w:hideMark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  <w:r w:rsidRPr="00D232F3">
              <w:rPr>
                <w:rFonts w:ascii="Times New Roman" w:hAnsi="Times New Roman" w:cs="Times New Roman"/>
                <w:sz w:val="20"/>
                <w:szCs w:val="18"/>
              </w:rPr>
              <w:t>федерального бюджета</w:t>
            </w:r>
          </w:p>
        </w:tc>
        <w:tc>
          <w:tcPr>
            <w:tcW w:w="1701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  <w:tr w:rsidR="00D232F3" w:rsidRPr="00D232F3" w:rsidTr="00E1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0" w:type="dxa"/>
            <w:gridSpan w:val="9"/>
            <w:hideMark/>
          </w:tcPr>
          <w:p w:rsidR="00D232F3" w:rsidRPr="00D232F3" w:rsidRDefault="00D232F3" w:rsidP="00E6477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Краснослободский</w:t>
            </w:r>
            <w:proofErr w:type="spellEnd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 xml:space="preserve"> дом-интернат для престарелых и инвалидов</w:t>
            </w:r>
          </w:p>
        </w:tc>
      </w:tr>
      <w:tr w:rsidR="00D232F3" w:rsidRPr="00D232F3" w:rsidTr="00E12AF1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D232F3" w:rsidRPr="00D232F3" w:rsidRDefault="00D232F3" w:rsidP="00E647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47" w:type="dxa"/>
            <w:vMerge w:val="restart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Краснослободский</w:t>
            </w:r>
            <w:proofErr w:type="spellEnd"/>
            <w:r w:rsidRPr="00D232F3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1302" w:type="dxa"/>
            <w:gridSpan w:val="2"/>
            <w:vMerge w:val="restart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2021-2023</w:t>
            </w:r>
          </w:p>
        </w:tc>
        <w:tc>
          <w:tcPr>
            <w:tcW w:w="966" w:type="dxa"/>
            <w:shd w:val="clear" w:color="auto" w:fill="9CC2E5" w:themeFill="accent1" w:themeFillTint="99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1838" w:type="dxa"/>
            <w:gridSpan w:val="2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8" w:type="dxa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  <w:tc>
          <w:tcPr>
            <w:tcW w:w="1701" w:type="dxa"/>
            <w:vMerge w:val="restart"/>
          </w:tcPr>
          <w:p w:rsidR="00D232F3" w:rsidRPr="00D232F3" w:rsidRDefault="00D232F3" w:rsidP="00E6477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Строительство и ввод в эксплуатацию объекта. Улучшение качества предоставления услуг.</w:t>
            </w:r>
          </w:p>
          <w:p w:rsidR="00D232F3" w:rsidRPr="00D232F3" w:rsidRDefault="00D232F3" w:rsidP="00E6477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2F3" w:rsidRPr="00D232F3" w:rsidTr="00E12A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D232F3" w:rsidRPr="00D232F3" w:rsidRDefault="00D232F3" w:rsidP="00E647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247" w:type="dxa"/>
            <w:vMerge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gridSpan w:val="2"/>
            <w:vMerge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9CC2E5" w:themeFill="accent1" w:themeFillTint="99"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539,5</w:t>
            </w:r>
          </w:p>
        </w:tc>
        <w:tc>
          <w:tcPr>
            <w:tcW w:w="1838" w:type="dxa"/>
            <w:gridSpan w:val="2"/>
            <w:shd w:val="clear" w:color="auto" w:fill="DEEAF6" w:themeFill="accent1" w:themeFillTint="33"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8" w:type="dxa"/>
            <w:shd w:val="clear" w:color="auto" w:fill="DEEAF6" w:themeFill="accent1" w:themeFillTint="33"/>
          </w:tcPr>
          <w:p w:rsidR="00D232F3" w:rsidRPr="00D232F3" w:rsidRDefault="00D232F3" w:rsidP="00E64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528,7</w:t>
            </w:r>
          </w:p>
        </w:tc>
        <w:tc>
          <w:tcPr>
            <w:tcW w:w="1701" w:type="dxa"/>
            <w:vMerge/>
          </w:tcPr>
          <w:p w:rsidR="00D232F3" w:rsidRPr="00D232F3" w:rsidRDefault="00D232F3" w:rsidP="00E6477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2F3" w:rsidRPr="00D232F3" w:rsidTr="00E12AF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hideMark/>
          </w:tcPr>
          <w:p w:rsidR="00D232F3" w:rsidRPr="00D232F3" w:rsidRDefault="00D232F3" w:rsidP="00E64777">
            <w:pPr>
              <w:rPr>
                <w:rFonts w:ascii="Times New Roman" w:hAnsi="Times New Roman" w:cs="Times New Roman"/>
                <w:sz w:val="20"/>
              </w:rPr>
            </w:pPr>
            <w:r w:rsidRPr="00D232F3">
              <w:rPr>
                <w:rFonts w:ascii="Times New Roman" w:hAnsi="Times New Roman" w:cs="Times New Roman"/>
                <w:sz w:val="20"/>
              </w:rPr>
              <w:t>2023 год</w:t>
            </w:r>
          </w:p>
        </w:tc>
        <w:tc>
          <w:tcPr>
            <w:tcW w:w="1247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gridSpan w:val="2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shd w:val="clear" w:color="auto" w:fill="9CC2E5" w:themeFill="accent1" w:themeFillTint="99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199,1</w:t>
            </w:r>
          </w:p>
        </w:tc>
        <w:tc>
          <w:tcPr>
            <w:tcW w:w="1838" w:type="dxa"/>
            <w:gridSpan w:val="2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558" w:type="dxa"/>
          </w:tcPr>
          <w:p w:rsidR="00D232F3" w:rsidRPr="00D232F3" w:rsidRDefault="00D232F3" w:rsidP="00E64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2F3">
              <w:rPr>
                <w:rFonts w:ascii="Times New Roman" w:hAnsi="Times New Roman" w:cs="Times New Roman"/>
                <w:sz w:val="20"/>
                <w:szCs w:val="20"/>
              </w:rPr>
              <w:t>195,1</w:t>
            </w:r>
          </w:p>
        </w:tc>
        <w:tc>
          <w:tcPr>
            <w:tcW w:w="1701" w:type="dxa"/>
            <w:vMerge/>
            <w:hideMark/>
          </w:tcPr>
          <w:p w:rsidR="00D232F3" w:rsidRPr="00D232F3" w:rsidRDefault="00D232F3" w:rsidP="00E64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32F3" w:rsidRPr="00D232F3" w:rsidRDefault="00D232F3" w:rsidP="00D232F3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</w:p>
    <w:p w:rsidR="00D232F3" w:rsidRPr="00D232F3" w:rsidRDefault="00D232F3" w:rsidP="00D232F3">
      <w:pPr>
        <w:spacing w:after="0" w:line="360" w:lineRule="atLeast"/>
        <w:ind w:firstLine="709"/>
        <w:jc w:val="both"/>
        <w:rPr>
          <w:rFonts w:ascii="Times New Roman CYR" w:eastAsia="Calibri" w:hAnsi="Times New Roman CYR" w:cs="Times New Roman"/>
          <w:sz w:val="26"/>
          <w:szCs w:val="26"/>
          <w:lang w:eastAsia="ru-RU"/>
        </w:rPr>
      </w:pPr>
      <w:r w:rsidRPr="00D232F3">
        <w:rPr>
          <w:rFonts w:ascii="Times New Roman CYR" w:eastAsia="Calibri" w:hAnsi="Times New Roman CYR" w:cs="Times New Roman"/>
          <w:sz w:val="26"/>
          <w:szCs w:val="26"/>
          <w:lang w:eastAsia="ru-RU"/>
        </w:rPr>
        <w:t xml:space="preserve">Строительство объекта позволит улучшить качество предоставляемых социальных услуг, обеспечить расселение граждан соответствующей категории в зданиях соответствующих требованиям пожарной безопасности. </w:t>
      </w:r>
    </w:p>
    <w:p w:rsidR="00D232F3" w:rsidRPr="00D232F3" w:rsidRDefault="00D232F3" w:rsidP="00D232F3">
      <w:pPr>
        <w:rPr>
          <w:rFonts w:ascii="Times New Roman" w:hAnsi="Times New Roman" w:cs="Times New Roman"/>
          <w:sz w:val="24"/>
          <w:szCs w:val="24"/>
        </w:rPr>
      </w:pPr>
    </w:p>
    <w:p w:rsidR="00D232F3" w:rsidRPr="00D232F3" w:rsidRDefault="00D232F3" w:rsidP="00BA41D1">
      <w:pPr>
        <w:widowControl w:val="0"/>
        <w:spacing w:after="0" w:line="360" w:lineRule="atLeast"/>
        <w:ind w:right="-5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2-10"/>
        <w:tblW w:w="9820" w:type="dxa"/>
        <w:tblLook w:val="04A0" w:firstRow="1" w:lastRow="0" w:firstColumn="1" w:lastColumn="0" w:noHBand="0" w:noVBand="1"/>
      </w:tblPr>
      <w:tblGrid>
        <w:gridCol w:w="616"/>
        <w:gridCol w:w="1270"/>
        <w:gridCol w:w="1270"/>
        <w:gridCol w:w="988"/>
        <w:gridCol w:w="1985"/>
        <w:gridCol w:w="1843"/>
        <w:gridCol w:w="1848"/>
      </w:tblGrid>
      <w:tr w:rsidR="00DE7034" w:rsidRPr="00DE7034" w:rsidTr="00BA41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16" w:type="dxa"/>
            <w:vMerge w:val="restart"/>
            <w:noWrap/>
            <w:hideMark/>
          </w:tcPr>
          <w:p w:rsidR="00DE7034" w:rsidRPr="00BA41D1" w:rsidRDefault="00DE7034" w:rsidP="00BA4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270" w:type="dxa"/>
            <w:vMerge w:val="restart"/>
            <w:noWrap/>
            <w:hideMark/>
          </w:tcPr>
          <w:p w:rsidR="00DE7034" w:rsidRPr="00BA41D1" w:rsidRDefault="00DE7034" w:rsidP="00BA41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Место </w:t>
            </w: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реализации</w:t>
            </w:r>
          </w:p>
        </w:tc>
        <w:tc>
          <w:tcPr>
            <w:tcW w:w="1270" w:type="dxa"/>
            <w:vMerge w:val="restart"/>
            <w:noWrap/>
            <w:hideMark/>
          </w:tcPr>
          <w:p w:rsidR="00DE7034" w:rsidRPr="00BA41D1" w:rsidRDefault="00DE7034" w:rsidP="00BA41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Сроки </w:t>
            </w: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реализации</w:t>
            </w:r>
          </w:p>
        </w:tc>
        <w:tc>
          <w:tcPr>
            <w:tcW w:w="4816" w:type="dxa"/>
            <w:gridSpan w:val="3"/>
            <w:noWrap/>
            <w:hideMark/>
          </w:tcPr>
          <w:p w:rsidR="00DE7034" w:rsidRPr="00BA41D1" w:rsidRDefault="00DE7034" w:rsidP="00BA41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Объем финансирования, млн. рублей</w:t>
            </w:r>
          </w:p>
        </w:tc>
        <w:tc>
          <w:tcPr>
            <w:tcW w:w="1848" w:type="dxa"/>
            <w:vMerge w:val="restart"/>
            <w:noWrap/>
            <w:hideMark/>
          </w:tcPr>
          <w:p w:rsidR="00DE7034" w:rsidRPr="00BA41D1" w:rsidRDefault="00DE7034" w:rsidP="00BA41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Ожидаемые </w:t>
            </w: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результаты от реализации проекта</w:t>
            </w:r>
          </w:p>
        </w:tc>
      </w:tr>
      <w:tr w:rsidR="00BA41D1" w:rsidRPr="00DE7034" w:rsidTr="00BA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/>
            <w:hideMark/>
          </w:tcPr>
          <w:p w:rsidR="00DE7034" w:rsidRPr="00BA41D1" w:rsidRDefault="00DE7034" w:rsidP="00BA4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 w:val="restart"/>
            <w:noWrap/>
            <w:hideMark/>
          </w:tcPr>
          <w:p w:rsidR="00DE7034" w:rsidRPr="00BA41D1" w:rsidRDefault="00DE7034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28" w:type="dxa"/>
            <w:gridSpan w:val="2"/>
            <w:noWrap/>
            <w:hideMark/>
          </w:tcPr>
          <w:p w:rsidR="00DE7034" w:rsidRPr="00BA41D1" w:rsidRDefault="00DE7034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за счет средств</w:t>
            </w:r>
          </w:p>
        </w:tc>
        <w:tc>
          <w:tcPr>
            <w:tcW w:w="1848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A41D1" w:rsidRPr="00DE7034" w:rsidTr="00BA41D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vMerge/>
            <w:hideMark/>
          </w:tcPr>
          <w:p w:rsidR="00DE7034" w:rsidRPr="00BA41D1" w:rsidRDefault="00DE7034" w:rsidP="00BA4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noWrap/>
            <w:hideMark/>
          </w:tcPr>
          <w:p w:rsidR="00DE7034" w:rsidRPr="00BA41D1" w:rsidRDefault="00DE7034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республиканского бюджета</w:t>
            </w:r>
          </w:p>
        </w:tc>
        <w:tc>
          <w:tcPr>
            <w:tcW w:w="1843" w:type="dxa"/>
            <w:noWrap/>
            <w:hideMark/>
          </w:tcPr>
          <w:p w:rsidR="00DE7034" w:rsidRPr="00BA41D1" w:rsidRDefault="00DE7034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848" w:type="dxa"/>
            <w:vMerge/>
            <w:hideMark/>
          </w:tcPr>
          <w:p w:rsidR="00DE7034" w:rsidRPr="00BA41D1" w:rsidRDefault="00DE7034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E7034" w:rsidRPr="00DE7034" w:rsidTr="00BA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0" w:type="dxa"/>
            <w:gridSpan w:val="7"/>
            <w:noWrap/>
            <w:hideMark/>
          </w:tcPr>
          <w:p w:rsidR="00DE7034" w:rsidRPr="00BA41D1" w:rsidRDefault="00DE7034" w:rsidP="00BA4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Школа на 1450 мест  в районе ул. </w:t>
            </w:r>
            <w:proofErr w:type="spellStart"/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Тавлинская</w:t>
            </w:r>
            <w:proofErr w:type="spellEnd"/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набережная, г. Саранск</w:t>
            </w:r>
          </w:p>
        </w:tc>
      </w:tr>
      <w:tr w:rsidR="00BA41D1" w:rsidRPr="00DE7034" w:rsidTr="00BA41D1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:rsidR="00BA41D1" w:rsidRPr="00BA41D1" w:rsidRDefault="00BA41D1" w:rsidP="00BA4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270" w:type="dxa"/>
            <w:vMerge w:val="restart"/>
            <w:noWrap/>
            <w:vAlign w:val="center"/>
            <w:hideMark/>
          </w:tcPr>
          <w:p w:rsidR="00BA41D1" w:rsidRPr="00BA41D1" w:rsidRDefault="00BA41D1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Саранск</w:t>
            </w:r>
          </w:p>
        </w:tc>
        <w:tc>
          <w:tcPr>
            <w:tcW w:w="1270" w:type="dxa"/>
            <w:vMerge w:val="restart"/>
            <w:noWrap/>
            <w:vAlign w:val="center"/>
            <w:hideMark/>
          </w:tcPr>
          <w:p w:rsidR="00BA41D1" w:rsidRPr="00BA41D1" w:rsidRDefault="00BA41D1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2021-2022</w:t>
            </w:r>
          </w:p>
        </w:tc>
        <w:tc>
          <w:tcPr>
            <w:tcW w:w="988" w:type="dxa"/>
            <w:shd w:val="clear" w:color="auto" w:fill="9CC2E5" w:themeFill="accent1" w:themeFillTint="99"/>
            <w:noWrap/>
            <w:hideMark/>
          </w:tcPr>
          <w:p w:rsidR="00BA41D1" w:rsidRPr="00BA41D1" w:rsidRDefault="00BA41D1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424,6</w:t>
            </w:r>
          </w:p>
        </w:tc>
        <w:tc>
          <w:tcPr>
            <w:tcW w:w="1985" w:type="dxa"/>
            <w:noWrap/>
            <w:hideMark/>
          </w:tcPr>
          <w:p w:rsidR="00BA41D1" w:rsidRPr="00BA41D1" w:rsidRDefault="00BA41D1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1843" w:type="dxa"/>
            <w:noWrap/>
            <w:hideMark/>
          </w:tcPr>
          <w:p w:rsidR="00BA41D1" w:rsidRPr="00BA41D1" w:rsidRDefault="00BA41D1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339,7</w:t>
            </w:r>
          </w:p>
        </w:tc>
        <w:tc>
          <w:tcPr>
            <w:tcW w:w="1848" w:type="dxa"/>
            <w:vMerge w:val="restart"/>
            <w:noWrap/>
            <w:hideMark/>
          </w:tcPr>
          <w:p w:rsidR="00BA41D1" w:rsidRPr="00BA41D1" w:rsidRDefault="00BA41D1" w:rsidP="00BA41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 и ввод в эксплуатацию объекта. Ввод 1450 мест.</w:t>
            </w:r>
          </w:p>
        </w:tc>
      </w:tr>
      <w:tr w:rsidR="00BA41D1" w:rsidRPr="00DE7034" w:rsidTr="00BA41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" w:type="dxa"/>
            <w:noWrap/>
            <w:hideMark/>
          </w:tcPr>
          <w:p w:rsidR="00BA41D1" w:rsidRPr="00BA41D1" w:rsidRDefault="00BA41D1" w:rsidP="00BA4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0" w:type="dxa"/>
            <w:vMerge/>
            <w:noWrap/>
            <w:hideMark/>
          </w:tcPr>
          <w:p w:rsidR="00BA41D1" w:rsidRPr="00BA41D1" w:rsidRDefault="00BA41D1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noWrap/>
            <w:hideMark/>
          </w:tcPr>
          <w:p w:rsidR="00BA41D1" w:rsidRPr="00BA41D1" w:rsidRDefault="00BA41D1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8" w:type="dxa"/>
            <w:shd w:val="clear" w:color="auto" w:fill="9CC2E5" w:themeFill="accent1" w:themeFillTint="99"/>
            <w:noWrap/>
            <w:hideMark/>
          </w:tcPr>
          <w:p w:rsidR="00BA41D1" w:rsidRPr="00BA41D1" w:rsidRDefault="00BA41D1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754,9</w:t>
            </w:r>
          </w:p>
        </w:tc>
        <w:tc>
          <w:tcPr>
            <w:tcW w:w="1985" w:type="dxa"/>
            <w:shd w:val="clear" w:color="auto" w:fill="DEEAF6" w:themeFill="accent1" w:themeFillTint="33"/>
            <w:noWrap/>
            <w:hideMark/>
          </w:tcPr>
          <w:p w:rsidR="00BA41D1" w:rsidRPr="00BA41D1" w:rsidRDefault="00BA41D1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843" w:type="dxa"/>
            <w:shd w:val="clear" w:color="auto" w:fill="DEEAF6" w:themeFill="accent1" w:themeFillTint="33"/>
            <w:noWrap/>
            <w:hideMark/>
          </w:tcPr>
          <w:p w:rsidR="00BA41D1" w:rsidRPr="00BA41D1" w:rsidRDefault="00BA41D1" w:rsidP="00BA41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4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337,9</w:t>
            </w:r>
          </w:p>
        </w:tc>
        <w:tc>
          <w:tcPr>
            <w:tcW w:w="1848" w:type="dxa"/>
            <w:vMerge/>
            <w:hideMark/>
          </w:tcPr>
          <w:p w:rsidR="00BA41D1" w:rsidRPr="00DE7034" w:rsidRDefault="00BA41D1" w:rsidP="00DE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232F3" w:rsidRPr="00D232F3" w:rsidRDefault="00D232F3" w:rsidP="00D232F3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/>
          <w:sz w:val="26"/>
          <w:szCs w:val="26"/>
        </w:rPr>
      </w:pPr>
    </w:p>
    <w:p w:rsidR="00BA41D1" w:rsidRPr="00D232F3" w:rsidRDefault="00BA41D1" w:rsidP="00BA41D1">
      <w:pPr>
        <w:widowControl w:val="0"/>
        <w:spacing w:after="0" w:line="360" w:lineRule="atLeast"/>
        <w:ind w:left="57" w:right="-57" w:firstLine="540"/>
        <w:jc w:val="both"/>
        <w:rPr>
          <w:rFonts w:ascii="Times New Roman" w:eastAsia="Times New Roman" w:hAnsi="Times New Roman" w:cs="Times New Roman"/>
          <w:spacing w:val="5"/>
          <w:sz w:val="26"/>
          <w:szCs w:val="26"/>
        </w:rPr>
      </w:pPr>
      <w:r w:rsidRPr="00D232F3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Строительство объекта осуществляется в рамках реализации мероприятий по содействию создания в субъектах Российской Федерации новых мест в общеобразовательных организациях. </w:t>
      </w:r>
    </w:p>
    <w:p w:rsidR="00BA41D1" w:rsidRPr="00D232F3" w:rsidRDefault="00BA41D1" w:rsidP="00BA41D1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/>
          <w:sz w:val="26"/>
          <w:szCs w:val="26"/>
        </w:rPr>
      </w:pPr>
      <w:r w:rsidRPr="00D232F3">
        <w:rPr>
          <w:rFonts w:ascii="Times New Roman" w:hAnsi="Times New Roman"/>
          <w:sz w:val="26"/>
          <w:szCs w:val="26"/>
        </w:rPr>
        <w:t xml:space="preserve">Школа рассчитана на 1450 мест. Планируемая этажность: </w:t>
      </w:r>
      <w:r w:rsidRPr="00D232F3">
        <w:rPr>
          <w:rFonts w:ascii="Times New Roman CYR" w:eastAsia="Calibri" w:hAnsi="Times New Roman CYR" w:cs="Times New Roman"/>
          <w:sz w:val="26"/>
          <w:szCs w:val="26"/>
          <w:lang w:eastAsia="ru-RU"/>
        </w:rPr>
        <w:t>4-х этажное здание.</w:t>
      </w:r>
    </w:p>
    <w:p w:rsidR="00D232F3" w:rsidRPr="00D232F3" w:rsidRDefault="00D232F3" w:rsidP="00D232F3">
      <w:pPr>
        <w:widowControl w:val="0"/>
        <w:spacing w:after="0" w:line="360" w:lineRule="atLeast"/>
        <w:ind w:left="57" w:right="-57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81275" w:rsidRPr="00D232F3" w:rsidRDefault="00681275" w:rsidP="004F08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D232F3">
        <w:rPr>
          <w:rFonts w:cstheme="minorHAnsi"/>
          <w:sz w:val="28"/>
          <w:szCs w:val="28"/>
        </w:rPr>
        <w:br w:type="page"/>
      </w:r>
    </w:p>
    <w:p w:rsidR="005D0F0D" w:rsidRPr="00261867" w:rsidRDefault="005D0F0D" w:rsidP="005D0F0D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bookmarkStart w:id="16" w:name="программный"/>
      <w:r w:rsidRPr="00261867">
        <w:rPr>
          <w:rFonts w:ascii="Times New Roman" w:hAnsi="Times New Roman" w:cs="Times New Roman"/>
          <w:color w:val="323E4F" w:themeColor="text2" w:themeShade="BF"/>
          <w:sz w:val="48"/>
          <w:szCs w:val="48"/>
        </w:rPr>
        <w:lastRenderedPageBreak/>
        <w:t>Программный бюджет в Республике Мордовия</w:t>
      </w:r>
    </w:p>
    <w:bookmarkEnd w:id="16"/>
    <w:p w:rsidR="00F65F82" w:rsidRPr="00261867" w:rsidRDefault="00F65F82" w:rsidP="00F65F82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5D0F0D" w:rsidRPr="00261867" w:rsidRDefault="005D0F0D" w:rsidP="00F65F82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 w:rsidRPr="00261867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Государственная программа</w:t>
      </w:r>
      <w:r w:rsidR="00BE644B" w:rsidRPr="00261867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 xml:space="preserve"> </w:t>
      </w:r>
      <w:r w:rsidRPr="00261867">
        <w:rPr>
          <w:rFonts w:ascii="Times New Roman" w:hAnsi="Times New Roman" w:cs="Times New Roman"/>
          <w:color w:val="323E4F" w:themeColor="text2" w:themeShade="BF"/>
          <w:sz w:val="36"/>
        </w:rPr>
        <w:t>–</w:t>
      </w:r>
      <w:r w:rsidRPr="00261867">
        <w:rPr>
          <w:rFonts w:ascii="Times New Roman" w:hAnsi="Times New Roman" w:cs="Times New Roman"/>
          <w:sz w:val="36"/>
        </w:rPr>
        <w:t xml:space="preserve"> </w:t>
      </w:r>
      <w:r w:rsidR="00BC2FF6" w:rsidRPr="00261867">
        <w:rPr>
          <w:rFonts w:ascii="Times New Roman" w:hAnsi="Times New Roman" w:cs="Times New Roman"/>
          <w:sz w:val="36"/>
        </w:rPr>
        <w:t xml:space="preserve">стратегический </w:t>
      </w:r>
      <w:r w:rsidRPr="00261867">
        <w:rPr>
          <w:rFonts w:ascii="Times New Roman" w:hAnsi="Times New Roman" w:cs="Times New Roman"/>
          <w:sz w:val="36"/>
        </w:rPr>
        <w:t>документ, определяющий цель, задачи, результаты, основные направления и инструменты государственной политики, направленные на достижение целей и реализацию государственных приоритетов.</w:t>
      </w:r>
    </w:p>
    <w:p w:rsidR="00F65F82" w:rsidRPr="00261867" w:rsidRDefault="00F65F82" w:rsidP="005D0F0D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D0F0D" w:rsidRDefault="005D0F0D" w:rsidP="005C3978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36"/>
        </w:rPr>
      </w:pPr>
      <w:r w:rsidRPr="00261867">
        <w:rPr>
          <w:rFonts w:ascii="Times New Roman" w:hAnsi="Times New Roman" w:cs="Times New Roman"/>
          <w:sz w:val="36"/>
        </w:rPr>
        <w:t>Проектом закона Республики Мордовия о республиканском бюджете Республики Мордовия на 20</w:t>
      </w:r>
      <w:r w:rsidR="00D85905" w:rsidRPr="00261867">
        <w:rPr>
          <w:rFonts w:ascii="Times New Roman" w:hAnsi="Times New Roman" w:cs="Times New Roman"/>
          <w:sz w:val="36"/>
        </w:rPr>
        <w:t>2</w:t>
      </w:r>
      <w:r w:rsidR="00C0641C">
        <w:rPr>
          <w:rFonts w:ascii="Times New Roman" w:hAnsi="Times New Roman" w:cs="Times New Roman"/>
          <w:sz w:val="36"/>
        </w:rPr>
        <w:t>2</w:t>
      </w:r>
      <w:r w:rsidR="0078198C" w:rsidRPr="00261867">
        <w:rPr>
          <w:rFonts w:ascii="Times New Roman" w:hAnsi="Times New Roman" w:cs="Times New Roman"/>
          <w:sz w:val="36"/>
        </w:rPr>
        <w:t>-20</w:t>
      </w:r>
      <w:r w:rsidR="00AF1967" w:rsidRPr="00261867">
        <w:rPr>
          <w:rFonts w:ascii="Times New Roman" w:hAnsi="Times New Roman" w:cs="Times New Roman"/>
          <w:sz w:val="36"/>
        </w:rPr>
        <w:t>2</w:t>
      </w:r>
      <w:r w:rsidR="00C0641C">
        <w:rPr>
          <w:rFonts w:ascii="Times New Roman" w:hAnsi="Times New Roman" w:cs="Times New Roman"/>
          <w:sz w:val="36"/>
        </w:rPr>
        <w:t>4</w:t>
      </w:r>
      <w:r w:rsidRPr="00261867">
        <w:rPr>
          <w:rFonts w:ascii="Times New Roman" w:hAnsi="Times New Roman" w:cs="Times New Roman"/>
          <w:sz w:val="36"/>
        </w:rPr>
        <w:t xml:space="preserve"> год</w:t>
      </w:r>
      <w:r w:rsidR="0078198C" w:rsidRPr="00261867">
        <w:rPr>
          <w:rFonts w:ascii="Times New Roman" w:hAnsi="Times New Roman" w:cs="Times New Roman"/>
          <w:sz w:val="36"/>
        </w:rPr>
        <w:t>ы</w:t>
      </w:r>
      <w:r w:rsidRPr="00261867">
        <w:rPr>
          <w:rFonts w:ascii="Times New Roman" w:hAnsi="Times New Roman" w:cs="Times New Roman"/>
          <w:sz w:val="36"/>
        </w:rPr>
        <w:t xml:space="preserve"> предусмотрена реализация </w:t>
      </w:r>
      <w:r w:rsidR="00261867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>28</w:t>
      </w:r>
      <w:r w:rsidRPr="00261867">
        <w:rPr>
          <w:rFonts w:ascii="Times New Roman" w:hAnsi="Times New Roman" w:cs="Times New Roman"/>
          <w:b/>
          <w:bCs/>
          <w:color w:val="323E4F" w:themeColor="text2" w:themeShade="BF"/>
          <w:sz w:val="36"/>
        </w:rPr>
        <w:t xml:space="preserve"> государственных программ</w:t>
      </w:r>
      <w:r w:rsidR="00FB2DB7" w:rsidRPr="00261867">
        <w:rPr>
          <w:rFonts w:ascii="Times New Roman" w:hAnsi="Times New Roman" w:cs="Times New Roman"/>
          <w:color w:val="323E4F" w:themeColor="text2" w:themeShade="BF"/>
          <w:sz w:val="36"/>
        </w:rPr>
        <w:t>:</w:t>
      </w:r>
    </w:p>
    <w:p w:rsidR="00DB3F24" w:rsidRPr="00261867" w:rsidRDefault="00DB3F24" w:rsidP="005C3978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tbl>
      <w:tblPr>
        <w:tblStyle w:val="2-10"/>
        <w:tblW w:w="9654" w:type="dxa"/>
        <w:tblLook w:val="04A0" w:firstRow="1" w:lastRow="0" w:firstColumn="1" w:lastColumn="0" w:noHBand="0" w:noVBand="1"/>
      </w:tblPr>
      <w:tblGrid>
        <w:gridCol w:w="3417"/>
        <w:gridCol w:w="1418"/>
        <w:gridCol w:w="1417"/>
        <w:gridCol w:w="1134"/>
        <w:gridCol w:w="1134"/>
        <w:gridCol w:w="1134"/>
      </w:tblGrid>
      <w:tr w:rsidR="00DB3F24" w:rsidRPr="00DB3F24" w:rsidTr="00B32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17" w:type="dxa"/>
            <w:vMerge w:val="restart"/>
            <w:hideMark/>
          </w:tcPr>
          <w:p w:rsidR="00DB3F24" w:rsidRPr="00DB3F24" w:rsidRDefault="00DB3F24" w:rsidP="00DB3F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418" w:type="dxa"/>
            <w:vMerge w:val="restart"/>
            <w:hideMark/>
          </w:tcPr>
          <w:p w:rsidR="00DB3F24" w:rsidRPr="00DB3F24" w:rsidRDefault="00DB3F24" w:rsidP="00DB3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1417" w:type="dxa"/>
            <w:vMerge w:val="restart"/>
            <w:hideMark/>
          </w:tcPr>
          <w:p w:rsidR="00DB3F24" w:rsidRPr="00DB3F24" w:rsidRDefault="002E2418" w:rsidP="00DB3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План </w:t>
            </w:r>
            <w:r w:rsidR="00DB3F24"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3402" w:type="dxa"/>
            <w:gridSpan w:val="3"/>
            <w:hideMark/>
          </w:tcPr>
          <w:p w:rsidR="00DB3F24" w:rsidRPr="00DB3F24" w:rsidRDefault="00DB3F24" w:rsidP="00DB3F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</w:t>
            </w:r>
          </w:p>
        </w:tc>
      </w:tr>
      <w:tr w:rsidR="00DB3F24" w:rsidRPr="00DB3F24" w:rsidTr="00B32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vMerge/>
            <w:hideMark/>
          </w:tcPr>
          <w:p w:rsidR="00DB3F24" w:rsidRPr="00DB3F24" w:rsidRDefault="00DB3F24" w:rsidP="00DB3F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DB3F24" w:rsidRPr="00DB3F24" w:rsidRDefault="00DB3F24" w:rsidP="00DB3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DB3F24" w:rsidRPr="00DB3F24" w:rsidRDefault="00DB3F24" w:rsidP="00DB3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hideMark/>
          </w:tcPr>
          <w:p w:rsidR="00DB3F24" w:rsidRPr="00DB3F24" w:rsidRDefault="00DB3F24" w:rsidP="00DB3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1134" w:type="dxa"/>
            <w:hideMark/>
          </w:tcPr>
          <w:p w:rsidR="00DB3F24" w:rsidRPr="00DB3F24" w:rsidRDefault="00DB3F24" w:rsidP="00DB3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134" w:type="dxa"/>
            <w:hideMark/>
          </w:tcPr>
          <w:p w:rsidR="00DB3F24" w:rsidRPr="00DB3F24" w:rsidRDefault="00DB3F24" w:rsidP="00DB3F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DB3F24" w:rsidRPr="00DB3F24" w:rsidTr="00B32057">
        <w:trPr>
          <w:trHeight w:val="1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vAlign w:val="center"/>
            <w:hideMark/>
          </w:tcPr>
          <w:p w:rsidR="00DB3F24" w:rsidRPr="00DB3F24" w:rsidRDefault="00DB3F24" w:rsidP="00B320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Расходы, всего</w:t>
            </w:r>
          </w:p>
        </w:tc>
        <w:tc>
          <w:tcPr>
            <w:tcW w:w="1418" w:type="dxa"/>
            <w:vAlign w:val="center"/>
            <w:hideMark/>
          </w:tcPr>
          <w:p w:rsidR="00DB3F24" w:rsidRPr="00DB3F24" w:rsidRDefault="00DB3F24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50 145,30</w:t>
            </w:r>
          </w:p>
        </w:tc>
        <w:tc>
          <w:tcPr>
            <w:tcW w:w="1417" w:type="dxa"/>
            <w:vAlign w:val="center"/>
            <w:hideMark/>
          </w:tcPr>
          <w:p w:rsidR="00DB3F24" w:rsidRPr="00DB3F24" w:rsidRDefault="006F4F2D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41 991,8</w:t>
            </w:r>
          </w:p>
        </w:tc>
        <w:tc>
          <w:tcPr>
            <w:tcW w:w="1134" w:type="dxa"/>
            <w:vAlign w:val="center"/>
            <w:hideMark/>
          </w:tcPr>
          <w:p w:rsidR="00DB3F24" w:rsidRPr="00B22FF5" w:rsidRDefault="005064B5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48 890,7</w:t>
            </w:r>
          </w:p>
        </w:tc>
        <w:tc>
          <w:tcPr>
            <w:tcW w:w="1134" w:type="dxa"/>
            <w:vAlign w:val="center"/>
            <w:hideMark/>
          </w:tcPr>
          <w:p w:rsidR="00DB3F24" w:rsidRPr="00DB3F24" w:rsidRDefault="00DB3F24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44 985,18</w:t>
            </w:r>
          </w:p>
        </w:tc>
        <w:tc>
          <w:tcPr>
            <w:tcW w:w="1134" w:type="dxa"/>
            <w:vAlign w:val="center"/>
            <w:hideMark/>
          </w:tcPr>
          <w:p w:rsidR="00DB3F24" w:rsidRPr="00DB3F24" w:rsidRDefault="00DB3F24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44 320,49</w:t>
            </w:r>
          </w:p>
        </w:tc>
      </w:tr>
      <w:tr w:rsidR="00F06560" w:rsidRPr="00DB3F24" w:rsidTr="00B32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vAlign w:val="center"/>
            <w:hideMark/>
          </w:tcPr>
          <w:p w:rsidR="00F06560" w:rsidRPr="00DB3F24" w:rsidRDefault="00F06560" w:rsidP="00B32057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  <w:p w:rsidR="00F06560" w:rsidRPr="00DB3F24" w:rsidRDefault="00F06560" w:rsidP="00B320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расходы, формируемые в рамках государственных программ</w:t>
            </w:r>
          </w:p>
        </w:tc>
        <w:tc>
          <w:tcPr>
            <w:tcW w:w="1418" w:type="dxa"/>
            <w:vAlign w:val="center"/>
            <w:hideMark/>
          </w:tcPr>
          <w:p w:rsidR="00F06560" w:rsidRPr="00DB3F24" w:rsidRDefault="00F06560" w:rsidP="00B32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48 993,90</w:t>
            </w:r>
          </w:p>
        </w:tc>
        <w:tc>
          <w:tcPr>
            <w:tcW w:w="1417" w:type="dxa"/>
            <w:noWrap/>
            <w:vAlign w:val="center"/>
            <w:hideMark/>
          </w:tcPr>
          <w:p w:rsidR="00F06560" w:rsidRPr="00DB3F24" w:rsidRDefault="006F4F2D" w:rsidP="00B32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40 918,1</w:t>
            </w:r>
          </w:p>
        </w:tc>
        <w:tc>
          <w:tcPr>
            <w:tcW w:w="1134" w:type="dxa"/>
            <w:noWrap/>
            <w:vAlign w:val="center"/>
            <w:hideMark/>
          </w:tcPr>
          <w:p w:rsidR="00F06560" w:rsidRPr="005064B5" w:rsidRDefault="005064B5" w:rsidP="00B32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ru-RU"/>
              </w:rPr>
              <w:t>46 598,12</w:t>
            </w:r>
          </w:p>
        </w:tc>
        <w:tc>
          <w:tcPr>
            <w:tcW w:w="1134" w:type="dxa"/>
            <w:noWrap/>
            <w:vAlign w:val="center"/>
            <w:hideMark/>
          </w:tcPr>
          <w:p w:rsidR="00F06560" w:rsidRPr="00DB3F24" w:rsidRDefault="00F06560" w:rsidP="00B32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42 122,30</w:t>
            </w:r>
          </w:p>
        </w:tc>
        <w:tc>
          <w:tcPr>
            <w:tcW w:w="1134" w:type="dxa"/>
            <w:noWrap/>
            <w:vAlign w:val="center"/>
            <w:hideMark/>
          </w:tcPr>
          <w:p w:rsidR="00F06560" w:rsidRPr="00DB3F24" w:rsidRDefault="00F06560" w:rsidP="00B32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40 684,16</w:t>
            </w:r>
          </w:p>
        </w:tc>
      </w:tr>
      <w:tr w:rsidR="00DB3F24" w:rsidRPr="00DB3F24" w:rsidTr="00B32057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dxa"/>
            <w:vAlign w:val="center"/>
            <w:hideMark/>
          </w:tcPr>
          <w:p w:rsidR="00DB3F24" w:rsidRPr="00DB3F24" w:rsidRDefault="00DB3F24" w:rsidP="00B3205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расходов, формируемых в рамках государственных программ в общем объеме расходов, %</w:t>
            </w:r>
          </w:p>
        </w:tc>
        <w:tc>
          <w:tcPr>
            <w:tcW w:w="1418" w:type="dxa"/>
            <w:noWrap/>
            <w:vAlign w:val="center"/>
            <w:hideMark/>
          </w:tcPr>
          <w:p w:rsidR="00DB3F24" w:rsidRPr="00DB3F24" w:rsidRDefault="00DB3F24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97,7</w:t>
            </w:r>
          </w:p>
        </w:tc>
        <w:tc>
          <w:tcPr>
            <w:tcW w:w="1417" w:type="dxa"/>
            <w:noWrap/>
            <w:vAlign w:val="center"/>
            <w:hideMark/>
          </w:tcPr>
          <w:p w:rsidR="00DB3F24" w:rsidRPr="00DB3F24" w:rsidRDefault="006F4F2D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96,5</w:t>
            </w:r>
          </w:p>
        </w:tc>
        <w:tc>
          <w:tcPr>
            <w:tcW w:w="1134" w:type="dxa"/>
            <w:noWrap/>
            <w:vAlign w:val="center"/>
            <w:hideMark/>
          </w:tcPr>
          <w:p w:rsidR="00DB3F24" w:rsidRPr="005064B5" w:rsidRDefault="005064B5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5064B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95,3</w:t>
            </w:r>
          </w:p>
        </w:tc>
        <w:tc>
          <w:tcPr>
            <w:tcW w:w="1134" w:type="dxa"/>
            <w:noWrap/>
            <w:vAlign w:val="center"/>
            <w:hideMark/>
          </w:tcPr>
          <w:p w:rsidR="00DB3F24" w:rsidRPr="00DB3F24" w:rsidRDefault="00DB3F24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93,6</w:t>
            </w:r>
          </w:p>
        </w:tc>
        <w:tc>
          <w:tcPr>
            <w:tcW w:w="1134" w:type="dxa"/>
            <w:noWrap/>
            <w:vAlign w:val="center"/>
            <w:hideMark/>
          </w:tcPr>
          <w:p w:rsidR="00DB3F24" w:rsidRPr="00DB3F24" w:rsidRDefault="00DB3F24" w:rsidP="00B32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B3F24">
              <w:rPr>
                <w:rFonts w:ascii="Times New Roman" w:eastAsia="Times New Roman" w:hAnsi="Times New Roman" w:cs="Times New Roman"/>
                <w:lang w:eastAsia="ru-RU"/>
              </w:rPr>
              <w:t>91,8</w:t>
            </w:r>
          </w:p>
        </w:tc>
      </w:tr>
    </w:tbl>
    <w:p w:rsidR="005D0F0D" w:rsidRPr="006C7B3A" w:rsidRDefault="005D0F0D" w:rsidP="005D0F0D">
      <w:pPr>
        <w:rPr>
          <w:sz w:val="32"/>
        </w:rPr>
      </w:pPr>
      <w:r w:rsidRPr="006C7B3A">
        <w:rPr>
          <w:sz w:val="32"/>
        </w:rPr>
        <w:br w:type="page"/>
      </w:r>
    </w:p>
    <w:p w:rsidR="00D22BE5" w:rsidRPr="00261867" w:rsidRDefault="00D22BE5" w:rsidP="00D22BE5">
      <w:pPr>
        <w:spacing w:after="0"/>
        <w:contextualSpacing/>
        <w:jc w:val="center"/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bookmarkStart w:id="17" w:name="социальные"/>
      <w:r w:rsidRPr="00261867">
        <w:rPr>
          <w:rFonts w:ascii="Times New Roman" w:hAnsi="Times New Roman" w:cs="Times New Roman"/>
          <w:color w:val="323E4F" w:themeColor="text2" w:themeShade="BF"/>
          <w:sz w:val="48"/>
          <w:szCs w:val="48"/>
        </w:rPr>
        <w:lastRenderedPageBreak/>
        <w:t>Доля расходов республиканского бюджета Республики Мордовия на социальную сферу*</w:t>
      </w:r>
    </w:p>
    <w:p w:rsidR="00D22BE5" w:rsidRPr="00261867" w:rsidRDefault="00261867" w:rsidP="00D22BE5">
      <w:pPr>
        <w:spacing w:after="0"/>
        <w:contextualSpacing/>
        <w:jc w:val="center"/>
        <w:rPr>
          <w:rFonts w:ascii="Times New Roman" w:hAnsi="Times New Roman" w:cs="Times New Roman"/>
          <w:color w:val="323E4F" w:themeColor="text2" w:themeShade="BF"/>
          <w:sz w:val="48"/>
          <w:szCs w:val="48"/>
        </w:rPr>
      </w:pPr>
      <w:r>
        <w:rPr>
          <w:rFonts w:ascii="Times New Roman" w:hAnsi="Times New Roman" w:cs="Times New Roman"/>
          <w:color w:val="323E4F" w:themeColor="text2" w:themeShade="BF"/>
          <w:sz w:val="48"/>
          <w:szCs w:val="48"/>
        </w:rPr>
        <w:t>в 2020</w:t>
      </w:r>
      <w:r w:rsidR="00D22BE5" w:rsidRPr="00261867">
        <w:rPr>
          <w:rFonts w:ascii="Times New Roman" w:hAnsi="Times New Roman" w:cs="Times New Roman"/>
          <w:color w:val="323E4F" w:themeColor="text2" w:themeShade="BF"/>
          <w:sz w:val="48"/>
          <w:szCs w:val="48"/>
        </w:rPr>
        <w:t>-20</w:t>
      </w:r>
      <w:r w:rsidR="00AF1967" w:rsidRPr="00261867">
        <w:rPr>
          <w:rFonts w:ascii="Times New Roman" w:hAnsi="Times New Roman" w:cs="Times New Roman"/>
          <w:color w:val="323E4F" w:themeColor="text2" w:themeShade="BF"/>
          <w:sz w:val="48"/>
          <w:szCs w:val="48"/>
        </w:rPr>
        <w:t>2</w:t>
      </w:r>
      <w:r>
        <w:rPr>
          <w:rFonts w:ascii="Times New Roman" w:hAnsi="Times New Roman" w:cs="Times New Roman"/>
          <w:color w:val="323E4F" w:themeColor="text2" w:themeShade="BF"/>
          <w:sz w:val="48"/>
          <w:szCs w:val="48"/>
        </w:rPr>
        <w:t>4</w:t>
      </w:r>
      <w:r w:rsidR="00D22BE5" w:rsidRPr="00261867">
        <w:rPr>
          <w:rFonts w:ascii="Times New Roman" w:hAnsi="Times New Roman" w:cs="Times New Roman"/>
          <w:color w:val="323E4F" w:themeColor="text2" w:themeShade="BF"/>
          <w:sz w:val="48"/>
          <w:szCs w:val="48"/>
        </w:rPr>
        <w:t xml:space="preserve"> гг.</w:t>
      </w:r>
    </w:p>
    <w:bookmarkEnd w:id="17"/>
    <w:p w:rsidR="00D22BE5" w:rsidRPr="009B6BA2" w:rsidRDefault="00D22BE5" w:rsidP="00D22BE5">
      <w:pPr>
        <w:jc w:val="center"/>
        <w:rPr>
          <w:sz w:val="48"/>
          <w:szCs w:val="48"/>
        </w:rPr>
      </w:pPr>
    </w:p>
    <w:p w:rsidR="00D22BE5" w:rsidRPr="009B6BA2" w:rsidRDefault="00D22BE5" w:rsidP="00D22BE5">
      <w:pPr>
        <w:jc w:val="center"/>
        <w:rPr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075700E4" wp14:editId="2FC9EB91">
            <wp:extent cx="5943600" cy="4008475"/>
            <wp:effectExtent l="0" t="0" r="0" b="0"/>
            <wp:docPr id="8212" name="Диаграмма 8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22BE5" w:rsidRPr="009B6BA2" w:rsidRDefault="00D22BE5" w:rsidP="00D22BE5">
      <w:pPr>
        <w:jc w:val="center"/>
        <w:rPr>
          <w:sz w:val="48"/>
          <w:szCs w:val="48"/>
        </w:rPr>
      </w:pPr>
    </w:p>
    <w:p w:rsidR="00D22BE5" w:rsidRPr="00261867" w:rsidRDefault="00D22BE5" w:rsidP="00D22BE5">
      <w:pPr>
        <w:jc w:val="both"/>
        <w:rPr>
          <w:rFonts w:ascii="Times New Roman" w:hAnsi="Times New Roman" w:cs="Times New Roman"/>
          <w:i/>
          <w:sz w:val="28"/>
          <w:szCs w:val="48"/>
        </w:rPr>
      </w:pPr>
      <w:r w:rsidRPr="00261867">
        <w:rPr>
          <w:rFonts w:ascii="Times New Roman" w:hAnsi="Times New Roman" w:cs="Times New Roman"/>
          <w:i/>
          <w:sz w:val="28"/>
          <w:szCs w:val="48"/>
        </w:rPr>
        <w:t xml:space="preserve">* включает данные по разделам бюджетной классификации расходов: «образование», «культура, кинематография», «здравоохранение», «социальная политика», «физическая культура и спорт» </w:t>
      </w:r>
    </w:p>
    <w:p w:rsidR="00854F38" w:rsidRPr="009B6BA2" w:rsidRDefault="00854F38" w:rsidP="00D22BE5">
      <w:pPr>
        <w:jc w:val="center"/>
        <w:rPr>
          <w:sz w:val="48"/>
          <w:szCs w:val="48"/>
        </w:rPr>
      </w:pPr>
      <w:r w:rsidRPr="009B6BA2">
        <w:rPr>
          <w:sz w:val="48"/>
          <w:szCs w:val="48"/>
        </w:rPr>
        <w:br w:type="page"/>
      </w:r>
    </w:p>
    <w:p w:rsidR="006F7285" w:rsidRPr="00CC305D" w:rsidRDefault="006F7285" w:rsidP="00E73B89">
      <w:pPr>
        <w:rPr>
          <w:color w:val="C00000"/>
          <w:sz w:val="36"/>
          <w:szCs w:val="36"/>
        </w:rPr>
      </w:pPr>
    </w:p>
    <w:p w:rsidR="00956645" w:rsidRPr="00E73B89" w:rsidRDefault="00854F38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323E4F" w:themeColor="text2" w:themeShade="BF"/>
          <w:sz w:val="96"/>
        </w:rPr>
      </w:pPr>
      <w:bookmarkStart w:id="18" w:name="доходы"/>
      <w:r w:rsidRPr="00E73B89">
        <w:rPr>
          <w:rFonts w:ascii="Times New Roman" w:hAnsi="Times New Roman" w:cs="Times New Roman"/>
          <w:color w:val="323E4F" w:themeColor="text2" w:themeShade="BF"/>
          <w:sz w:val="96"/>
        </w:rPr>
        <w:t>Доходы Республики Мордовия</w:t>
      </w:r>
      <w:bookmarkEnd w:id="18"/>
    </w:p>
    <w:p w:rsidR="00956645" w:rsidRPr="00CC305D" w:rsidRDefault="00956645">
      <w:pPr>
        <w:rPr>
          <w:color w:val="C00000"/>
          <w:sz w:val="96"/>
        </w:rPr>
      </w:pPr>
      <w:r w:rsidRPr="00CC305D">
        <w:rPr>
          <w:color w:val="C00000"/>
          <w:sz w:val="96"/>
        </w:rPr>
        <w:br w:type="page"/>
      </w:r>
    </w:p>
    <w:p w:rsidR="00E226BB" w:rsidRPr="00E73B89" w:rsidRDefault="00E226BB" w:rsidP="00E226BB">
      <w:pPr>
        <w:jc w:val="center"/>
        <w:rPr>
          <w:rFonts w:ascii="Times New Roman" w:hAnsi="Times New Roman" w:cs="Times New Roman"/>
          <w:color w:val="323E4F" w:themeColor="text2" w:themeShade="BF"/>
          <w:sz w:val="48"/>
        </w:rPr>
      </w:pPr>
      <w:r w:rsidRPr="00E73B89">
        <w:rPr>
          <w:rFonts w:ascii="Times New Roman" w:hAnsi="Times New Roman" w:cs="Times New Roman"/>
          <w:color w:val="323E4F" w:themeColor="text2" w:themeShade="BF"/>
          <w:sz w:val="48"/>
        </w:rPr>
        <w:lastRenderedPageBreak/>
        <w:t>Оглавление раздела</w:t>
      </w:r>
    </w:p>
    <w:p w:rsidR="00E226BB" w:rsidRPr="00E73B89" w:rsidRDefault="00E226BB" w:rsidP="00E226BB">
      <w:pPr>
        <w:jc w:val="center"/>
        <w:rPr>
          <w:rFonts w:ascii="Times New Roman" w:hAnsi="Times New Roman" w:cs="Times New Roman"/>
          <w:color w:val="323E4F" w:themeColor="text2" w:themeShade="BF"/>
          <w:sz w:val="10"/>
          <w:szCs w:val="10"/>
        </w:rPr>
      </w:pPr>
    </w:p>
    <w:p w:rsidR="00E226BB" w:rsidRPr="00E73B89" w:rsidRDefault="00E226BB" w:rsidP="00E226BB">
      <w:pPr>
        <w:pStyle w:val="a5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E226BB" w:rsidRPr="000F3E8A" w:rsidRDefault="003C3B17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налогоплательщики" w:history="1">
        <w:r w:rsidR="00BE1665" w:rsidRPr="000F3E8A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Крупнейшие налогоплательщики Республики Мордовия</w:t>
        </w:r>
      </w:hyperlink>
      <w:hyperlink w:anchor="дефицит" w:history="1"/>
    </w:p>
    <w:p w:rsidR="00E226BB" w:rsidRPr="000F3E8A" w:rsidRDefault="00E226BB" w:rsidP="00AC5BB2">
      <w:pPr>
        <w:pStyle w:val="a5"/>
        <w:spacing w:after="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E226BB" w:rsidRPr="000F3E8A" w:rsidRDefault="003C3B17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доходная_часть" w:history="1">
        <w:r w:rsidR="00BE1665" w:rsidRPr="000F3E8A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Доходная часть республиканского бюджета Республики Мордовия</w:t>
        </w:r>
      </w:hyperlink>
      <w:hyperlink w:anchor="долг" w:history="1"/>
    </w:p>
    <w:p w:rsidR="00E226BB" w:rsidRPr="000F3E8A" w:rsidRDefault="00E226BB" w:rsidP="00AC5BB2">
      <w:pPr>
        <w:pStyle w:val="a5"/>
        <w:spacing w:after="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E226BB" w:rsidRPr="000F3E8A" w:rsidRDefault="003C3B17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  <w:hyperlink w:anchor="налоговые" w:history="1">
        <w:r w:rsidR="00BE1665" w:rsidRPr="000F3E8A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Структура налоговых доходов республиканского бюджета Республики Мордовия</w:t>
        </w:r>
      </w:hyperlink>
      <w:hyperlink w:anchor="МБТ" w:history="1"/>
    </w:p>
    <w:p w:rsidR="00E226BB" w:rsidRPr="000F3E8A" w:rsidRDefault="00E226BB" w:rsidP="00AC5BB2">
      <w:pPr>
        <w:pStyle w:val="a5"/>
        <w:spacing w:after="0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BE1665" w:rsidRPr="000F3E8A" w:rsidRDefault="003C3B17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  <w:hyperlink w:anchor="неналоговые" w:history="1">
        <w:r w:rsidR="00BE1665" w:rsidRPr="000F3E8A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Структура неналоговых доходов республиканского бюджета Республики Мордовия</w:t>
        </w:r>
      </w:hyperlink>
    </w:p>
    <w:p w:rsidR="00BE1665" w:rsidRPr="000F3E8A" w:rsidRDefault="003C3B17" w:rsidP="00AC5BB2">
      <w:pPr>
        <w:spacing w:after="0" w:line="240" w:lineRule="auto"/>
        <w:ind w:firstLine="709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  <w:hyperlink w:anchor="МБТ" w:history="1"/>
    </w:p>
    <w:p w:rsidR="00E226BB" w:rsidRPr="000F3E8A" w:rsidRDefault="003C3B17" w:rsidP="00AC5BB2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льготы" w:history="1">
        <w:r w:rsidR="00BE1665" w:rsidRPr="000F3E8A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Налоговые и неналоговые льготы в Республике Мордовия</w:t>
        </w:r>
      </w:hyperlink>
    </w:p>
    <w:p w:rsidR="00E226BB" w:rsidRPr="00E73B89" w:rsidRDefault="00E226BB" w:rsidP="00AC5BB2">
      <w:pPr>
        <w:spacing w:after="0"/>
        <w:rPr>
          <w:rFonts w:ascii="Times New Roman" w:hAnsi="Times New Roman" w:cs="Times New Roman"/>
          <w:color w:val="323E4F" w:themeColor="text2" w:themeShade="BF"/>
          <w:sz w:val="48"/>
        </w:rPr>
      </w:pPr>
      <w:r w:rsidRPr="00E73B89">
        <w:rPr>
          <w:rFonts w:ascii="Times New Roman" w:hAnsi="Times New Roman" w:cs="Times New Roman"/>
          <w:color w:val="323E4F" w:themeColor="text2" w:themeShade="BF"/>
          <w:sz w:val="48"/>
        </w:rPr>
        <w:br w:type="page"/>
      </w:r>
    </w:p>
    <w:p w:rsidR="007731CF" w:rsidRDefault="007731CF" w:rsidP="007731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налогоплательщики"/>
      <w:r w:rsidRPr="002259AF">
        <w:rPr>
          <w:rFonts w:ascii="Times New Roman" w:hAnsi="Times New Roman" w:cs="Times New Roman"/>
          <w:sz w:val="28"/>
          <w:szCs w:val="28"/>
        </w:rPr>
        <w:lastRenderedPageBreak/>
        <w:t>Крупнейшие налогоплательщики Республики Мордовия</w:t>
      </w:r>
      <w:bookmarkEnd w:id="19"/>
    </w:p>
    <w:p w:rsidR="007731CF" w:rsidRPr="002259AF" w:rsidRDefault="007731CF" w:rsidP="007731C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2021 году (по состоянию на 1.12.2021)</w:t>
      </w:r>
    </w:p>
    <w:tbl>
      <w:tblPr>
        <w:tblStyle w:val="1-10"/>
        <w:tblW w:w="9724" w:type="dxa"/>
        <w:tblLook w:val="04A0" w:firstRow="1" w:lastRow="0" w:firstColumn="1" w:lastColumn="0" w:noHBand="0" w:noVBand="1"/>
      </w:tblPr>
      <w:tblGrid>
        <w:gridCol w:w="9724"/>
      </w:tblGrid>
      <w:tr w:rsidR="007731CF" w:rsidRPr="002259AF" w:rsidTr="00007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</w:t>
            </w: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"САН </w:t>
            </w:r>
            <w:proofErr w:type="spellStart"/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ИнБев</w:t>
            </w:r>
            <w:proofErr w:type="spellEnd"/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7731CF" w:rsidRPr="002259AF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</w:t>
            </w: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"Биохимик"</w:t>
            </w:r>
          </w:p>
        </w:tc>
      </w:tr>
      <w:tr w:rsidR="007731CF" w:rsidRPr="002259AF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ОАО "РЖД"</w:t>
            </w:r>
          </w:p>
        </w:tc>
      </w:tr>
      <w:tr w:rsidR="007731CF" w:rsidRPr="002259AF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ПАО "Газпром"</w:t>
            </w:r>
          </w:p>
        </w:tc>
      </w:tr>
      <w:tr w:rsidR="007731CF" w:rsidRPr="002259AF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ПАО Сбербанк</w:t>
            </w:r>
          </w:p>
        </w:tc>
      </w:tr>
      <w:tr w:rsidR="007731CF" w:rsidRPr="002259AF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ЗАО "</w:t>
            </w:r>
            <w:proofErr w:type="spellStart"/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Плайтерра</w:t>
            </w:r>
            <w:proofErr w:type="spellEnd"/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7731CF" w:rsidRPr="002259AF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АО</w:t>
            </w: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Мордовцемент</w:t>
            </w:r>
            <w:proofErr w:type="spellEnd"/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7731CF" w:rsidRPr="002259AF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ООО "МПК "АТЯШЕВСКИЙ"</w:t>
            </w:r>
          </w:p>
        </w:tc>
      </w:tr>
      <w:tr w:rsidR="007731CF" w:rsidRPr="002259AF" w:rsidTr="00007F85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4" w:type="dxa"/>
            <w:noWrap/>
            <w:vAlign w:val="center"/>
            <w:hideMark/>
          </w:tcPr>
          <w:p w:rsidR="007731CF" w:rsidRPr="00ED5EEF" w:rsidRDefault="007731CF" w:rsidP="00007F8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5E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ЗАО "МОРДОВСКИЙ БЕКОН"</w:t>
            </w:r>
          </w:p>
        </w:tc>
      </w:tr>
    </w:tbl>
    <w:p w:rsidR="007731CF" w:rsidRDefault="007731CF" w:rsidP="007731CF">
      <w:pPr>
        <w:jc w:val="center"/>
        <w:rPr>
          <w:color w:val="FF0000"/>
          <w:sz w:val="48"/>
          <w:szCs w:val="48"/>
        </w:rPr>
      </w:pPr>
    </w:p>
    <w:p w:rsidR="00BF18BE" w:rsidRPr="00E73B89" w:rsidRDefault="00BF18BE">
      <w:pPr>
        <w:rPr>
          <w:rFonts w:ascii="Times New Roman" w:hAnsi="Times New Roman" w:cs="Times New Roman"/>
          <w:sz w:val="48"/>
          <w:szCs w:val="48"/>
        </w:rPr>
      </w:pPr>
      <w:r w:rsidRPr="00E73B89">
        <w:rPr>
          <w:rFonts w:ascii="Times New Roman" w:hAnsi="Times New Roman" w:cs="Times New Roman"/>
          <w:color w:val="FF0000"/>
          <w:sz w:val="48"/>
          <w:szCs w:val="48"/>
        </w:rPr>
        <w:br w:type="page"/>
      </w:r>
    </w:p>
    <w:p w:rsidR="000670FE" w:rsidRPr="001E3A2B" w:rsidRDefault="000670FE" w:rsidP="000670FE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20" w:name="доходная_часть"/>
      <w:r w:rsidRPr="001E3A2B">
        <w:rPr>
          <w:rFonts w:ascii="Times New Roman" w:hAnsi="Times New Roman" w:cs="Times New Roman"/>
          <w:sz w:val="48"/>
          <w:szCs w:val="48"/>
        </w:rPr>
        <w:lastRenderedPageBreak/>
        <w:t>Доходная часть республиканского бюджета Республики Мордовия</w:t>
      </w:r>
    </w:p>
    <w:p w:rsidR="002127AA" w:rsidRPr="001F261E" w:rsidRDefault="002127AA" w:rsidP="000670FE">
      <w:pPr>
        <w:jc w:val="center"/>
        <w:rPr>
          <w:sz w:val="10"/>
          <w:szCs w:val="10"/>
        </w:rPr>
      </w:pPr>
    </w:p>
    <w:bookmarkEnd w:id="20"/>
    <w:p w:rsidR="000670FE" w:rsidRPr="00344499" w:rsidRDefault="00311742">
      <w:pPr>
        <w:rPr>
          <w:color w:val="FF0000"/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705EF11D" wp14:editId="0554E4C4">
            <wp:extent cx="6035040" cy="7943353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0670FE" w:rsidRPr="00344499">
        <w:rPr>
          <w:color w:val="FF0000"/>
          <w:sz w:val="48"/>
          <w:szCs w:val="48"/>
        </w:rPr>
        <w:br w:type="page"/>
      </w:r>
    </w:p>
    <w:p w:rsidR="00BE1665" w:rsidRPr="00BA41D1" w:rsidRDefault="000670FE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bookmarkStart w:id="21" w:name="налоговые"/>
      <w:r w:rsidRPr="00BA41D1">
        <w:rPr>
          <w:rFonts w:ascii="Times New Roman" w:hAnsi="Times New Roman" w:cs="Times New Roman"/>
          <w:sz w:val="48"/>
          <w:szCs w:val="48"/>
        </w:rPr>
        <w:lastRenderedPageBreak/>
        <w:t>Структура налоговых доходов республиканск</w:t>
      </w:r>
      <w:r w:rsidR="00BE1665" w:rsidRPr="00BA41D1">
        <w:rPr>
          <w:rFonts w:ascii="Times New Roman" w:hAnsi="Times New Roman" w:cs="Times New Roman"/>
          <w:sz w:val="48"/>
          <w:szCs w:val="48"/>
        </w:rPr>
        <w:t>ого бюджета</w:t>
      </w:r>
    </w:p>
    <w:p w:rsidR="000670FE" w:rsidRPr="00BA41D1" w:rsidRDefault="00BE1665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BA41D1">
        <w:rPr>
          <w:rFonts w:ascii="Times New Roman" w:hAnsi="Times New Roman" w:cs="Times New Roman"/>
          <w:sz w:val="48"/>
          <w:szCs w:val="48"/>
        </w:rPr>
        <w:t>Республики Мордовия</w:t>
      </w:r>
      <w:bookmarkEnd w:id="21"/>
    </w:p>
    <w:p w:rsidR="000670FE" w:rsidRPr="00344499" w:rsidRDefault="00A73688">
      <w:pPr>
        <w:rPr>
          <w:color w:val="FF0000"/>
          <w:sz w:val="48"/>
          <w:szCs w:val="48"/>
        </w:rPr>
      </w:pPr>
      <w:r w:rsidRPr="00344499">
        <w:rPr>
          <w:noProof/>
          <w:color w:val="FF0000"/>
          <w:sz w:val="48"/>
          <w:szCs w:val="48"/>
          <w:lang w:eastAsia="ru-RU"/>
        </w:rPr>
        <w:drawing>
          <wp:inline distT="0" distB="0" distL="0" distR="0" wp14:anchorId="24D8F704" wp14:editId="328916B1">
            <wp:extent cx="5924550" cy="79248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0670FE" w:rsidRPr="00344499">
        <w:rPr>
          <w:color w:val="FF0000"/>
          <w:sz w:val="48"/>
          <w:szCs w:val="48"/>
        </w:rPr>
        <w:br w:type="page"/>
      </w:r>
    </w:p>
    <w:p w:rsidR="00BE1665" w:rsidRPr="00BA41D1" w:rsidRDefault="000670FE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bookmarkStart w:id="22" w:name="неналоговые"/>
      <w:r w:rsidRPr="00BA41D1">
        <w:rPr>
          <w:rFonts w:ascii="Times New Roman" w:hAnsi="Times New Roman" w:cs="Times New Roman"/>
          <w:sz w:val="48"/>
          <w:szCs w:val="48"/>
        </w:rPr>
        <w:lastRenderedPageBreak/>
        <w:t>Структура неналоговых доходов республиканск</w:t>
      </w:r>
      <w:r w:rsidR="00BE1665" w:rsidRPr="00BA41D1">
        <w:rPr>
          <w:rFonts w:ascii="Times New Roman" w:hAnsi="Times New Roman" w:cs="Times New Roman"/>
          <w:sz w:val="48"/>
          <w:szCs w:val="48"/>
        </w:rPr>
        <w:t>ого бюджета</w:t>
      </w:r>
    </w:p>
    <w:p w:rsidR="00781CEE" w:rsidRPr="00BA41D1" w:rsidRDefault="00BE1665" w:rsidP="00BE166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 w:rsidRPr="00BA41D1">
        <w:rPr>
          <w:rFonts w:ascii="Times New Roman" w:hAnsi="Times New Roman" w:cs="Times New Roman"/>
          <w:sz w:val="48"/>
          <w:szCs w:val="48"/>
        </w:rPr>
        <w:t>Республики Мордовия</w:t>
      </w:r>
    </w:p>
    <w:bookmarkEnd w:id="22"/>
    <w:p w:rsidR="00781CEE" w:rsidRPr="00344499" w:rsidRDefault="003D648E">
      <w:pPr>
        <w:rPr>
          <w:color w:val="FF0000"/>
          <w:sz w:val="48"/>
          <w:szCs w:val="48"/>
        </w:rPr>
      </w:pPr>
      <w:r w:rsidRPr="00344499">
        <w:rPr>
          <w:noProof/>
          <w:color w:val="FF0000"/>
          <w:sz w:val="72"/>
          <w:szCs w:val="48"/>
          <w:lang w:eastAsia="ru-RU"/>
        </w:rPr>
        <w:drawing>
          <wp:inline distT="0" distB="0" distL="0" distR="0" wp14:anchorId="50384DA8" wp14:editId="1B07F934">
            <wp:extent cx="6057900" cy="80391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781CEE" w:rsidRPr="00344499">
        <w:rPr>
          <w:color w:val="FF0000"/>
          <w:sz w:val="48"/>
          <w:szCs w:val="48"/>
        </w:rPr>
        <w:br w:type="page"/>
      </w:r>
    </w:p>
    <w:p w:rsidR="004B24A7" w:rsidRPr="008B4F6B" w:rsidRDefault="004B24A7" w:rsidP="004B24A7">
      <w:pPr>
        <w:jc w:val="center"/>
        <w:rPr>
          <w:sz w:val="47"/>
          <w:szCs w:val="47"/>
        </w:rPr>
      </w:pPr>
      <w:bookmarkStart w:id="23" w:name="льготы"/>
      <w:r w:rsidRPr="008B4F6B">
        <w:rPr>
          <w:sz w:val="47"/>
          <w:szCs w:val="47"/>
        </w:rPr>
        <w:lastRenderedPageBreak/>
        <w:t>Налоговые и неналоговые льготы в Республике Мордовия</w:t>
      </w:r>
    </w:p>
    <w:p w:rsidR="004B24A7" w:rsidRPr="008B4F6B" w:rsidRDefault="004B24A7" w:rsidP="004B24A7">
      <w:pPr>
        <w:jc w:val="center"/>
        <w:rPr>
          <w:i/>
          <w:sz w:val="24"/>
          <w:szCs w:val="48"/>
        </w:rPr>
      </w:pPr>
      <w:r w:rsidRPr="008B4F6B">
        <w:rPr>
          <w:sz w:val="24"/>
          <w:szCs w:val="48"/>
        </w:rPr>
        <w:t>(</w:t>
      </w:r>
      <w:r w:rsidRPr="008B4F6B">
        <w:rPr>
          <w:i/>
          <w:sz w:val="24"/>
          <w:szCs w:val="48"/>
        </w:rPr>
        <w:t>сведения об оценке объема предоставляемых налоговых и неналоговых льгот, установленных законодательством субъекта РФ)</w:t>
      </w:r>
    </w:p>
    <w:tbl>
      <w:tblPr>
        <w:tblStyle w:val="2-10"/>
        <w:tblW w:w="9379" w:type="dxa"/>
        <w:tblLayout w:type="fixed"/>
        <w:tblLook w:val="04A0" w:firstRow="1" w:lastRow="0" w:firstColumn="1" w:lastColumn="0" w:noHBand="0" w:noVBand="1"/>
      </w:tblPr>
      <w:tblGrid>
        <w:gridCol w:w="640"/>
        <w:gridCol w:w="4457"/>
        <w:gridCol w:w="114"/>
        <w:gridCol w:w="765"/>
        <w:gridCol w:w="850"/>
        <w:gridCol w:w="851"/>
        <w:gridCol w:w="851"/>
        <w:gridCol w:w="851"/>
      </w:tblGrid>
      <w:tr w:rsidR="008B4F6B" w:rsidRPr="008B4F6B" w:rsidTr="00333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40" w:type="dxa"/>
            <w:vMerge w:val="restart"/>
            <w:hideMark/>
          </w:tcPr>
          <w:bookmarkEnd w:id="23"/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№</w:t>
            </w:r>
          </w:p>
        </w:tc>
        <w:tc>
          <w:tcPr>
            <w:tcW w:w="4457" w:type="dxa"/>
            <w:vMerge w:val="restart"/>
            <w:hideMark/>
          </w:tcPr>
          <w:p w:rsidR="008B4F6B" w:rsidRPr="008B4F6B" w:rsidRDefault="008B4F6B" w:rsidP="00F2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Категории налогоплательщиков, которым предоставлена налоговая преференция</w:t>
            </w:r>
          </w:p>
        </w:tc>
        <w:tc>
          <w:tcPr>
            <w:tcW w:w="4282" w:type="dxa"/>
            <w:gridSpan w:val="6"/>
            <w:hideMark/>
          </w:tcPr>
          <w:p w:rsidR="008B4F6B" w:rsidRPr="008B4F6B" w:rsidRDefault="008B4F6B" w:rsidP="00F245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Сумма налоговых преференций, млн. рублей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vMerge/>
            <w:hideMark/>
          </w:tcPr>
          <w:p w:rsidR="008B4F6B" w:rsidRPr="008B4F6B" w:rsidRDefault="008B4F6B" w:rsidP="00F24581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6"/>
                <w:lang w:eastAsia="ru-RU"/>
              </w:rPr>
            </w:pPr>
          </w:p>
        </w:tc>
        <w:tc>
          <w:tcPr>
            <w:tcW w:w="4457" w:type="dxa"/>
            <w:vMerge/>
            <w:hideMark/>
          </w:tcPr>
          <w:p w:rsidR="008B4F6B" w:rsidRPr="008B4F6B" w:rsidRDefault="008B4F6B" w:rsidP="00F245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6"/>
                <w:lang w:eastAsia="ru-RU"/>
              </w:rPr>
            </w:pP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2020 год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2021 год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2022 год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2023 год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Оценка 2024 год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vAlign w:val="center"/>
            <w:hideMark/>
          </w:tcPr>
          <w:p w:rsidR="008B4F6B" w:rsidRPr="008B4F6B" w:rsidRDefault="008B4F6B" w:rsidP="00333F4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pStyle w:val="a5"/>
              <w:numPr>
                <w:ilvl w:val="0"/>
                <w:numId w:val="29"/>
              </w:num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Налог на прибыль организаций (Закон РМ от 25.11.2004 N 77-З "О снижении ставок по налогу на прибыль организаций")</w:t>
            </w:r>
          </w:p>
          <w:p w:rsidR="008B4F6B" w:rsidRPr="008B4F6B" w:rsidRDefault="008B4F6B" w:rsidP="00333F4D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4571" w:type="dxa"/>
            <w:gridSpan w:val="2"/>
            <w:vAlign w:val="center"/>
            <w:hideMark/>
          </w:tcPr>
          <w:p w:rsidR="008B4F6B" w:rsidRPr="008B4F6B" w:rsidRDefault="008B4F6B" w:rsidP="00333F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реализующими в соответствии с </w:t>
            </w:r>
            <w:hyperlink r:id="rId34" w:history="1">
              <w:r w:rsidRPr="008B4F6B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 6-З "О государственной поддержке инвестиционной деятельности в Республике Мордовия" приоритетные инвестиционные проекты Республики Мордовия на период окупаемости приоритетного инвестиционного проекта, но не более чем на 10 лет с даты включения указанного инвестиционного проекта в Перечень приоритетных инвестиционных проектов Республики Мордовия.</w:t>
            </w:r>
            <w:proofErr w:type="gramEnd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Право на применение сниженной налоговой ставки </w:t>
            </w:r>
            <w:proofErr w:type="gramStart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  <w:p w:rsidR="008B4F6B" w:rsidRPr="008B4F6B" w:rsidRDefault="008B4F6B" w:rsidP="00333F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87,5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90,2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101,5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127,2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75,2</w:t>
            </w:r>
          </w:p>
        </w:tc>
      </w:tr>
      <w:tr w:rsidR="008B4F6B" w:rsidRPr="008B4F6B" w:rsidTr="00333F4D">
        <w:trPr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4571" w:type="dxa"/>
            <w:gridSpan w:val="2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являющимися резидентами Технопарка в сфере высоких технологий Республики Мордовия и осуществляющими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10202" w:history="1">
              <w:r w:rsidRPr="008B4F6B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частью второй пункта 2</w:t>
              </w:r>
            </w:hyperlink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765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1.3</w:t>
            </w:r>
          </w:p>
        </w:tc>
        <w:tc>
          <w:tcPr>
            <w:tcW w:w="4571" w:type="dxa"/>
            <w:gridSpan w:val="2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осуществляющими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при условии, что данная деятельность осуществляется хозяйственными обществами,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Сниженная ставка для указанных налогоплательщиков применяется в течение 5 лет со дня их регистрации</w:t>
            </w:r>
          </w:p>
        </w:tc>
        <w:tc>
          <w:tcPr>
            <w:tcW w:w="765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4571" w:type="dxa"/>
            <w:gridSpan w:val="2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являющимися управляющими компаниями индустриальных (промышленных) парков в Республике Мордовия. Сниженная ставка для указанных налогоплательщиков применяется в течение 5 лет, начиная с года, следующего за годом принятия решения об отборе управляющей компании. Налоговая льгота предоставляется только в отношении прибыли, полученной организациями от деятельности, осуществляемой на территории индустриального (промышленного) парка в Республике Мордовия</w:t>
            </w:r>
          </w:p>
        </w:tc>
        <w:tc>
          <w:tcPr>
            <w:tcW w:w="765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1.5</w:t>
            </w: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4571" w:type="dxa"/>
            <w:gridSpan w:val="2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являющимися резидентами индустриальных (промышленных) парков в Республике Мордовия, включенными в Реестр резидентов индустриальных (промышленных) парков в Республике Мордовия. Сниженная ставка для указанных налогоплательщиков применяется в течение 5 лет, начиная с года, следующего за годом включения в Реестр резидентов индустриальных (промышленных) парков. Налоговая льгота предоставляется только в отношении прибыли, полученной организациями от деятельности, осуществляемой на территории индустриального (промышленного) парка в Республике Мордовия</w:t>
            </w:r>
          </w:p>
        </w:tc>
        <w:tc>
          <w:tcPr>
            <w:tcW w:w="765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B4F6B" w:rsidRPr="008B4F6B" w:rsidTr="00333F4D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4571" w:type="dxa"/>
            <w:gridSpan w:val="2"/>
            <w:vAlign w:val="center"/>
          </w:tcPr>
          <w:p w:rsidR="008B4F6B" w:rsidRPr="008B4F6B" w:rsidRDefault="008B4F6B" w:rsidP="00333F4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>организации</w:t>
            </w:r>
            <w:proofErr w:type="gramEnd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получившие статус резидентов территории опережающего социально-экономического развития в соответствии с Федеральным </w:t>
            </w:r>
            <w:hyperlink r:id="rId35" w:history="1">
              <w:r w:rsidRPr="008B4F6B">
                <w:rPr>
                  <w:rFonts w:ascii="Times New Roman" w:hAnsi="Times New Roman" w:cs="Times New Roman"/>
                  <w:sz w:val="18"/>
                  <w:szCs w:val="18"/>
                </w:rPr>
                <w:t>законом</w:t>
              </w:r>
            </w:hyperlink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от 29 декабря 2014 года N 473-ФЗ "О территориях опережающего социально-экономического развития в Российской Федерации", созданными на территориях </w:t>
            </w:r>
            <w:proofErr w:type="spellStart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>монопрофильных</w:t>
            </w:r>
            <w:proofErr w:type="spellEnd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муниципальных образований (моногородов) Республики Мордовия (далее - резиденты ТОСЭР</w:t>
            </w:r>
          </w:p>
        </w:tc>
        <w:tc>
          <w:tcPr>
            <w:tcW w:w="765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73,9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173,9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303,1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320,3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1.6</w:t>
            </w:r>
          </w:p>
        </w:tc>
        <w:tc>
          <w:tcPr>
            <w:tcW w:w="4571" w:type="dxa"/>
            <w:gridSpan w:val="2"/>
            <w:vAlign w:val="center"/>
            <w:hideMark/>
          </w:tcPr>
          <w:p w:rsidR="008B4F6B" w:rsidRPr="008B4F6B" w:rsidRDefault="008B4F6B" w:rsidP="00333F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организации, получившие в соответствии со </w:t>
            </w:r>
            <w:hyperlink r:id="rId36" w:history="1">
              <w:r w:rsidRPr="008B4F6B">
                <w:rPr>
                  <w:rFonts w:ascii="Times New Roman" w:hAnsi="Times New Roman" w:cs="Times New Roman"/>
                  <w:sz w:val="18"/>
                  <w:szCs w:val="18"/>
                </w:rPr>
                <w:t>статьей 25.16</w:t>
              </w:r>
            </w:hyperlink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Налогового </w:t>
            </w:r>
            <w:hyperlink r:id="rId37" w:history="1">
              <w:r w:rsidRPr="008B4F6B">
                <w:rPr>
                  <w:rFonts w:ascii="Times New Roman" w:hAnsi="Times New Roman" w:cs="Times New Roman"/>
                  <w:sz w:val="18"/>
                  <w:szCs w:val="18"/>
                </w:rPr>
                <w:t>кодекса</w:t>
              </w:r>
            </w:hyperlink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Российской Федерации статус налогоплательщика - участника специального инвестиционного контракта</w:t>
            </w:r>
          </w:p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5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vAlign w:val="center"/>
            <w:hideMark/>
          </w:tcPr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2. Налог на имущество организаций (Закон РМ от 27.11.2003 N 54-З "О налоге на имущество организаций")</w:t>
            </w: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реализующие в соответствии с </w:t>
            </w:r>
            <w:hyperlink r:id="rId38" w:history="1">
              <w:r w:rsidRPr="008B4F6B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Законом</w:t>
              </w:r>
            </w:hyperlink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Республики Мордовия от 20 февраля 2006 года N 6-З "О государственной поддержке инвестиционной деятельности в Республике Мордовия" приоритетные инвестиционные проекты Республики Мордовия, - в отношении основных средств, созданных и (или) приобретенных (в том числе поступающих в виде вклада в уставной (складочный) капитал) в рамках реализации инвестиционного проекта с начала его финансирования, на период окупаемости приоритетного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инвестиционного проекта, но не более чем на 10 лет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даты включения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указанного инвестиционного проекта в Перечень приоритетных инвестиционных проектов Республики Мордовия </w:t>
            </w: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(далее - Перечень). Право на применение налоговой льготы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предоставляется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организация включена в Перечень, и утрачивается начиная с налогового периода, в котором организация исключена из Перечня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lastRenderedPageBreak/>
              <w:t>116,7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412,4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363,6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310,2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188,8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2.2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осуществляющие в качестве основного вида деятельности проектирование, разработку технической документации и производство вагонов различного назначения и другого подвижного состава, комплектующих узлов, оборудования и материалов для их изготовления, при условии, что доля доходов от реализации товаров (работ, услуг) по данному виду деятельности составляет не менее 40 процентов в общем объеме доходов от реализации</w:t>
            </w:r>
            <w:proofErr w:type="gramEnd"/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78,2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90</w:t>
            </w:r>
          </w:p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95,0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95,0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95,0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резиденты Технопарка в сфере высоких технологий Республики Мордовия, осуществляющие производство продукции, при условии, что доля доходов от реализации инновационной продукции в общем объеме доходов от реализации составляет не менее 50 процентов, - в отношении имущества, учитываемого на балансе организации в качестве объектов основных средств.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 Право на применение сниженной налоговой ставки предоставляется организации на 5 лет,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подпунктом и </w:t>
            </w:r>
            <w:hyperlink w:anchor="sub_302" w:history="1">
              <w:r w:rsidRPr="008B4F6B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пунктом 2</w:t>
              </w:r>
            </w:hyperlink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настоящей статьи,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хозяйственные общества, осуществляющие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Льгота для указанных налогоплательщиков применяется в течение 5 лет со дня их регистрации в отношении имущества, учитываемого на балансе организации в качестве объектов основных средств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 - управляющие компании - в отношении имущества, расположенного в пределах территории индустриального (промышленного) парка в Республике Мордовия, непосредственно используемого для ведения деятельности резидентов индустриального (промышленного) парка. Налоговая льгота для указанных налогоплательщиков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применяется в течение 5 лет начиная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года, следующего за годом принятия решения об отборе управляющей компании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2.6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резиденты индустриального (промышленного) парка - </w:t>
            </w: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 отношении недвижимого имущества (в том числе производственных, офисных и иных площадей), располагающегося по месту нахождения индустриального (промышленного) парка, в течение 5 лет начиная с года, следующего за годом включения в Реестр резидентов индустриальных (промышленных) парков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2.8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организации, на балансе которых в качестве основных средств учитывается спортивное сооружение, включающее футбольное поле, окруженное крытыми трибунами для зрителей, введенное в эксплуатацию с 1 января 2017 года по 31 декабря 2018 года, - в отношении указанного объекта недвижимости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244,7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244,5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244,4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244,3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244,3</w:t>
            </w:r>
          </w:p>
        </w:tc>
      </w:tr>
      <w:tr w:rsidR="008B4F6B" w:rsidRPr="008B4F6B" w:rsidTr="00333F4D">
        <w:trPr>
          <w:trHeight w:val="1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2.9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организации-резиденты территории опережающего социально-экономического развития, созданной на территории </w:t>
            </w:r>
            <w:proofErr w:type="spellStart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>монопрофильного</w:t>
            </w:r>
            <w:proofErr w:type="spellEnd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образования (моногорода) Республики Мордовия, - в отношении имущества, используемого в целях осуществления деятельности в соответствии с соглашением об осуществлении деятельности на территории опережающего социально-экономического развития. Льгота </w:t>
            </w:r>
            <w:proofErr w:type="gramStart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8B4F6B">
              <w:rPr>
                <w:rFonts w:ascii="Times New Roman" w:hAnsi="Times New Roman" w:cs="Times New Roman"/>
                <w:sz w:val="18"/>
                <w:szCs w:val="18"/>
              </w:rPr>
              <w:t xml:space="preserve"> начиная с 1 числа месяца, следующего за месяцем принятия указанного имущества на учет в качестве объектов основных средств (при условии, что имущество было создано (приобретено) не ранее 1 января 2017 года), но не ранее даты включения соответствующей организации в реестр резидентов территории опережающего социально-экономического развития, на срок действия соглашения об осуществлении деятельности на территории опережающего социально-экономического развития, но не более чем на 10 лет. Право на применение налоговой льготы утрачивается с начала того квартала, в котором организация была исключена из реестра резидентов ТОСЭР</w:t>
            </w:r>
          </w:p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42,1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56,3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56,0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54,6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2.10</w:t>
            </w:r>
          </w:p>
        </w:tc>
        <w:tc>
          <w:tcPr>
            <w:tcW w:w="4457" w:type="dxa"/>
            <w:vAlign w:val="center"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организации в отношении автомобильных дорог общего пользования и искусственных сооружений на них, находящихся в государственной собственности Республики Мордовия и муниципальной собственности муниципальных образований Республики Мордовия</w:t>
            </w:r>
          </w:p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338,9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2.11</w:t>
            </w:r>
          </w:p>
        </w:tc>
        <w:tc>
          <w:tcPr>
            <w:tcW w:w="4457" w:type="dxa"/>
            <w:vAlign w:val="center"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организации, получившие в соответствии со </w:t>
            </w:r>
            <w:hyperlink r:id="rId39" w:history="1">
              <w:r w:rsidRPr="008B4F6B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статьей 25.16</w:t>
              </w:r>
            </w:hyperlink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Налогового кодекса Российской Федерации статус налогоплательщика - участника специального инвестиционного контракта, в отношении объектов недвижимого имущества, вновь созданных или приобретенных в целях реализации специального инвестиционного контракта на территории Республики Мордовия, ранее не </w:t>
            </w:r>
            <w:proofErr w:type="spell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эксплуатировавшихся</w:t>
            </w:r>
            <w:proofErr w:type="spell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по которым не начислялась амортизация. Налоговая льгота предоставляется на срок действия специального инвестиционного контракта при условии раздельного учета указанного имущества.</w:t>
            </w:r>
          </w:p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2.12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B4F6B">
              <w:rPr>
                <w:rFonts w:ascii="Times New Roman" w:hAnsi="Times New Roman" w:cs="Times New Roman"/>
                <w:sz w:val="18"/>
                <w:szCs w:val="18"/>
              </w:rPr>
              <w:t>организации, осуществляющие в качестве основного вида деятельности распределение воды для питьевых и промышленных нужд, при условии, что доля доходов от реализации товаров (работ, услуг) по данному виду деятельности составляет не менее 70 процентов в общем объеме доходов от реализации. Налоговая льгота предоставляется в отношении очистных сооружений, введенных в эксплуатацию после 1 января 2018 года.</w:t>
            </w:r>
          </w:p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36,0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36,0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36,0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1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2.13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организации, подпадающие под действие Закона Республики Мордовия 9-З "Об условиях эффективного использования социально-экономического потенциала Республики Мордовия" (осуществление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Мордовия, направленной на развитие социально-экономической сферы Республики Мордовия) отменена в 2010 году - действует 15 лет с 1 января 1999 года</w:t>
            </w:r>
            <w:proofErr w:type="gramEnd"/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2,3</w:t>
            </w:r>
          </w:p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vAlign w:val="center"/>
            <w:hideMark/>
          </w:tcPr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3. Транспортный налог (Закон РМ от 17.10.2002 N 46-З "О транспортном налоге")</w:t>
            </w: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организации - резиденты индустриальных (промышленных) парков, признанные таковыми со дня включения в Реестр резидентов индустриальных (промышленных) парков на территории Республики Мордовия, в отношении транспортных средств, приобретенных и зарегистрированных на территории Республики Мордовия. Налоговая льгота для указанных налогоплательщиков предоставляется в течение 5 лет с момента включения в Реестр резидентов индустриальных (промышленных) парков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4457" w:type="dxa"/>
            <w:vAlign w:val="center"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уплаты налога освобождается один из родителей (усыновителей), опекун, попечитель ребенка-инвалида, проживающий совместно с ним (далее - лицо), в отношении автомобиля легкового с мощностью двигателя до 150 лошадиных сил (до 110,33 кВт) включительно. В случае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если лицо владеет двумя и более транспортными средствами, отвечающими указанным требованиям, налоговая льгота предоставляется в отношении одного транспортного средства с максимальной мощностью.</w:t>
            </w:r>
          </w:p>
        </w:tc>
        <w:tc>
          <w:tcPr>
            <w:tcW w:w="879" w:type="dxa"/>
            <w:gridSpan w:val="2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1,1</w:t>
            </w:r>
          </w:p>
        </w:tc>
      </w:tr>
      <w:tr w:rsidR="008B4F6B" w:rsidRPr="008B4F6B" w:rsidTr="00333F4D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vAlign w:val="center"/>
            <w:hideMark/>
          </w:tcPr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  <w:t>4. Упрощенная система налогообложения (Закон РМ от 04.02.2009 N 5-З "О налоговых ставках при применении упрощенной системы налогообложения")</w:t>
            </w: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</w:p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lang w:eastAsia="ru-RU"/>
              </w:rPr>
            </w:pP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основным видом деятельности которых является производство продукции, при условии, что данное производство осуществляется резидентами Технопарка в сфере высоких технологий Республики Мордовия. В целях настоящего Закона под резидентами Технопарка в сфере высоких технологий Республики Мордовия понимаются хозяйственные общества, заключившие договор аренды недвижимого имущества с Автономным учреждением "Технопарк-Мордовия" с целью разработки и (или) производства инновационной продукции на данных арендуемых площадях.</w:t>
            </w:r>
          </w:p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Право на применение сниженной налоговой ставки предоставляется на 5 лет начиная с налогового периода, в котором организация заключила договор аренды недвижимого имущества с Автономным учреждением "Технопарк-Мордовия", и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утрачивается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начиная с налогового периода, в котором истек срок пользования льготой. Указанное право предоставляется однократно. Если в течение указанных 5 лет организация перестала отвечать условиям, установленным настоящим пунктом, сниженная налоговая ставка не применяется. Возобновление применения сниженной налоговой ставки возможно до истечения указанных 5 лет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4457" w:type="dxa"/>
            <w:vAlign w:val="center"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налогоплательщиков осуществляющих практическое применение (внедрение)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</w:t>
            </w: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интегральных микросхем, секретов производства (ноу-хау), при условии, что данная деятельность осуществляется хозяйственными обществами, учредителями которых выступают образовательные организации высшего образования, являющиеся бюджетными учреждениями, расположенные на территории Республики Мордовия.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Сниженная ставка для указанных налогоплательщиков применяется в течение 5 лет со дня их регистрации</w:t>
            </w:r>
          </w:p>
        </w:tc>
        <w:tc>
          <w:tcPr>
            <w:tcW w:w="879" w:type="dxa"/>
            <w:gridSpan w:val="2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lastRenderedPageBreak/>
              <w:t>4.3</w:t>
            </w:r>
          </w:p>
        </w:tc>
        <w:tc>
          <w:tcPr>
            <w:tcW w:w="4457" w:type="dxa"/>
            <w:vAlign w:val="center"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налогоплательщиков впервые зарегистрированных с 01.01.2021 и при условии, что за соответствующий отчетный (налоговый) период не менее 90% в сумме всех доходов составил доход от осуществления видов экономической деятельности, соответствующих кодам 62 "Разработка компьютерного программного обеспечения, консультационные услуги в данной области и другие сопутствующие услуги" и 63 "Деятельность в области информационных технологий" Общероссийского классификатора видов экономической деятельности </w:t>
            </w:r>
            <w:proofErr w:type="gram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</w:t>
            </w:r>
            <w:proofErr w:type="gram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029-2014 (КДЕС Ред. </w:t>
            </w:r>
          </w:p>
        </w:tc>
        <w:tc>
          <w:tcPr>
            <w:tcW w:w="879" w:type="dxa"/>
            <w:gridSpan w:val="2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4457" w:type="dxa"/>
            <w:vAlign w:val="center"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для налогоплательщиков, впервые зарегистрированных на территории Республики Мордовия в 2021 и 2022 </w:t>
            </w:r>
            <w:proofErr w:type="spellStart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гх</w:t>
            </w:r>
            <w:proofErr w:type="spellEnd"/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связи с переменой ими места нахождения (места жительства)</w:t>
            </w:r>
          </w:p>
        </w:tc>
        <w:tc>
          <w:tcPr>
            <w:tcW w:w="879" w:type="dxa"/>
            <w:gridSpan w:val="2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для налогоплательщиков, применявших в 4 кв. 2020 г. систему налогообложения в виде единого налога на вмененный доход, в том числе одновременно с УСН  и перешедших с 01.01.2021 на упрощенную систему налогообложения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9" w:type="dxa"/>
            <w:gridSpan w:val="8"/>
            <w:vAlign w:val="center"/>
          </w:tcPr>
          <w:p w:rsidR="008B4F6B" w:rsidRPr="008B4F6B" w:rsidRDefault="008B4F6B" w:rsidP="00333F4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 xml:space="preserve">5. Закон РМ от 22.12.2015 № 97-З «Об установлении налоговой ставки в размере 0 процентов для отдельных категорий налогоплательщиков - индивидуальных предпринимателей при применении упрощенной системы налогообложения и патентной системы налогообложения в Республике </w:t>
            </w:r>
            <w:proofErr w:type="spellStart"/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Мордови</w:t>
            </w:r>
            <w:proofErr w:type="spellEnd"/>
            <w:r w:rsidRPr="008B4F6B">
              <w:rPr>
                <w:rFonts w:ascii="Times New Roman" w:eastAsia="Times New Roman" w:hAnsi="Times New Roman" w:cs="Times New Roman"/>
                <w:color w:val="auto"/>
                <w:sz w:val="18"/>
                <w:szCs w:val="16"/>
                <w:lang w:eastAsia="ru-RU"/>
              </w:rPr>
              <w:t>»</w:t>
            </w:r>
          </w:p>
        </w:tc>
      </w:tr>
      <w:tr w:rsidR="008B4F6B" w:rsidRPr="008B4F6B" w:rsidTr="00333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осуществляющих предпринимательскую деятельность в производственной, социальной и (или) научной сферах, применяющих упрощенную систему налогообложения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2,5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2,3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2,0</w:t>
            </w:r>
          </w:p>
        </w:tc>
      </w:tr>
      <w:tr w:rsidR="008B4F6B" w:rsidRPr="008B4F6B" w:rsidTr="00333F4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dxa"/>
            <w:hideMark/>
          </w:tcPr>
          <w:p w:rsidR="008B4F6B" w:rsidRPr="008B4F6B" w:rsidRDefault="008B4F6B" w:rsidP="00F2458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4457" w:type="dxa"/>
            <w:vAlign w:val="center"/>
            <w:hideMark/>
          </w:tcPr>
          <w:p w:rsidR="008B4F6B" w:rsidRPr="008B4F6B" w:rsidRDefault="008B4F6B" w:rsidP="00333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налоговая ставка в размере 0 процента устанавливается для налогоплательщиков, относящихся к производственной и (или) социальной сферам, применяющих патентную систему налогообложения</w:t>
            </w:r>
          </w:p>
        </w:tc>
        <w:tc>
          <w:tcPr>
            <w:tcW w:w="879" w:type="dxa"/>
            <w:gridSpan w:val="2"/>
            <w:vAlign w:val="center"/>
            <w:hideMark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  <w:tc>
          <w:tcPr>
            <w:tcW w:w="851" w:type="dxa"/>
            <w:vAlign w:val="center"/>
          </w:tcPr>
          <w:p w:rsidR="008B4F6B" w:rsidRPr="008B4F6B" w:rsidRDefault="008B4F6B" w:rsidP="00333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4F6B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0,1</w:t>
            </w:r>
          </w:p>
        </w:tc>
      </w:tr>
    </w:tbl>
    <w:p w:rsidR="000B170D" w:rsidRPr="006B4B72" w:rsidRDefault="000B170D">
      <w:pPr>
        <w:rPr>
          <w:sz w:val="20"/>
          <w:szCs w:val="20"/>
        </w:rPr>
      </w:pPr>
      <w:r w:rsidRPr="00344499">
        <w:rPr>
          <w:color w:val="FF0000"/>
          <w:sz w:val="20"/>
          <w:szCs w:val="20"/>
        </w:rPr>
        <w:br w:type="page"/>
      </w:r>
    </w:p>
    <w:p w:rsidR="004B24A7" w:rsidRPr="00926A2E" w:rsidRDefault="004B24A7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6F7285" w:rsidRPr="00926A2E" w:rsidRDefault="006F7285" w:rsidP="00535550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0273A" w:rsidRPr="002E6748" w:rsidRDefault="009247BF" w:rsidP="00D518E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323E4F" w:themeColor="text2" w:themeShade="BF"/>
          <w:sz w:val="96"/>
        </w:rPr>
      </w:pPr>
      <w:bookmarkStart w:id="24" w:name="РАСХОДЫ"/>
      <w:r w:rsidRPr="002E6748">
        <w:rPr>
          <w:rFonts w:ascii="Times New Roman" w:hAnsi="Times New Roman" w:cs="Times New Roman"/>
          <w:color w:val="323E4F" w:themeColor="text2" w:themeShade="BF"/>
          <w:sz w:val="96"/>
        </w:rPr>
        <w:t>Расходы Республики Мордовия</w:t>
      </w:r>
    </w:p>
    <w:bookmarkEnd w:id="24"/>
    <w:p w:rsidR="0080273A" w:rsidRPr="00926A2E" w:rsidRDefault="0080273A">
      <w:pPr>
        <w:rPr>
          <w:color w:val="C00000"/>
          <w:sz w:val="96"/>
        </w:rPr>
      </w:pPr>
      <w:r w:rsidRPr="00926A2E">
        <w:rPr>
          <w:color w:val="C00000"/>
          <w:sz w:val="96"/>
        </w:rPr>
        <w:br w:type="page"/>
      </w:r>
    </w:p>
    <w:p w:rsidR="00C5206A" w:rsidRPr="002E6748" w:rsidRDefault="00C5206A" w:rsidP="00C5206A">
      <w:pPr>
        <w:jc w:val="center"/>
        <w:rPr>
          <w:rFonts w:ascii="Times New Roman" w:hAnsi="Times New Roman" w:cs="Times New Roman"/>
          <w:color w:val="323E4F" w:themeColor="text2" w:themeShade="BF"/>
          <w:sz w:val="48"/>
        </w:rPr>
      </w:pPr>
      <w:r w:rsidRPr="002E6748">
        <w:rPr>
          <w:rFonts w:ascii="Times New Roman" w:hAnsi="Times New Roman" w:cs="Times New Roman"/>
          <w:color w:val="323E4F" w:themeColor="text2" w:themeShade="BF"/>
          <w:sz w:val="48"/>
        </w:rPr>
        <w:lastRenderedPageBreak/>
        <w:t>Оглавление раздела</w:t>
      </w:r>
    </w:p>
    <w:p w:rsidR="00C5206A" w:rsidRPr="002E6748" w:rsidRDefault="00C5206A" w:rsidP="00C5206A">
      <w:pPr>
        <w:jc w:val="center"/>
        <w:rPr>
          <w:rFonts w:ascii="Times New Roman" w:hAnsi="Times New Roman" w:cs="Times New Roman"/>
          <w:color w:val="323E4F" w:themeColor="text2" w:themeShade="BF"/>
        </w:rPr>
      </w:pPr>
    </w:p>
    <w:p w:rsidR="00C5206A" w:rsidRPr="002E6748" w:rsidRDefault="003C3B17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группировка_расходов" w:history="1">
        <w:r w:rsidR="00C5206A" w:rsidRPr="002E6748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Группировка расходов в проекте закона о республиканском бюджете</w:t>
        </w:r>
      </w:hyperlink>
    </w:p>
    <w:p w:rsidR="008C13E1" w:rsidRPr="002E6748" w:rsidRDefault="008C13E1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color w:val="323E4F" w:themeColor="text2" w:themeShade="BF"/>
          <w:sz w:val="32"/>
          <w:szCs w:val="20"/>
        </w:rPr>
      </w:pPr>
    </w:p>
    <w:p w:rsidR="008C13E1" w:rsidRPr="002E6748" w:rsidRDefault="003C3B17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color w:val="323E4F" w:themeColor="text2" w:themeShade="BF"/>
          <w:sz w:val="20"/>
        </w:rPr>
      </w:pPr>
      <w:hyperlink w:anchor="функциональная" w:history="1">
        <w:r w:rsidR="00C5206A" w:rsidRPr="002E6748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Функциональная структура расходов республиканского бюджета</w:t>
        </w:r>
      </w:hyperlink>
    </w:p>
    <w:p w:rsidR="008C13E1" w:rsidRPr="002E6748" w:rsidRDefault="008C13E1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color w:val="323E4F" w:themeColor="text2" w:themeShade="BF"/>
          <w:sz w:val="32"/>
          <w:szCs w:val="20"/>
        </w:rPr>
      </w:pPr>
    </w:p>
    <w:p w:rsidR="008C13E1" w:rsidRPr="002E6748" w:rsidRDefault="003C3B17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color w:val="323E4F" w:themeColor="text2" w:themeShade="BF"/>
          <w:sz w:val="20"/>
        </w:rPr>
      </w:pPr>
      <w:hyperlink w:anchor="программная_структура" w:history="1">
        <w:r w:rsidR="00C5206A" w:rsidRPr="002E6748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Программная структура расходов республиканского бюджета</w:t>
        </w:r>
      </w:hyperlink>
    </w:p>
    <w:p w:rsidR="00C5206A" w:rsidRPr="002E6748" w:rsidRDefault="00C5206A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color w:val="323E4F" w:themeColor="text2" w:themeShade="BF"/>
          <w:sz w:val="32"/>
          <w:szCs w:val="32"/>
        </w:rPr>
      </w:pPr>
    </w:p>
    <w:p w:rsidR="00C5206A" w:rsidRPr="002E6748" w:rsidRDefault="003C3B17" w:rsidP="00AC5BB2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rFonts w:ascii="Times New Roman" w:hAnsi="Times New Roman" w:cs="Times New Roman"/>
          <w:color w:val="323E4F" w:themeColor="text2" w:themeShade="BF"/>
          <w:sz w:val="16"/>
        </w:rPr>
      </w:pPr>
      <w:hyperlink w:anchor="виды_расходов" w:history="1">
        <w:r w:rsidR="00C5206A" w:rsidRPr="002E6748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Структура расходов республиканского бюджета по видам</w:t>
        </w:r>
        <w:r w:rsidR="00CE18F6" w:rsidRPr="002E6748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 </w:t>
        </w:r>
        <w:r w:rsidR="00C5206A" w:rsidRPr="002E6748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расходов</w:t>
        </w:r>
      </w:hyperlink>
    </w:p>
    <w:p w:rsidR="008C13E1" w:rsidRPr="002E6748" w:rsidRDefault="008C13E1" w:rsidP="00AC5BB2">
      <w:pPr>
        <w:spacing w:after="0" w:line="240" w:lineRule="auto"/>
        <w:ind w:left="851" w:hanging="851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2260A9" w:rsidRPr="002E6748" w:rsidRDefault="002260A9" w:rsidP="00AC5BB2">
      <w:pPr>
        <w:spacing w:after="0"/>
        <w:rPr>
          <w:rFonts w:ascii="Times New Roman" w:hAnsi="Times New Roman" w:cs="Times New Roman"/>
          <w:color w:val="323E4F" w:themeColor="text2" w:themeShade="BF"/>
          <w:sz w:val="48"/>
        </w:rPr>
      </w:pPr>
      <w:r w:rsidRPr="002E6748">
        <w:rPr>
          <w:rFonts w:ascii="Times New Roman" w:hAnsi="Times New Roman" w:cs="Times New Roman"/>
          <w:color w:val="323E4F" w:themeColor="text2" w:themeShade="BF"/>
          <w:sz w:val="48"/>
        </w:rPr>
        <w:br w:type="page"/>
      </w:r>
    </w:p>
    <w:p w:rsidR="0080273A" w:rsidRPr="002E6748" w:rsidRDefault="00397E07" w:rsidP="007146E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bookmarkStart w:id="25" w:name="группировка_расходов"/>
      <w:r w:rsidRPr="002E6748">
        <w:rPr>
          <w:rFonts w:ascii="Times New Roman" w:hAnsi="Times New Roman" w:cs="Times New Roman"/>
          <w:sz w:val="48"/>
        </w:rPr>
        <w:lastRenderedPageBreak/>
        <w:t>В проекте закона о республиканском бюджете расходы представлены тремя способами</w:t>
      </w:r>
      <w:bookmarkEnd w:id="25"/>
      <w:r w:rsidRPr="002E6748">
        <w:rPr>
          <w:rFonts w:ascii="Times New Roman" w:hAnsi="Times New Roman" w:cs="Times New Roman"/>
          <w:sz w:val="48"/>
        </w:rPr>
        <w:t>:</w:t>
      </w:r>
    </w:p>
    <w:p w:rsidR="00397E07" w:rsidRPr="002E6748" w:rsidRDefault="00397E07" w:rsidP="0080273A">
      <w:pPr>
        <w:pStyle w:val="a5"/>
        <w:spacing w:after="0" w:line="240" w:lineRule="auto"/>
        <w:ind w:left="0"/>
        <w:rPr>
          <w:rFonts w:ascii="Times New Roman" w:hAnsi="Times New Roman" w:cs="Times New Roman"/>
          <w:sz w:val="48"/>
        </w:rPr>
      </w:pPr>
    </w:p>
    <w:p w:rsidR="00C80631" w:rsidRPr="002E6748" w:rsidRDefault="007C0C81" w:rsidP="00397E0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rPr>
          <w:rFonts w:ascii="Times New Roman" w:hAnsi="Times New Roman" w:cs="Times New Roman"/>
          <w:sz w:val="48"/>
        </w:rPr>
      </w:pPr>
      <w:r w:rsidRPr="002E6748">
        <w:rPr>
          <w:rFonts w:ascii="Times New Roman" w:hAnsi="Times New Roman" w:cs="Times New Roman"/>
          <w:sz w:val="40"/>
        </w:rPr>
        <w:t>Функциональная структура – по направлениям расходования средств</w:t>
      </w:r>
      <w:r w:rsidR="00397E07" w:rsidRPr="002E6748">
        <w:rPr>
          <w:rFonts w:ascii="Times New Roman" w:hAnsi="Times New Roman" w:cs="Times New Roman"/>
          <w:sz w:val="40"/>
        </w:rPr>
        <w:t xml:space="preserve"> (разделам бюджетной классификации)</w:t>
      </w:r>
    </w:p>
    <w:p w:rsidR="003D6E89" w:rsidRPr="002E6748" w:rsidRDefault="003D6E89" w:rsidP="001F1D89">
      <w:pPr>
        <w:pStyle w:val="a5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97E07" w:rsidRPr="002E6748" w:rsidRDefault="003D6E89" w:rsidP="003D6E8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E6748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jc w:val="right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344499" w:rsidRPr="002E6748" w:rsidTr="00007F85">
        <w:trPr>
          <w:jc w:val="right"/>
        </w:trPr>
        <w:tc>
          <w:tcPr>
            <w:tcW w:w="589" w:type="dxa"/>
            <w:gridSpan w:val="2"/>
            <w:vMerge w:val="restart"/>
            <w:shd w:val="clear" w:color="auto" w:fill="FFDF79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Разд</w:t>
            </w:r>
            <w:r w:rsidRPr="00007F85">
              <w:rPr>
                <w:rFonts w:ascii="Times New Roman" w:hAnsi="Times New Roman" w:cs="Times New Roman"/>
                <w:sz w:val="18"/>
                <w:szCs w:val="18"/>
                <w:shd w:val="clear" w:color="auto" w:fill="FFDF79"/>
              </w:rPr>
              <w:t>е</w:t>
            </w: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C6E6A2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</w:tr>
      <w:tr w:rsidR="00344499" w:rsidRPr="002E6748" w:rsidTr="00007F85">
        <w:trPr>
          <w:jc w:val="right"/>
        </w:trPr>
        <w:tc>
          <w:tcPr>
            <w:tcW w:w="589" w:type="dxa"/>
            <w:gridSpan w:val="2"/>
            <w:vMerge/>
            <w:shd w:val="clear" w:color="auto" w:fill="FFDF79"/>
          </w:tcPr>
          <w:p w:rsidR="0011242A" w:rsidRPr="00007F8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11242A" w:rsidRPr="00007F85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C6E6A2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874" w:type="dxa"/>
            <w:shd w:val="clear" w:color="auto" w:fill="C6E6A2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C6E6A2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C6E6A2"/>
            <w:vAlign w:val="center"/>
          </w:tcPr>
          <w:p w:rsidR="0011242A" w:rsidRPr="00007F85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7F85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06560" w:rsidRPr="002E6748" w:rsidTr="00007F85">
        <w:trPr>
          <w:jc w:val="right"/>
        </w:trPr>
        <w:tc>
          <w:tcPr>
            <w:tcW w:w="279" w:type="dxa"/>
            <w:shd w:val="clear" w:color="auto" w:fill="FFDF79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DF79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2E6748" w:rsidRDefault="0011242A" w:rsidP="006C099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</w:tbl>
    <w:p w:rsidR="006C099B" w:rsidRPr="002E6748" w:rsidRDefault="003C3B17" w:rsidP="00397E07">
      <w:pPr>
        <w:pStyle w:val="a5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8214" o:spid="_x0000_s1047" type="#_x0000_t88" style="position:absolute;left:0;text-align:left;margin-left:285.55pt;margin-top:-181.65pt;width:19.5pt;height:381.5pt;rotation:90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" adj="92" strokecolor="black [3213]" strokeweight=".5pt">
            <v:stroke joinstyle="miter"/>
          </v:shape>
        </w:pict>
      </w:r>
    </w:p>
    <w:p w:rsidR="002068A2" w:rsidRPr="002E6748" w:rsidRDefault="002068A2" w:rsidP="006C099B">
      <w:pPr>
        <w:pStyle w:val="a5"/>
        <w:ind w:left="709" w:hanging="709"/>
        <w:jc w:val="center"/>
        <w:rPr>
          <w:rFonts w:ascii="Times New Roman" w:hAnsi="Times New Roman" w:cs="Times New Roman"/>
          <w:sz w:val="4"/>
          <w:szCs w:val="4"/>
        </w:rPr>
      </w:pPr>
    </w:p>
    <w:p w:rsidR="006C099B" w:rsidRPr="002E6748" w:rsidRDefault="002E6748" w:rsidP="006C099B">
      <w:pPr>
        <w:pStyle w:val="a5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1242A" w:rsidRPr="002E6748">
        <w:rPr>
          <w:rFonts w:ascii="Times New Roman" w:hAnsi="Times New Roman" w:cs="Times New Roman"/>
          <w:sz w:val="28"/>
          <w:szCs w:val="28"/>
        </w:rPr>
        <w:t>17</w:t>
      </w:r>
      <w:r w:rsidR="006C099B" w:rsidRPr="002E6748">
        <w:rPr>
          <w:rFonts w:ascii="Times New Roman" w:hAnsi="Times New Roman" w:cs="Times New Roman"/>
          <w:sz w:val="28"/>
          <w:szCs w:val="28"/>
        </w:rPr>
        <w:t xml:space="preserve"> знаков</w:t>
      </w:r>
    </w:p>
    <w:p w:rsidR="00C80631" w:rsidRPr="002E6748" w:rsidRDefault="007C0C81" w:rsidP="00397E07">
      <w:pPr>
        <w:pStyle w:val="a5"/>
        <w:numPr>
          <w:ilvl w:val="0"/>
          <w:numId w:val="12"/>
        </w:numPr>
        <w:tabs>
          <w:tab w:val="clear" w:pos="720"/>
        </w:tabs>
        <w:ind w:left="709" w:hanging="709"/>
        <w:rPr>
          <w:rFonts w:ascii="Times New Roman" w:hAnsi="Times New Roman" w:cs="Times New Roman"/>
          <w:sz w:val="40"/>
        </w:rPr>
      </w:pPr>
      <w:r w:rsidRPr="002E6748">
        <w:rPr>
          <w:rFonts w:ascii="Times New Roman" w:hAnsi="Times New Roman" w:cs="Times New Roman"/>
          <w:sz w:val="40"/>
        </w:rPr>
        <w:t xml:space="preserve">Ведомственная структура – по </w:t>
      </w:r>
      <w:r w:rsidR="00397E07" w:rsidRPr="002E6748">
        <w:rPr>
          <w:rFonts w:ascii="Times New Roman" w:hAnsi="Times New Roman" w:cs="Times New Roman"/>
          <w:sz w:val="40"/>
        </w:rPr>
        <w:t>министерствам (</w:t>
      </w:r>
      <w:r w:rsidRPr="002E6748">
        <w:rPr>
          <w:rFonts w:ascii="Times New Roman" w:hAnsi="Times New Roman" w:cs="Times New Roman"/>
          <w:sz w:val="40"/>
        </w:rPr>
        <w:t>ведомствам</w:t>
      </w:r>
      <w:r w:rsidR="00397E07" w:rsidRPr="002E6748">
        <w:rPr>
          <w:rFonts w:ascii="Times New Roman" w:hAnsi="Times New Roman" w:cs="Times New Roman"/>
          <w:sz w:val="40"/>
        </w:rPr>
        <w:t>)</w:t>
      </w:r>
      <w:r w:rsidRPr="002E6748">
        <w:rPr>
          <w:rFonts w:ascii="Times New Roman" w:hAnsi="Times New Roman" w:cs="Times New Roman"/>
          <w:sz w:val="40"/>
        </w:rPr>
        <w:t>, осуществляющим расходы</w:t>
      </w:r>
    </w:p>
    <w:p w:rsidR="003D6E89" w:rsidRPr="002E6748" w:rsidRDefault="003D6E89" w:rsidP="003D6E89">
      <w:pPr>
        <w:pStyle w:val="a5"/>
        <w:ind w:left="709"/>
        <w:rPr>
          <w:rFonts w:ascii="Times New Roman" w:hAnsi="Times New Roman" w:cs="Times New Roman"/>
          <w:sz w:val="20"/>
          <w:szCs w:val="20"/>
        </w:rPr>
      </w:pPr>
    </w:p>
    <w:p w:rsidR="0011242A" w:rsidRPr="002E6748" w:rsidRDefault="0011242A" w:rsidP="0011242A">
      <w:pPr>
        <w:pStyle w:val="a5"/>
        <w:rPr>
          <w:rFonts w:ascii="Times New Roman" w:hAnsi="Times New Roman" w:cs="Times New Roman"/>
          <w:i/>
          <w:sz w:val="40"/>
        </w:rPr>
      </w:pPr>
      <w:r w:rsidRPr="002E6748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E6748" w:rsidRPr="002E6748" w:rsidTr="00007F85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BDD6EE" w:themeFill="accent1" w:themeFillTint="66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DF79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C6E6A2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</w:tr>
      <w:tr w:rsidR="002E6748" w:rsidRPr="002E6748" w:rsidTr="00007F85">
        <w:trPr>
          <w:jc w:val="right"/>
        </w:trPr>
        <w:tc>
          <w:tcPr>
            <w:tcW w:w="1091" w:type="dxa"/>
            <w:gridSpan w:val="3"/>
            <w:vMerge/>
            <w:shd w:val="clear" w:color="auto" w:fill="BDD6EE" w:themeFill="accent1" w:themeFillTint="66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DF79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C6E6A2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921" w:type="dxa"/>
            <w:shd w:val="clear" w:color="auto" w:fill="C6E6A2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C6E6A2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C6E6A2"/>
            <w:vAlign w:val="center"/>
          </w:tcPr>
          <w:p w:rsidR="0011242A" w:rsidRPr="002E6748" w:rsidRDefault="0011242A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1242A" w:rsidRPr="002E6748" w:rsidRDefault="0011242A" w:rsidP="001D789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560" w:rsidRPr="002E6748" w:rsidTr="00F06560">
        <w:trPr>
          <w:jc w:val="right"/>
        </w:trPr>
        <w:tc>
          <w:tcPr>
            <w:tcW w:w="284" w:type="dxa"/>
            <w:shd w:val="clear" w:color="auto" w:fill="BDD6EE" w:themeFill="accent1" w:themeFillTint="66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BDD6EE" w:themeFill="accent1" w:themeFillTint="66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BDD6EE" w:themeFill="accent1" w:themeFillTint="66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DF79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DF79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C6E6A2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11242A" w:rsidRPr="002E6748" w:rsidRDefault="0011242A" w:rsidP="0011242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3D6E89" w:rsidRDefault="003C3B17" w:rsidP="0011242A">
      <w:pPr>
        <w:ind w:left="709" w:hanging="709"/>
        <w:jc w:val="center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авая фигурная скобка 8215" o:spid="_x0000_s1046" type="#_x0000_t88" style="position:absolute;left:0;text-align:left;margin-left:256.1pt;margin-top:-208.6pt;width:19.5pt;height:440.4pt;rotation:90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" adj="80" strokecolor="black [3213]" strokeweight=".5pt">
            <v:stroke joinstyle="miter"/>
          </v:shape>
        </w:pict>
      </w:r>
    </w:p>
    <w:p w:rsidR="00763691" w:rsidRPr="002E6748" w:rsidRDefault="00763691" w:rsidP="0011242A">
      <w:pPr>
        <w:ind w:left="709" w:hanging="709"/>
        <w:jc w:val="center"/>
        <w:rPr>
          <w:rFonts w:ascii="Times New Roman" w:hAnsi="Times New Roman" w:cs="Times New Roman"/>
          <w:sz w:val="10"/>
          <w:szCs w:val="10"/>
        </w:rPr>
      </w:pPr>
    </w:p>
    <w:p w:rsidR="00397E07" w:rsidRPr="002E6748" w:rsidRDefault="0011242A" w:rsidP="002E6748">
      <w:pPr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2E6748">
        <w:rPr>
          <w:rFonts w:ascii="Times New Roman" w:hAnsi="Times New Roman" w:cs="Times New Roman"/>
          <w:sz w:val="28"/>
          <w:szCs w:val="28"/>
        </w:rPr>
        <w:t xml:space="preserve">        </w:t>
      </w:r>
      <w:r w:rsidR="002E6748">
        <w:rPr>
          <w:rFonts w:ascii="Times New Roman" w:hAnsi="Times New Roman" w:cs="Times New Roman"/>
          <w:sz w:val="28"/>
          <w:szCs w:val="28"/>
        </w:rPr>
        <w:t xml:space="preserve">    </w:t>
      </w:r>
      <w:r w:rsidRPr="002E6748">
        <w:rPr>
          <w:rFonts w:ascii="Times New Roman" w:hAnsi="Times New Roman" w:cs="Times New Roman"/>
          <w:sz w:val="28"/>
          <w:szCs w:val="28"/>
        </w:rPr>
        <w:t>2</w:t>
      </w:r>
      <w:r w:rsidR="001F1D89" w:rsidRPr="002E6748">
        <w:rPr>
          <w:rFonts w:ascii="Times New Roman" w:hAnsi="Times New Roman" w:cs="Times New Roman"/>
          <w:sz w:val="28"/>
          <w:szCs w:val="28"/>
        </w:rPr>
        <w:t>0</w:t>
      </w:r>
      <w:r w:rsidRPr="002E6748">
        <w:rPr>
          <w:rFonts w:ascii="Times New Roman" w:hAnsi="Times New Roman" w:cs="Times New Roman"/>
          <w:sz w:val="28"/>
          <w:szCs w:val="28"/>
        </w:rPr>
        <w:t xml:space="preserve"> знак</w:t>
      </w:r>
      <w:r w:rsidR="001F1D89" w:rsidRPr="002E6748">
        <w:rPr>
          <w:rFonts w:ascii="Times New Roman" w:hAnsi="Times New Roman" w:cs="Times New Roman"/>
          <w:sz w:val="28"/>
          <w:szCs w:val="28"/>
        </w:rPr>
        <w:t>ов</w:t>
      </w:r>
    </w:p>
    <w:p w:rsidR="001F1D89" w:rsidRPr="002E6748" w:rsidRDefault="007C0C81" w:rsidP="00926A2E">
      <w:pPr>
        <w:pStyle w:val="a5"/>
        <w:numPr>
          <w:ilvl w:val="0"/>
          <w:numId w:val="12"/>
        </w:numPr>
        <w:tabs>
          <w:tab w:val="clear" w:pos="720"/>
        </w:tabs>
        <w:spacing w:after="0"/>
        <w:ind w:left="709" w:hanging="709"/>
        <w:rPr>
          <w:rFonts w:ascii="Times New Roman" w:hAnsi="Times New Roman" w:cs="Times New Roman"/>
          <w:i/>
          <w:sz w:val="32"/>
        </w:rPr>
      </w:pPr>
      <w:r w:rsidRPr="002E6748">
        <w:rPr>
          <w:rFonts w:ascii="Times New Roman" w:hAnsi="Times New Roman" w:cs="Times New Roman"/>
          <w:sz w:val="40"/>
        </w:rPr>
        <w:t>Программная структура – по реализуемым государственным программам</w:t>
      </w:r>
    </w:p>
    <w:p w:rsidR="00926A2E" w:rsidRPr="002E6748" w:rsidRDefault="00926A2E" w:rsidP="00926A2E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1F1D89" w:rsidRPr="002E6748" w:rsidRDefault="001F1D89" w:rsidP="00926A2E">
      <w:pPr>
        <w:spacing w:after="0"/>
        <w:ind w:left="709"/>
        <w:rPr>
          <w:rFonts w:ascii="Times New Roman" w:hAnsi="Times New Roman" w:cs="Times New Roman"/>
          <w:i/>
          <w:sz w:val="40"/>
        </w:rPr>
      </w:pPr>
      <w:r w:rsidRPr="002E6748">
        <w:rPr>
          <w:rFonts w:ascii="Times New Roman" w:hAnsi="Times New Roman" w:cs="Times New Roman"/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E6748" w:rsidRPr="002E6748" w:rsidTr="00007F85">
        <w:trPr>
          <w:jc w:val="right"/>
        </w:trPr>
        <w:tc>
          <w:tcPr>
            <w:tcW w:w="4662" w:type="dxa"/>
            <w:gridSpan w:val="10"/>
            <w:shd w:val="clear" w:color="auto" w:fill="C6E6A2"/>
            <w:vAlign w:val="center"/>
          </w:tcPr>
          <w:p w:rsidR="001F1D89" w:rsidRPr="002E6748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8EFC91"/>
            <w:vAlign w:val="center"/>
          </w:tcPr>
          <w:p w:rsidR="001F1D89" w:rsidRPr="002E6748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DF79"/>
            <w:vAlign w:val="center"/>
          </w:tcPr>
          <w:p w:rsidR="001F1D89" w:rsidRPr="002E6748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  <w:vAlign w:val="center"/>
          </w:tcPr>
          <w:p w:rsidR="001F1D89" w:rsidRPr="002E6748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BDD6EE" w:themeFill="accent1" w:themeFillTint="66"/>
            <w:vAlign w:val="center"/>
          </w:tcPr>
          <w:p w:rsidR="001F1D89" w:rsidRPr="002E6748" w:rsidRDefault="001F1D89" w:rsidP="00007F85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b/>
                <w:sz w:val="18"/>
                <w:szCs w:val="18"/>
              </w:rPr>
              <w:t>Администратор</w:t>
            </w:r>
          </w:p>
        </w:tc>
      </w:tr>
      <w:tr w:rsidR="002E6748" w:rsidRPr="002E6748" w:rsidTr="00F06560">
        <w:trPr>
          <w:jc w:val="right"/>
        </w:trPr>
        <w:tc>
          <w:tcPr>
            <w:tcW w:w="1129" w:type="dxa"/>
            <w:gridSpan w:val="2"/>
            <w:shd w:val="clear" w:color="auto" w:fill="C6E6A2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Государственная программа</w:t>
            </w:r>
          </w:p>
        </w:tc>
        <w:tc>
          <w:tcPr>
            <w:tcW w:w="709" w:type="dxa"/>
            <w:shd w:val="clear" w:color="auto" w:fill="C6E6A2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C6E6A2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C6E6A2"/>
          </w:tcPr>
          <w:p w:rsidR="001F1D89" w:rsidRPr="002E6748" w:rsidRDefault="001F1D89" w:rsidP="002528B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8EFC91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DF79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BDD6EE" w:themeFill="accent1" w:themeFillTint="66"/>
          </w:tcPr>
          <w:p w:rsidR="001F1D89" w:rsidRPr="002E6748" w:rsidRDefault="001F1D89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06560" w:rsidRPr="002E6748" w:rsidTr="00F06560">
        <w:trPr>
          <w:jc w:val="right"/>
        </w:trPr>
        <w:tc>
          <w:tcPr>
            <w:tcW w:w="551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C6E6A2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8EFC91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DF79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DF79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2E6748" w:rsidRDefault="00F25AFE" w:rsidP="00F25AFE">
            <w:pPr>
              <w:pStyle w:val="a5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25AFE" w:rsidRPr="002E6748" w:rsidRDefault="00F25AFE" w:rsidP="001F1D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674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1F1D89" w:rsidRPr="002E6748" w:rsidRDefault="003C3B17" w:rsidP="00790235">
      <w:pPr>
        <w:ind w:left="360"/>
        <w:jc w:val="center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авая фигурная скобка 8218" o:spid="_x0000_s1045" type="#_x0000_t88" style="position:absolute;left:0;text-align:left;margin-left:253.95pt;margin-top:-210.35pt;width:19.5pt;height:444.75pt;rotation:90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" adj="79" strokecolor="black [3213]" strokeweight=".5pt">
            <v:stroke joinstyle="miter"/>
          </v:shape>
        </w:pict>
      </w:r>
    </w:p>
    <w:p w:rsidR="007475B1" w:rsidRPr="002E6748" w:rsidRDefault="007475B1" w:rsidP="007475B1">
      <w:pPr>
        <w:ind w:left="360"/>
        <w:jc w:val="center"/>
        <w:rPr>
          <w:rFonts w:ascii="Times New Roman" w:hAnsi="Times New Roman" w:cs="Times New Roman"/>
          <w:sz w:val="4"/>
          <w:szCs w:val="4"/>
        </w:rPr>
      </w:pPr>
    </w:p>
    <w:p w:rsidR="001F1D89" w:rsidRPr="002E6748" w:rsidRDefault="002E6748" w:rsidP="007475B1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F1D89" w:rsidRPr="002E6748">
        <w:rPr>
          <w:rFonts w:ascii="Times New Roman" w:hAnsi="Times New Roman" w:cs="Times New Roman"/>
          <w:sz w:val="28"/>
          <w:szCs w:val="28"/>
        </w:rPr>
        <w:t>20 знаков</w:t>
      </w:r>
    </w:p>
    <w:p w:rsidR="00C80631" w:rsidRPr="00007F85" w:rsidRDefault="00956645" w:rsidP="00F25AFE">
      <w:pPr>
        <w:jc w:val="center"/>
        <w:rPr>
          <w:rFonts w:ascii="Times New Roman" w:hAnsi="Times New Roman" w:cs="Times New Roman"/>
          <w:sz w:val="48"/>
          <w:szCs w:val="48"/>
        </w:rPr>
      </w:pPr>
      <w:r w:rsidRPr="002E6748">
        <w:rPr>
          <w:rFonts w:ascii="Times New Roman" w:hAnsi="Times New Roman" w:cs="Times New Roman"/>
          <w:sz w:val="48"/>
        </w:rPr>
        <w:br w:type="page"/>
      </w:r>
      <w:bookmarkStart w:id="26" w:name="функциональная"/>
      <w:r w:rsidR="00C02D01" w:rsidRPr="00007F85">
        <w:rPr>
          <w:rFonts w:ascii="Times New Roman" w:hAnsi="Times New Roman" w:cs="Times New Roman"/>
          <w:sz w:val="48"/>
          <w:szCs w:val="48"/>
        </w:rPr>
        <w:lastRenderedPageBreak/>
        <w:t xml:space="preserve">Функциональная структура расходов республиканского бюджета </w:t>
      </w:r>
      <w:bookmarkEnd w:id="26"/>
    </w:p>
    <w:tbl>
      <w:tblPr>
        <w:tblStyle w:val="2-10"/>
        <w:tblW w:w="9586" w:type="dxa"/>
        <w:tblLook w:val="04A0" w:firstRow="1" w:lastRow="0" w:firstColumn="1" w:lastColumn="0" w:noHBand="0" w:noVBand="1"/>
      </w:tblPr>
      <w:tblGrid>
        <w:gridCol w:w="1048"/>
        <w:gridCol w:w="3253"/>
        <w:gridCol w:w="1142"/>
        <w:gridCol w:w="1142"/>
        <w:gridCol w:w="1000"/>
        <w:gridCol w:w="1000"/>
        <w:gridCol w:w="1001"/>
      </w:tblGrid>
      <w:tr w:rsidR="00047146" w:rsidRPr="00780574" w:rsidTr="00007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 раздела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раздела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План </w:t>
            </w:r>
            <w:r w:rsidR="00780574" w:rsidRPr="00007F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2021 год</w:t>
            </w:r>
          </w:p>
        </w:tc>
        <w:tc>
          <w:tcPr>
            <w:tcW w:w="1000" w:type="dxa"/>
            <w:vAlign w:val="center"/>
            <w:hideMark/>
          </w:tcPr>
          <w:p w:rsidR="00780574" w:rsidRPr="006C6C59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6C6C59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2022 год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1" w:type="dxa"/>
            <w:gridSpan w:val="2"/>
            <w:vAlign w:val="center"/>
            <w:hideMark/>
          </w:tcPr>
          <w:p w:rsidR="00047146" w:rsidRPr="00007F85" w:rsidRDefault="00047146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расходов, млн. рублей</w:t>
            </w:r>
          </w:p>
          <w:p w:rsidR="00047146" w:rsidRPr="00007F85" w:rsidRDefault="00047146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2" w:type="dxa"/>
            <w:vAlign w:val="center"/>
            <w:hideMark/>
          </w:tcPr>
          <w:p w:rsidR="00047146" w:rsidRPr="00007F85" w:rsidRDefault="00047146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50 145,3</w:t>
            </w:r>
          </w:p>
        </w:tc>
        <w:tc>
          <w:tcPr>
            <w:tcW w:w="1142" w:type="dxa"/>
            <w:vAlign w:val="center"/>
            <w:hideMark/>
          </w:tcPr>
          <w:p w:rsidR="00A95BD1" w:rsidRPr="00A54205" w:rsidRDefault="00A54205" w:rsidP="00A542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41 991,8</w:t>
            </w:r>
          </w:p>
        </w:tc>
        <w:tc>
          <w:tcPr>
            <w:tcW w:w="1000" w:type="dxa"/>
            <w:vAlign w:val="center"/>
            <w:hideMark/>
          </w:tcPr>
          <w:p w:rsidR="00047146" w:rsidRPr="00007F85" w:rsidRDefault="00BF6E9C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48 890,7</w:t>
            </w:r>
          </w:p>
        </w:tc>
        <w:tc>
          <w:tcPr>
            <w:tcW w:w="1000" w:type="dxa"/>
            <w:vAlign w:val="center"/>
            <w:hideMark/>
          </w:tcPr>
          <w:p w:rsidR="00047146" w:rsidRPr="00007F85" w:rsidRDefault="00047146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44 985,2</w:t>
            </w:r>
          </w:p>
        </w:tc>
        <w:tc>
          <w:tcPr>
            <w:tcW w:w="1001" w:type="dxa"/>
            <w:vAlign w:val="center"/>
            <w:hideMark/>
          </w:tcPr>
          <w:p w:rsidR="00047146" w:rsidRPr="00007F85" w:rsidRDefault="00047146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44 320,5</w:t>
            </w:r>
          </w:p>
        </w:tc>
      </w:tr>
      <w:tr w:rsidR="00047146" w:rsidRPr="00780574" w:rsidTr="00007F85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1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1 565,8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1 782,4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B22FF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1 978,8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1 820,1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1 736,2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2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оборона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27,2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26,5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28,2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29,2</w:t>
            </w:r>
          </w:p>
        </w:tc>
      </w:tr>
      <w:tr w:rsidR="00047146" w:rsidRPr="00780574" w:rsidTr="00007F85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3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327,0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263,6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299,2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287,4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292,3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4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9 124,0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9 566,4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B22FF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13 739,9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15 719,1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16 598,3</w:t>
            </w:r>
          </w:p>
        </w:tc>
      </w:tr>
      <w:tr w:rsidR="00047146" w:rsidRPr="00780574" w:rsidTr="00007F85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5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1 276,3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1 576,9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3 381,3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1 343,7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705,8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6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окружающей среды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20,2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20,3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288,9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143,9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26,7</w:t>
            </w:r>
          </w:p>
        </w:tc>
      </w:tr>
      <w:tr w:rsidR="00047146" w:rsidRPr="00780574" w:rsidTr="00007F8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7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9 447,2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8 132,7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B22FF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8 337,5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6 094,3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5 435,2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8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1 064,7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871,7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6C6C59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1 017,2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1 047,6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1 164,9</w:t>
            </w:r>
          </w:p>
        </w:tc>
      </w:tr>
      <w:tr w:rsidR="00047146" w:rsidRPr="00780574" w:rsidTr="00007F85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9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9 200,9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5 070,0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6C6C59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3 933,7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3 251,7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3 272,2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10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12 398,4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10 599,1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6C6C59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6C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6C6C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,1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10 669,7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9 832,3</w:t>
            </w:r>
          </w:p>
        </w:tc>
      </w:tr>
      <w:tr w:rsidR="00047146" w:rsidRPr="00780574" w:rsidTr="00007F8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11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1 358,2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843,4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6C6C59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1 871,9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1 247,5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1 277,3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12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информации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166,0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149,9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153,5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164,3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164,2</w:t>
            </w:r>
          </w:p>
        </w:tc>
      </w:tr>
      <w:tr w:rsidR="00047146" w:rsidRPr="00780574" w:rsidTr="00007F85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13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2 207,4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1 211,2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554,3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567,3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567,4</w:t>
            </w:r>
          </w:p>
        </w:tc>
      </w:tr>
      <w:tr w:rsidR="00047146" w:rsidRPr="00780574" w:rsidTr="00007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14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1 962,1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A54205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1 877,8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6C6C59" w:rsidP="006C6C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6C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6C6C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,1</w:t>
            </w:r>
            <w:r w:rsidRPr="006C6C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1 867,2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1 791,7</w:t>
            </w:r>
          </w:p>
        </w:tc>
      </w:tr>
      <w:tr w:rsidR="00047146" w:rsidRPr="00780574" w:rsidTr="00007F85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" w:type="dxa"/>
            <w:vAlign w:val="center"/>
            <w:hideMark/>
          </w:tcPr>
          <w:p w:rsidR="00780574" w:rsidRPr="00007F85" w:rsidRDefault="00780574" w:rsidP="00007F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theme="minorHAnsi"/>
                <w:color w:val="000000"/>
                <w:lang w:eastAsia="ru-RU"/>
              </w:rPr>
              <w:t>99</w:t>
            </w:r>
          </w:p>
        </w:tc>
        <w:tc>
          <w:tcPr>
            <w:tcW w:w="3253" w:type="dxa"/>
            <w:vAlign w:val="center"/>
            <w:hideMark/>
          </w:tcPr>
          <w:p w:rsidR="00780574" w:rsidRPr="00007F85" w:rsidRDefault="00780574" w:rsidP="00007F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условно утвержденные расходы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2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0,0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733,2</w:t>
            </w:r>
          </w:p>
        </w:tc>
        <w:tc>
          <w:tcPr>
            <w:tcW w:w="1001" w:type="dxa"/>
            <w:vAlign w:val="center"/>
            <w:hideMark/>
          </w:tcPr>
          <w:p w:rsidR="00780574" w:rsidRPr="00007F85" w:rsidRDefault="00780574" w:rsidP="00007F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7F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1 426,8</w:t>
            </w:r>
          </w:p>
        </w:tc>
      </w:tr>
    </w:tbl>
    <w:p w:rsidR="00C94FB7" w:rsidRPr="00926A2E" w:rsidRDefault="00C94FB7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F54772" w:rsidRPr="00047146" w:rsidRDefault="00F54772" w:rsidP="00F54772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lastRenderedPageBreak/>
        <w:t>Подраздел</w:t>
      </w:r>
      <w:r w:rsidR="00442B4E" w:rsidRPr="00047146">
        <w:rPr>
          <w:rFonts w:ascii="Times New Roman" w:hAnsi="Times New Roman" w:cs="Times New Roman"/>
          <w:sz w:val="48"/>
        </w:rPr>
        <w:t>ы раздела</w:t>
      </w:r>
      <w:r w:rsidR="006E38BE" w:rsidRPr="00047146">
        <w:rPr>
          <w:rFonts w:ascii="Times New Roman" w:hAnsi="Times New Roman" w:cs="Times New Roman"/>
          <w:sz w:val="48"/>
        </w:rPr>
        <w:t xml:space="preserve"> </w:t>
      </w:r>
      <w:r w:rsidRPr="00047146">
        <w:rPr>
          <w:rFonts w:ascii="Times New Roman" w:hAnsi="Times New Roman" w:cs="Times New Roman"/>
          <w:color w:val="323E4F" w:themeColor="text2" w:themeShade="BF"/>
          <w:sz w:val="72"/>
        </w:rPr>
        <w:t>01</w:t>
      </w:r>
      <w:r w:rsidRPr="00047146">
        <w:rPr>
          <w:rFonts w:ascii="Times New Roman" w:hAnsi="Times New Roman" w:cs="Times New Roman"/>
          <w:sz w:val="48"/>
        </w:rPr>
        <w:t xml:space="preserve"> «Общегосударственные вопросы»</w:t>
      </w:r>
    </w:p>
    <w:p w:rsidR="00F54772" w:rsidRPr="00047146" w:rsidRDefault="00F54772" w:rsidP="00C02D0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1BF00B32" wp14:editId="62EA45B1">
            <wp:extent cx="5886450" cy="7639050"/>
            <wp:effectExtent l="57150" t="0" r="13335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F54772" w:rsidRPr="00047146" w:rsidRDefault="00F54772">
      <w:pPr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br w:type="page"/>
      </w:r>
    </w:p>
    <w:p w:rsidR="00CA4C5B" w:rsidRPr="00047146" w:rsidRDefault="00CC2B17" w:rsidP="00C94FB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047146">
        <w:rPr>
          <w:rFonts w:ascii="Times New Roman" w:hAnsi="Times New Roman" w:cs="Times New Roman"/>
          <w:sz w:val="48"/>
        </w:rPr>
        <w:lastRenderedPageBreak/>
        <w:t>Р</w:t>
      </w:r>
      <w:r w:rsidR="00DB1F56" w:rsidRPr="00047146">
        <w:rPr>
          <w:rFonts w:ascii="Times New Roman" w:hAnsi="Times New Roman" w:cs="Times New Roman"/>
          <w:sz w:val="48"/>
        </w:rPr>
        <w:t>асходы республиканского бюджета</w:t>
      </w:r>
    </w:p>
    <w:p w:rsidR="00C02D01" w:rsidRPr="00047146" w:rsidRDefault="00DB1F56" w:rsidP="00C94FB7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 w:rsidRPr="00047146">
        <w:rPr>
          <w:rFonts w:ascii="Times New Roman" w:hAnsi="Times New Roman" w:cs="Times New Roman"/>
          <w:sz w:val="48"/>
        </w:rPr>
        <w:t xml:space="preserve"> по р</w:t>
      </w:r>
      <w:r w:rsidR="00F54772" w:rsidRPr="00047146">
        <w:rPr>
          <w:rFonts w:ascii="Times New Roman" w:hAnsi="Times New Roman" w:cs="Times New Roman"/>
          <w:sz w:val="48"/>
        </w:rPr>
        <w:t>аздел</w:t>
      </w:r>
      <w:r w:rsidRPr="00047146">
        <w:rPr>
          <w:rFonts w:ascii="Times New Roman" w:hAnsi="Times New Roman" w:cs="Times New Roman"/>
          <w:sz w:val="48"/>
        </w:rPr>
        <w:t>у</w:t>
      </w:r>
      <w:r w:rsidR="006E38BE" w:rsidRPr="00047146">
        <w:rPr>
          <w:rFonts w:ascii="Times New Roman" w:hAnsi="Times New Roman" w:cs="Times New Roman"/>
          <w:sz w:val="48"/>
        </w:rPr>
        <w:t xml:space="preserve"> </w:t>
      </w:r>
      <w:r w:rsidR="00F54772" w:rsidRPr="00047146">
        <w:rPr>
          <w:rFonts w:ascii="Times New Roman" w:hAnsi="Times New Roman" w:cs="Times New Roman"/>
          <w:color w:val="323E4F" w:themeColor="text2" w:themeShade="BF"/>
          <w:sz w:val="72"/>
        </w:rPr>
        <w:t>01</w:t>
      </w:r>
      <w:r w:rsidR="00F54772" w:rsidRPr="00047146">
        <w:rPr>
          <w:rFonts w:ascii="Times New Roman" w:hAnsi="Times New Roman" w:cs="Times New Roman"/>
          <w:sz w:val="48"/>
        </w:rPr>
        <w:t xml:space="preserve"> «Общегосударственные вопросы»</w:t>
      </w:r>
      <w:r w:rsidR="00FC6B2A" w:rsidRPr="00047146">
        <w:rPr>
          <w:rFonts w:ascii="Times New Roman" w:hAnsi="Times New Roman" w:cs="Times New Roman"/>
          <w:sz w:val="48"/>
        </w:rPr>
        <w:t xml:space="preserve"> </w:t>
      </w:r>
      <w:r w:rsidR="00C0641C">
        <w:rPr>
          <w:rFonts w:ascii="Times New Roman" w:hAnsi="Times New Roman" w:cs="Times New Roman"/>
          <w:noProof/>
          <w:sz w:val="48"/>
        </w:rPr>
        <w:t>в 2020</w:t>
      </w:r>
      <w:r w:rsidRPr="00047146">
        <w:rPr>
          <w:rFonts w:ascii="Times New Roman" w:hAnsi="Times New Roman" w:cs="Times New Roman"/>
          <w:noProof/>
          <w:sz w:val="48"/>
        </w:rPr>
        <w:t>-20</w:t>
      </w:r>
      <w:r w:rsidR="00FB78ED" w:rsidRPr="00047146">
        <w:rPr>
          <w:rFonts w:ascii="Times New Roman" w:hAnsi="Times New Roman" w:cs="Times New Roman"/>
          <w:noProof/>
          <w:sz w:val="48"/>
        </w:rPr>
        <w:t>2</w:t>
      </w:r>
      <w:r w:rsidR="00C0641C">
        <w:rPr>
          <w:rFonts w:ascii="Times New Roman" w:hAnsi="Times New Roman" w:cs="Times New Roman"/>
          <w:noProof/>
          <w:sz w:val="48"/>
        </w:rPr>
        <w:t>4</w:t>
      </w:r>
      <w:r w:rsidRPr="00047146">
        <w:rPr>
          <w:rFonts w:ascii="Times New Roman" w:hAnsi="Times New Roman" w:cs="Times New Roman"/>
          <w:noProof/>
          <w:sz w:val="48"/>
        </w:rPr>
        <w:t xml:space="preserve"> гг.</w:t>
      </w:r>
    </w:p>
    <w:p w:rsidR="00D32A23" w:rsidRPr="00047146" w:rsidRDefault="00D32A23" w:rsidP="00DB1F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676F87" w:rsidRPr="00047146" w:rsidRDefault="00047146" w:rsidP="0004714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  <w:lang w:val="en-US"/>
        </w:rPr>
      </w:pPr>
      <w:r w:rsidRPr="00047146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508090E9" wp14:editId="6F440CEA">
            <wp:extent cx="6000750" cy="12668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20B057C8" wp14:editId="2824675A">
            <wp:extent cx="6000750" cy="13239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76F87" w:rsidRPr="00E0603E" w:rsidRDefault="00676F87" w:rsidP="00676F87">
      <w:pPr>
        <w:spacing w:after="0" w:line="240" w:lineRule="auto"/>
        <w:contextualSpacing/>
        <w:rPr>
          <w:sz w:val="24"/>
          <w:szCs w:val="24"/>
        </w:rPr>
      </w:pPr>
    </w:p>
    <w:p w:rsidR="0080273A" w:rsidRPr="00E0603E" w:rsidRDefault="00676F87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48"/>
          <w:lang w:eastAsia="ru-RU"/>
        </w:rPr>
        <w:drawing>
          <wp:inline distT="0" distB="0" distL="0" distR="0" wp14:anchorId="179DBD6B" wp14:editId="19785D8F">
            <wp:extent cx="6000750" cy="13906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32A23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E0603E" w:rsidRDefault="00D32A23" w:rsidP="0080273A">
      <w:pPr>
        <w:pStyle w:val="a5"/>
        <w:spacing w:after="0" w:line="240" w:lineRule="auto"/>
        <w:ind w:left="0"/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39A9E674" wp14:editId="45FAD020">
            <wp:extent cx="6000750" cy="13239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94FB7" w:rsidRPr="00E0603E" w:rsidRDefault="009F6E50">
      <w:pPr>
        <w:rPr>
          <w:sz w:val="24"/>
          <w:szCs w:val="24"/>
        </w:rPr>
      </w:pPr>
      <w:r w:rsidRPr="00E0603E">
        <w:rPr>
          <w:noProof/>
          <w:sz w:val="24"/>
          <w:szCs w:val="24"/>
          <w:lang w:eastAsia="ru-RU"/>
        </w:rPr>
        <w:drawing>
          <wp:inline distT="0" distB="0" distL="0" distR="0" wp14:anchorId="420F2940" wp14:editId="5AAE5CFB">
            <wp:extent cx="6000750" cy="1323975"/>
            <wp:effectExtent l="0" t="0" r="0" b="0"/>
            <wp:docPr id="21515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C94FB7" w:rsidRPr="00E0603E">
        <w:rPr>
          <w:sz w:val="24"/>
          <w:szCs w:val="24"/>
        </w:rPr>
        <w:br w:type="page"/>
      </w:r>
    </w:p>
    <w:p w:rsidR="008505B5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9F6E50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9F6E50">
        <w:rPr>
          <w:rFonts w:ascii="Times New Roman" w:hAnsi="Times New Roman" w:cs="Times New Roman"/>
          <w:color w:val="323E4F" w:themeColor="text2" w:themeShade="BF"/>
          <w:sz w:val="72"/>
        </w:rPr>
        <w:t>02</w:t>
      </w:r>
    </w:p>
    <w:p w:rsidR="00BB6E61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sz w:val="48"/>
        </w:rPr>
        <w:t xml:space="preserve"> «</w:t>
      </w:r>
      <w:r w:rsidR="00F04CBC" w:rsidRPr="009F6E50">
        <w:rPr>
          <w:rFonts w:ascii="Times New Roman" w:hAnsi="Times New Roman" w:cs="Times New Roman"/>
          <w:sz w:val="48"/>
        </w:rPr>
        <w:t>Национальная оборона</w:t>
      </w:r>
      <w:r w:rsidRPr="009F6E50">
        <w:rPr>
          <w:rFonts w:ascii="Times New Roman" w:hAnsi="Times New Roman" w:cs="Times New Roman"/>
          <w:sz w:val="48"/>
        </w:rPr>
        <w:t>»</w:t>
      </w:r>
    </w:p>
    <w:p w:rsidR="00DB1F56" w:rsidRPr="009F6E50" w:rsidRDefault="00DB1F56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DB1F56" w:rsidRPr="009F6E50" w:rsidRDefault="00DB1F56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6E31F620" wp14:editId="0DBC2DE0">
            <wp:extent cx="5972175" cy="1628775"/>
            <wp:effectExtent l="0" t="38100" r="0" b="4762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BB6E61" w:rsidRPr="009F6E50" w:rsidRDefault="00BB6E61" w:rsidP="00BB6E6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CA4C5B" w:rsidRPr="009F6E50" w:rsidRDefault="00DB1F56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CA4C5B" w:rsidRPr="009F6E50" w:rsidRDefault="00DB1F56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9F6E50">
        <w:rPr>
          <w:rFonts w:ascii="Times New Roman" w:hAnsi="Times New Roman" w:cs="Times New Roman"/>
          <w:sz w:val="48"/>
        </w:rPr>
        <w:t xml:space="preserve"> по разделу </w:t>
      </w:r>
      <w:r w:rsidRPr="009F6E50">
        <w:rPr>
          <w:rFonts w:ascii="Times New Roman" w:hAnsi="Times New Roman" w:cs="Times New Roman"/>
          <w:color w:val="323E4F" w:themeColor="text2" w:themeShade="BF"/>
          <w:sz w:val="72"/>
        </w:rPr>
        <w:t>02</w:t>
      </w:r>
      <w:r w:rsidRPr="009F6E50">
        <w:rPr>
          <w:rFonts w:ascii="Times New Roman" w:hAnsi="Times New Roman" w:cs="Times New Roman"/>
          <w:sz w:val="48"/>
        </w:rPr>
        <w:t xml:space="preserve"> «Национальная оборона»</w:t>
      </w:r>
    </w:p>
    <w:p w:rsidR="00DB1F56" w:rsidRPr="009F6E50" w:rsidRDefault="00C0641C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 xml:space="preserve"> в 2020</w:t>
      </w:r>
      <w:r w:rsidR="00DB1F56" w:rsidRPr="009F6E50">
        <w:rPr>
          <w:rFonts w:ascii="Times New Roman" w:hAnsi="Times New Roman" w:cs="Times New Roman"/>
          <w:noProof/>
          <w:sz w:val="48"/>
        </w:rPr>
        <w:t>-20</w:t>
      </w:r>
      <w:r w:rsidR="00C16D3C" w:rsidRPr="009F6E50">
        <w:rPr>
          <w:rFonts w:ascii="Times New Roman" w:hAnsi="Times New Roman" w:cs="Times New Roman"/>
          <w:noProof/>
          <w:sz w:val="48"/>
        </w:rPr>
        <w:t>2</w:t>
      </w:r>
      <w:r>
        <w:rPr>
          <w:rFonts w:ascii="Times New Roman" w:hAnsi="Times New Roman" w:cs="Times New Roman"/>
          <w:noProof/>
          <w:sz w:val="48"/>
        </w:rPr>
        <w:t>4</w:t>
      </w:r>
      <w:r w:rsidR="00DB1F56" w:rsidRPr="009F6E50">
        <w:rPr>
          <w:rFonts w:ascii="Times New Roman" w:hAnsi="Times New Roman" w:cs="Times New Roman"/>
          <w:noProof/>
          <w:sz w:val="48"/>
        </w:rPr>
        <w:t xml:space="preserve"> гг.</w:t>
      </w:r>
    </w:p>
    <w:p w:rsidR="006F1CBB" w:rsidRPr="009F6E50" w:rsidRDefault="006F1CBB" w:rsidP="00DB1F5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A4C5B" w:rsidRPr="009F6E50" w:rsidRDefault="006F1CBB" w:rsidP="00CA4C5B">
      <w:pPr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F6E50">
        <w:rPr>
          <w:rFonts w:ascii="Times New Roman" w:hAnsi="Times New Roman" w:cs="Times New Roman"/>
          <w:i/>
          <w:noProof/>
          <w:sz w:val="24"/>
        </w:rPr>
        <w:t>(Подраздел 02 03</w:t>
      </w:r>
      <w:r w:rsidRPr="009F6E50">
        <w:rPr>
          <w:rFonts w:ascii="Times New Roman" w:hAnsi="Times New Roman" w:cs="Times New Roman"/>
          <w:sz w:val="24"/>
          <w:szCs w:val="24"/>
        </w:rPr>
        <w:t>«</w:t>
      </w:r>
      <w:r w:rsidR="001C5C90" w:rsidRPr="009F6E50">
        <w:rPr>
          <w:rFonts w:ascii="Times New Roman" w:hAnsi="Times New Roman" w:cs="Times New Roman"/>
          <w:i/>
          <w:noProof/>
          <w:sz w:val="24"/>
          <w:szCs w:val="24"/>
        </w:rPr>
        <w:t>Мобилизационная и вневойсковая подготовка</w:t>
      </w:r>
      <w:r w:rsidRPr="009F6E50">
        <w:rPr>
          <w:rFonts w:ascii="Times New Roman" w:hAnsi="Times New Roman" w:cs="Times New Roman"/>
          <w:sz w:val="24"/>
          <w:szCs w:val="24"/>
        </w:rPr>
        <w:t>»</w:t>
      </w:r>
      <w:r w:rsidR="00CA4C5B" w:rsidRPr="009F6E50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6F1CBB" w:rsidRPr="009F6E50" w:rsidRDefault="00CA4C5B" w:rsidP="00CA4C5B">
      <w:pPr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9F6E50">
        <w:rPr>
          <w:rFonts w:ascii="Times New Roman" w:hAnsi="Times New Roman" w:cs="Times New Roman"/>
          <w:i/>
          <w:noProof/>
          <w:sz w:val="24"/>
        </w:rPr>
        <w:t>млн. рублей</w:t>
      </w:r>
      <w:r w:rsidR="006F1CBB" w:rsidRPr="009F6E50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6F1CBB" w:rsidRPr="002075F7" w:rsidRDefault="006F1CBB" w:rsidP="00DB1F56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14693" w:rsidRPr="00714693" w:rsidRDefault="00640C28" w:rsidP="00BB6E61">
      <w:pPr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0738B4C8" wp14:editId="257C1E4C">
            <wp:extent cx="5858539" cy="3381153"/>
            <wp:effectExtent l="0" t="0" r="0" b="0"/>
            <wp:docPr id="21518" name="Диаграмма 215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56B68" w:rsidRPr="00640C28" w:rsidRDefault="00BB6E61" w:rsidP="00640C28">
      <w:pPr>
        <w:jc w:val="center"/>
        <w:rPr>
          <w:rFonts w:ascii="Times New Roman" w:hAnsi="Times New Roman" w:cs="Times New Roman"/>
          <w:sz w:val="48"/>
        </w:rPr>
      </w:pPr>
      <w:r w:rsidRPr="00714693">
        <w:rPr>
          <w:sz w:val="48"/>
        </w:rPr>
        <w:br w:type="page"/>
      </w:r>
      <w:r w:rsidR="00F56B68" w:rsidRPr="00640C2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="00F56B68" w:rsidRPr="00640C28">
        <w:rPr>
          <w:rFonts w:ascii="Times New Roman" w:hAnsi="Times New Roman" w:cs="Times New Roman"/>
          <w:color w:val="323E4F" w:themeColor="text2" w:themeShade="BF"/>
          <w:sz w:val="72"/>
        </w:rPr>
        <w:t>03</w:t>
      </w:r>
      <w:r w:rsidR="00F56B68" w:rsidRPr="00640C28">
        <w:rPr>
          <w:rFonts w:ascii="Times New Roman" w:hAnsi="Times New Roman" w:cs="Times New Roman"/>
          <w:sz w:val="48"/>
        </w:rPr>
        <w:t xml:space="preserve"> «</w:t>
      </w:r>
      <w:r w:rsidR="00F56B68" w:rsidRPr="00640C28">
        <w:rPr>
          <w:rFonts w:ascii="Times New Roman" w:hAnsi="Times New Roman" w:cs="Times New Roman"/>
          <w:kern w:val="24"/>
          <w:sz w:val="48"/>
          <w:szCs w:val="48"/>
        </w:rPr>
        <w:t>Национальная безопасность и правоохранительная деятельность</w:t>
      </w:r>
      <w:r w:rsidR="00F56B68" w:rsidRPr="00640C28">
        <w:rPr>
          <w:rFonts w:ascii="Times New Roman" w:hAnsi="Times New Roman" w:cs="Times New Roman"/>
          <w:sz w:val="48"/>
        </w:rPr>
        <w:t>»</w:t>
      </w:r>
    </w:p>
    <w:p w:rsidR="00C94FB7" w:rsidRPr="00344499" w:rsidRDefault="00F56B68" w:rsidP="00C94FB7">
      <w:pPr>
        <w:pStyle w:val="a5"/>
        <w:ind w:left="0"/>
        <w:jc w:val="center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5A30195" wp14:editId="79807EE7">
            <wp:extent cx="5886450" cy="7639050"/>
            <wp:effectExtent l="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  <w:r w:rsidR="00C94FB7" w:rsidRPr="00344499">
        <w:rPr>
          <w:color w:val="FF0000"/>
          <w:sz w:val="48"/>
        </w:rPr>
        <w:br w:type="page"/>
      </w:r>
    </w:p>
    <w:p w:rsidR="00F56B68" w:rsidRPr="004320C7" w:rsidRDefault="00F56B68" w:rsidP="00283444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4320C7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4320C7">
        <w:rPr>
          <w:rFonts w:ascii="Times New Roman" w:hAnsi="Times New Roman" w:cs="Times New Roman"/>
          <w:sz w:val="46"/>
          <w:szCs w:val="46"/>
        </w:rPr>
        <w:t> </w:t>
      </w:r>
      <w:r w:rsidRPr="004320C7">
        <w:rPr>
          <w:rFonts w:ascii="Times New Roman" w:hAnsi="Times New Roman" w:cs="Times New Roman"/>
          <w:color w:val="323E4F" w:themeColor="text2" w:themeShade="BF"/>
          <w:sz w:val="72"/>
        </w:rPr>
        <w:t>0</w:t>
      </w:r>
      <w:r w:rsidR="00283444" w:rsidRPr="004320C7">
        <w:rPr>
          <w:rFonts w:ascii="Times New Roman" w:hAnsi="Times New Roman" w:cs="Times New Roman"/>
          <w:color w:val="323E4F" w:themeColor="text2" w:themeShade="BF"/>
          <w:sz w:val="72"/>
        </w:rPr>
        <w:t>3</w:t>
      </w:r>
      <w:r w:rsidR="00847748" w:rsidRPr="004320C7">
        <w:rPr>
          <w:rFonts w:ascii="Times New Roman" w:hAnsi="Times New Roman" w:cs="Times New Roman"/>
          <w:sz w:val="72"/>
        </w:rPr>
        <w:t xml:space="preserve"> </w:t>
      </w:r>
      <w:r w:rsidRPr="004320C7">
        <w:rPr>
          <w:rFonts w:ascii="Times New Roman" w:hAnsi="Times New Roman" w:cs="Times New Roman"/>
          <w:sz w:val="46"/>
          <w:szCs w:val="46"/>
        </w:rPr>
        <w:t>«</w:t>
      </w:r>
      <w:r w:rsidR="00283444" w:rsidRPr="004320C7">
        <w:rPr>
          <w:rFonts w:ascii="Times New Roman" w:hAnsi="Times New Roman" w:cs="Times New Roman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4320C7">
        <w:rPr>
          <w:rFonts w:ascii="Times New Roman" w:hAnsi="Times New Roman" w:cs="Times New Roman"/>
          <w:sz w:val="46"/>
          <w:szCs w:val="46"/>
        </w:rPr>
        <w:t>»</w:t>
      </w:r>
      <w:r w:rsidR="00C0641C">
        <w:rPr>
          <w:rFonts w:ascii="Times New Roman" w:hAnsi="Times New Roman" w:cs="Times New Roman"/>
          <w:noProof/>
          <w:sz w:val="46"/>
          <w:szCs w:val="46"/>
        </w:rPr>
        <w:t xml:space="preserve"> в 2020</w:t>
      </w:r>
      <w:r w:rsidRPr="004320C7">
        <w:rPr>
          <w:rFonts w:ascii="Times New Roman" w:hAnsi="Times New Roman" w:cs="Times New Roman"/>
          <w:noProof/>
          <w:sz w:val="46"/>
          <w:szCs w:val="46"/>
        </w:rPr>
        <w:t>-20</w:t>
      </w:r>
      <w:r w:rsidR="00C16D3C" w:rsidRPr="004320C7">
        <w:rPr>
          <w:rFonts w:ascii="Times New Roman" w:hAnsi="Times New Roman" w:cs="Times New Roman"/>
          <w:noProof/>
          <w:sz w:val="46"/>
          <w:szCs w:val="46"/>
        </w:rPr>
        <w:t>2</w:t>
      </w:r>
      <w:r w:rsidR="00C0641C">
        <w:rPr>
          <w:rFonts w:ascii="Times New Roman" w:hAnsi="Times New Roman" w:cs="Times New Roman"/>
          <w:noProof/>
          <w:sz w:val="46"/>
          <w:szCs w:val="46"/>
        </w:rPr>
        <w:t>4</w:t>
      </w:r>
      <w:r w:rsidRPr="004320C7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F56B68" w:rsidRPr="004320C7" w:rsidRDefault="00F56B68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F56B68" w:rsidRPr="004320C7" w:rsidRDefault="00F56B68" w:rsidP="00F56B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4320C7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F56B68" w:rsidRPr="004B1AB0" w:rsidRDefault="00F56B6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51915296" wp14:editId="4F1A2945">
            <wp:extent cx="6000750" cy="1323975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39AE21AB" wp14:editId="684E82A6">
            <wp:extent cx="6000750" cy="132397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26F6F8DE" wp14:editId="6BB618F7">
            <wp:extent cx="6000750" cy="132397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D5118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</w:p>
    <w:p w:rsidR="00C94FB7" w:rsidRPr="004B1AB0" w:rsidRDefault="003D5118" w:rsidP="00F56B68">
      <w:pPr>
        <w:spacing w:after="0" w:line="240" w:lineRule="auto"/>
        <w:contextualSpacing/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43E89E09" wp14:editId="4E03A519">
            <wp:extent cx="6000750" cy="1323975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94FB7" w:rsidRPr="004B1AB0" w:rsidRDefault="00C52EBE">
      <w:pPr>
        <w:rPr>
          <w:sz w:val="24"/>
          <w:szCs w:val="24"/>
        </w:rPr>
      </w:pPr>
      <w:r w:rsidRPr="004B1AB0">
        <w:rPr>
          <w:noProof/>
          <w:sz w:val="24"/>
          <w:szCs w:val="24"/>
          <w:lang w:eastAsia="ru-RU"/>
        </w:rPr>
        <w:drawing>
          <wp:inline distT="0" distB="0" distL="0" distR="0" wp14:anchorId="7CE18426" wp14:editId="72979E5D">
            <wp:extent cx="6000750" cy="1323975"/>
            <wp:effectExtent l="0" t="0" r="0" b="0"/>
            <wp:docPr id="21523" name="Диаграмма 21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435FB" w:rsidRPr="00B85028" w:rsidRDefault="000435FB" w:rsidP="000435FB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B8502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B85028">
        <w:rPr>
          <w:rFonts w:ascii="Times New Roman" w:hAnsi="Times New Roman" w:cs="Times New Roman"/>
          <w:color w:val="323E4F" w:themeColor="text2" w:themeShade="BF"/>
          <w:sz w:val="72"/>
        </w:rPr>
        <w:t>04</w:t>
      </w:r>
    </w:p>
    <w:p w:rsidR="000435FB" w:rsidRPr="00B85028" w:rsidRDefault="000435FB" w:rsidP="000435F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B85028">
        <w:rPr>
          <w:rFonts w:ascii="Times New Roman" w:hAnsi="Times New Roman" w:cs="Times New Roman"/>
          <w:sz w:val="48"/>
        </w:rPr>
        <w:t xml:space="preserve"> «</w:t>
      </w:r>
      <w:r w:rsidRPr="00B85028">
        <w:rPr>
          <w:rFonts w:ascii="Times New Roman" w:hAnsi="Times New Roman" w:cs="Times New Roman"/>
          <w:kern w:val="24"/>
          <w:sz w:val="48"/>
          <w:szCs w:val="48"/>
        </w:rPr>
        <w:t>Национальная экономика</w:t>
      </w:r>
      <w:r w:rsidRPr="00B85028">
        <w:rPr>
          <w:rFonts w:ascii="Times New Roman" w:hAnsi="Times New Roman" w:cs="Times New Roman"/>
          <w:sz w:val="48"/>
        </w:rPr>
        <w:t>»</w:t>
      </w:r>
    </w:p>
    <w:p w:rsidR="000435FB" w:rsidRPr="00173DD8" w:rsidRDefault="000435FB" w:rsidP="000435FB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DA339AA" wp14:editId="39E80D8B">
            <wp:extent cx="5886450" cy="7639050"/>
            <wp:effectExtent l="38100" t="0" r="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0435FB" w:rsidRPr="00173DD8" w:rsidRDefault="000435FB" w:rsidP="000435FB">
      <w:pPr>
        <w:rPr>
          <w:sz w:val="48"/>
        </w:rPr>
      </w:pPr>
      <w:r w:rsidRPr="00173DD8">
        <w:rPr>
          <w:sz w:val="48"/>
        </w:rPr>
        <w:br w:type="page"/>
      </w:r>
    </w:p>
    <w:p w:rsidR="000435FB" w:rsidRPr="0084625F" w:rsidRDefault="000435FB" w:rsidP="000435F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84625F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0435FB" w:rsidRPr="0084625F" w:rsidRDefault="000435FB" w:rsidP="000435F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84625F">
        <w:rPr>
          <w:rFonts w:ascii="Times New Roman" w:hAnsi="Times New Roman" w:cs="Times New Roman"/>
          <w:sz w:val="48"/>
        </w:rPr>
        <w:t xml:space="preserve"> по разделу</w:t>
      </w:r>
      <w:r w:rsidRPr="0084625F">
        <w:rPr>
          <w:rFonts w:ascii="Times New Roman" w:hAnsi="Times New Roman" w:cs="Times New Roman"/>
          <w:color w:val="323E4F" w:themeColor="text2" w:themeShade="BF"/>
          <w:sz w:val="48"/>
        </w:rPr>
        <w:t xml:space="preserve"> </w:t>
      </w:r>
      <w:r w:rsidRPr="0084625F">
        <w:rPr>
          <w:rFonts w:ascii="Times New Roman" w:hAnsi="Times New Roman" w:cs="Times New Roman"/>
          <w:color w:val="323E4F" w:themeColor="text2" w:themeShade="BF"/>
          <w:sz w:val="72"/>
        </w:rPr>
        <w:t>04</w:t>
      </w:r>
      <w:r w:rsidRPr="0084625F">
        <w:rPr>
          <w:rFonts w:ascii="Times New Roman" w:hAnsi="Times New Roman" w:cs="Times New Roman"/>
          <w:color w:val="323E4F" w:themeColor="text2" w:themeShade="BF"/>
          <w:sz w:val="48"/>
        </w:rPr>
        <w:t xml:space="preserve"> </w:t>
      </w:r>
      <w:r w:rsidRPr="0084625F">
        <w:rPr>
          <w:rFonts w:ascii="Times New Roman" w:hAnsi="Times New Roman" w:cs="Times New Roman"/>
          <w:sz w:val="48"/>
        </w:rPr>
        <w:t>«</w:t>
      </w:r>
      <w:r w:rsidRPr="0084625F">
        <w:rPr>
          <w:rFonts w:ascii="Times New Roman" w:hAnsi="Times New Roman" w:cs="Times New Roman"/>
          <w:kern w:val="24"/>
          <w:sz w:val="48"/>
          <w:szCs w:val="48"/>
        </w:rPr>
        <w:t>Национальная экономика</w:t>
      </w:r>
      <w:r w:rsidRPr="0084625F">
        <w:rPr>
          <w:rFonts w:ascii="Times New Roman" w:hAnsi="Times New Roman" w:cs="Times New Roman"/>
          <w:sz w:val="48"/>
        </w:rPr>
        <w:t>»</w:t>
      </w:r>
    </w:p>
    <w:p w:rsidR="000435FB" w:rsidRPr="0084625F" w:rsidRDefault="00C0641C" w:rsidP="00044CE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>в 2020</w:t>
      </w:r>
      <w:r w:rsidR="000435FB" w:rsidRPr="0084625F">
        <w:rPr>
          <w:rFonts w:ascii="Times New Roman" w:hAnsi="Times New Roman" w:cs="Times New Roman"/>
          <w:noProof/>
          <w:sz w:val="48"/>
        </w:rPr>
        <w:t>-20</w:t>
      </w:r>
      <w:r w:rsidR="00AE432B" w:rsidRPr="0084625F">
        <w:rPr>
          <w:rFonts w:ascii="Times New Roman" w:hAnsi="Times New Roman" w:cs="Times New Roman"/>
          <w:noProof/>
          <w:sz w:val="48"/>
          <w:lang w:val="en-US"/>
        </w:rPr>
        <w:t>2</w:t>
      </w:r>
      <w:r>
        <w:rPr>
          <w:rFonts w:ascii="Times New Roman" w:hAnsi="Times New Roman" w:cs="Times New Roman"/>
          <w:noProof/>
          <w:sz w:val="48"/>
        </w:rPr>
        <w:t>4</w:t>
      </w:r>
      <w:r w:rsidR="00044CE4" w:rsidRPr="0084625F">
        <w:rPr>
          <w:rFonts w:ascii="Times New Roman" w:hAnsi="Times New Roman" w:cs="Times New Roman"/>
          <w:noProof/>
          <w:sz w:val="48"/>
        </w:rPr>
        <w:t xml:space="preserve"> гг.</w:t>
      </w:r>
    </w:p>
    <w:p w:rsidR="000435FB" w:rsidRPr="0084625F" w:rsidRDefault="00B85028" w:rsidP="00B8502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84625F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165C5EB9" wp14:editId="70AA8EC9">
            <wp:extent cx="5996763" cy="914400"/>
            <wp:effectExtent l="0" t="0" r="4445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spacing w:after="0" w:line="240" w:lineRule="auto"/>
        <w:contextualSpacing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A349BF8" wp14:editId="2F5068F7">
            <wp:extent cx="5996763" cy="914400"/>
            <wp:effectExtent l="0" t="0" r="4445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435FB" w:rsidRPr="009F3B1C" w:rsidRDefault="000435FB" w:rsidP="000435FB">
      <w:pPr>
        <w:spacing w:after="0" w:line="240" w:lineRule="auto"/>
        <w:contextualSpacing/>
        <w:rPr>
          <w:sz w:val="24"/>
          <w:szCs w:val="24"/>
        </w:rPr>
      </w:pPr>
    </w:p>
    <w:p w:rsidR="000435FB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3AD7867A" wp14:editId="794EB961">
            <wp:extent cx="6000750" cy="1323975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435FB" w:rsidRPr="009F3B1C" w:rsidRDefault="000435FB" w:rsidP="000435FB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9F3B1C" w:rsidRDefault="00CE458A" w:rsidP="000435FB">
      <w:pPr>
        <w:pStyle w:val="a5"/>
        <w:spacing w:after="0" w:line="240" w:lineRule="auto"/>
        <w:ind w:left="0"/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C2AADE1" wp14:editId="6C5D834D">
            <wp:extent cx="5996763" cy="1988288"/>
            <wp:effectExtent l="0" t="0" r="4445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94FB7" w:rsidRPr="009F3B1C" w:rsidRDefault="00B85028">
      <w:pPr>
        <w:rPr>
          <w:sz w:val="24"/>
          <w:szCs w:val="24"/>
        </w:rPr>
      </w:pPr>
      <w:r w:rsidRPr="009F3B1C">
        <w:rPr>
          <w:noProof/>
          <w:sz w:val="24"/>
          <w:szCs w:val="24"/>
          <w:lang w:eastAsia="ru-RU"/>
        </w:rPr>
        <w:drawing>
          <wp:inline distT="0" distB="0" distL="0" distR="0" wp14:anchorId="5A8316C2" wp14:editId="720CFEFE">
            <wp:extent cx="5996763" cy="1967023"/>
            <wp:effectExtent l="0" t="0" r="4445" b="0"/>
            <wp:docPr id="21524" name="Диаграмма 215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9A6E88" w:rsidRPr="0084625F" w:rsidRDefault="009A6E88" w:rsidP="009A6E88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84625F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84625F">
        <w:rPr>
          <w:rFonts w:ascii="Times New Roman" w:hAnsi="Times New Roman" w:cs="Times New Roman"/>
          <w:color w:val="323E4F" w:themeColor="text2" w:themeShade="BF"/>
          <w:sz w:val="72"/>
        </w:rPr>
        <w:t>05</w:t>
      </w:r>
      <w:r w:rsidRPr="0084625F">
        <w:rPr>
          <w:rFonts w:ascii="Times New Roman" w:hAnsi="Times New Roman" w:cs="Times New Roman"/>
          <w:sz w:val="48"/>
        </w:rPr>
        <w:t xml:space="preserve"> «</w:t>
      </w:r>
      <w:r w:rsidRPr="0084625F">
        <w:rPr>
          <w:rFonts w:ascii="Times New Roman" w:hAnsi="Times New Roman" w:cs="Times New Roman"/>
          <w:kern w:val="24"/>
          <w:sz w:val="48"/>
          <w:szCs w:val="48"/>
        </w:rPr>
        <w:t>Жилищно-коммунальное хозяйство</w:t>
      </w:r>
      <w:r w:rsidRPr="0084625F">
        <w:rPr>
          <w:rFonts w:ascii="Times New Roman" w:hAnsi="Times New Roman" w:cs="Times New Roman"/>
          <w:sz w:val="48"/>
        </w:rPr>
        <w:t>»</w:t>
      </w:r>
    </w:p>
    <w:p w:rsidR="00C94FB7" w:rsidRPr="005A2CCF" w:rsidRDefault="009A6E88" w:rsidP="009A6E88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79F5367" wp14:editId="364F7D4C">
            <wp:extent cx="5886450" cy="7639050"/>
            <wp:effectExtent l="0" t="0" r="0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C94FB7" w:rsidRPr="005A2CCF" w:rsidRDefault="00C94FB7">
      <w:pPr>
        <w:rPr>
          <w:sz w:val="48"/>
        </w:rPr>
      </w:pPr>
      <w:r w:rsidRPr="005A2CCF">
        <w:rPr>
          <w:sz w:val="48"/>
        </w:rPr>
        <w:br w:type="page"/>
      </w:r>
    </w:p>
    <w:p w:rsidR="009A6E88" w:rsidRPr="0084625F" w:rsidRDefault="009A6E88" w:rsidP="009A6E88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84625F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84625F">
        <w:rPr>
          <w:rFonts w:ascii="Times New Roman" w:hAnsi="Times New Roman" w:cs="Times New Roman"/>
          <w:sz w:val="46"/>
          <w:szCs w:val="46"/>
        </w:rPr>
        <w:t> </w:t>
      </w:r>
      <w:r w:rsidRPr="0084625F">
        <w:rPr>
          <w:rFonts w:ascii="Times New Roman" w:hAnsi="Times New Roman" w:cs="Times New Roman"/>
          <w:color w:val="323E4F" w:themeColor="text2" w:themeShade="BF"/>
          <w:sz w:val="72"/>
        </w:rPr>
        <w:t>05</w:t>
      </w:r>
      <w:r w:rsidR="00847748" w:rsidRPr="0084625F">
        <w:rPr>
          <w:rFonts w:ascii="Times New Roman" w:hAnsi="Times New Roman" w:cs="Times New Roman"/>
          <w:sz w:val="72"/>
        </w:rPr>
        <w:t xml:space="preserve"> </w:t>
      </w:r>
      <w:r w:rsidRPr="0084625F">
        <w:rPr>
          <w:rFonts w:ascii="Times New Roman" w:hAnsi="Times New Roman" w:cs="Times New Roman"/>
          <w:sz w:val="46"/>
          <w:szCs w:val="46"/>
        </w:rPr>
        <w:t>«</w:t>
      </w:r>
      <w:r w:rsidRPr="0084625F">
        <w:rPr>
          <w:rFonts w:ascii="Times New Roman" w:hAnsi="Times New Roman" w:cs="Times New Roman"/>
          <w:kern w:val="24"/>
          <w:sz w:val="48"/>
          <w:szCs w:val="48"/>
        </w:rPr>
        <w:t>Жилищно-коммунальное хозяйство</w:t>
      </w:r>
      <w:r w:rsidRPr="0084625F">
        <w:rPr>
          <w:rFonts w:ascii="Times New Roman" w:hAnsi="Times New Roman" w:cs="Times New Roman"/>
          <w:sz w:val="46"/>
          <w:szCs w:val="46"/>
        </w:rPr>
        <w:t>»</w:t>
      </w:r>
      <w:r w:rsidR="00F56EFE" w:rsidRPr="0084625F">
        <w:rPr>
          <w:rFonts w:ascii="Times New Roman" w:hAnsi="Times New Roman" w:cs="Times New Roman"/>
          <w:sz w:val="46"/>
          <w:szCs w:val="46"/>
        </w:rPr>
        <w:t xml:space="preserve"> </w:t>
      </w:r>
      <w:r w:rsidR="00C0641C">
        <w:rPr>
          <w:rFonts w:ascii="Times New Roman" w:hAnsi="Times New Roman" w:cs="Times New Roman"/>
          <w:noProof/>
          <w:sz w:val="46"/>
          <w:szCs w:val="46"/>
        </w:rPr>
        <w:t>в 2020</w:t>
      </w:r>
      <w:r w:rsidRPr="0084625F">
        <w:rPr>
          <w:rFonts w:ascii="Times New Roman" w:hAnsi="Times New Roman" w:cs="Times New Roman"/>
          <w:noProof/>
          <w:sz w:val="46"/>
          <w:szCs w:val="46"/>
        </w:rPr>
        <w:t>-20</w:t>
      </w:r>
      <w:r w:rsidR="00F56EFE" w:rsidRPr="0084625F">
        <w:rPr>
          <w:rFonts w:ascii="Times New Roman" w:hAnsi="Times New Roman" w:cs="Times New Roman"/>
          <w:noProof/>
          <w:sz w:val="46"/>
          <w:szCs w:val="46"/>
        </w:rPr>
        <w:t>2</w:t>
      </w:r>
      <w:r w:rsidR="00C0641C">
        <w:rPr>
          <w:rFonts w:ascii="Times New Roman" w:hAnsi="Times New Roman" w:cs="Times New Roman"/>
          <w:noProof/>
          <w:sz w:val="46"/>
          <w:szCs w:val="46"/>
        </w:rPr>
        <w:t>4</w:t>
      </w:r>
      <w:r w:rsidRPr="0084625F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9A6E88" w:rsidRPr="0084625F" w:rsidRDefault="009A6E88" w:rsidP="009A6E8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9A6E88" w:rsidRPr="0084625F" w:rsidRDefault="0084625F" w:rsidP="0084625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22868F39" wp14:editId="1F31438B">
            <wp:extent cx="6007395" cy="1180214"/>
            <wp:effectExtent l="0" t="0" r="0" b="1270"/>
            <wp:docPr id="4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3FF8EA10" wp14:editId="4B3834FD">
            <wp:extent cx="6000750" cy="1323975"/>
            <wp:effectExtent l="0" t="0" r="0" b="0"/>
            <wp:docPr id="3" name="Диаграмма 215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A6E88" w:rsidRPr="006B2C30" w:rsidRDefault="00C16D3C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4655AB32" wp14:editId="5F957C79">
            <wp:extent cx="6003235" cy="1995778"/>
            <wp:effectExtent l="0" t="0" r="0" b="5080"/>
            <wp:docPr id="2" name="Диаграмма 215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84625F" w:rsidRPr="006B2C30" w:rsidRDefault="009352E3" w:rsidP="009A6E88">
      <w:pPr>
        <w:spacing w:after="0" w:line="240" w:lineRule="auto"/>
        <w:contextualSpacing/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04D50999" wp14:editId="7BDDEBAD">
            <wp:extent cx="5987333" cy="1232452"/>
            <wp:effectExtent l="0" t="0" r="0" b="6350"/>
            <wp:docPr id="21516" name="Диаграмма 215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503702" w:rsidRPr="006B2C30" w:rsidRDefault="0084625F">
      <w:pPr>
        <w:rPr>
          <w:sz w:val="24"/>
          <w:szCs w:val="24"/>
        </w:rPr>
      </w:pPr>
      <w:r w:rsidRPr="006B2C30">
        <w:rPr>
          <w:noProof/>
          <w:sz w:val="24"/>
          <w:szCs w:val="24"/>
          <w:lang w:eastAsia="ru-RU"/>
        </w:rPr>
        <w:drawing>
          <wp:inline distT="0" distB="0" distL="0" distR="0" wp14:anchorId="0BA7356D" wp14:editId="28B94787">
            <wp:extent cx="6007395" cy="1254641"/>
            <wp:effectExtent l="0" t="0" r="0" b="3175"/>
            <wp:docPr id="21531" name="Диаграмма 21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="00503702" w:rsidRPr="006B2C30">
        <w:rPr>
          <w:sz w:val="24"/>
          <w:szCs w:val="24"/>
        </w:rPr>
        <w:br w:type="page"/>
      </w:r>
    </w:p>
    <w:p w:rsidR="0087112D" w:rsidRPr="00DE1CF8" w:rsidRDefault="0087112D" w:rsidP="004D2E8B">
      <w:pPr>
        <w:pStyle w:val="a5"/>
        <w:spacing w:after="0"/>
        <w:ind w:left="0"/>
        <w:jc w:val="center"/>
        <w:rPr>
          <w:rFonts w:ascii="Times New Roman" w:hAnsi="Times New Roman" w:cs="Times New Roman"/>
          <w:sz w:val="72"/>
        </w:rPr>
      </w:pPr>
      <w:r w:rsidRPr="00DE1CF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E1CF8">
        <w:rPr>
          <w:rFonts w:ascii="Times New Roman" w:hAnsi="Times New Roman" w:cs="Times New Roman"/>
          <w:color w:val="323E4F" w:themeColor="text2" w:themeShade="BF"/>
          <w:sz w:val="72"/>
        </w:rPr>
        <w:t>06</w:t>
      </w:r>
    </w:p>
    <w:p w:rsidR="0087112D" w:rsidRPr="00DE1CF8" w:rsidRDefault="0087112D" w:rsidP="004D2E8B">
      <w:pPr>
        <w:pStyle w:val="a5"/>
        <w:spacing w:after="0"/>
        <w:ind w:left="0"/>
        <w:jc w:val="center"/>
        <w:rPr>
          <w:rFonts w:ascii="Times New Roman" w:hAnsi="Times New Roman" w:cs="Times New Roman"/>
          <w:sz w:val="48"/>
        </w:rPr>
      </w:pPr>
      <w:r w:rsidRPr="00DE1CF8">
        <w:rPr>
          <w:rFonts w:ascii="Times New Roman" w:hAnsi="Times New Roman" w:cs="Times New Roman"/>
          <w:sz w:val="48"/>
        </w:rPr>
        <w:t>«</w:t>
      </w:r>
      <w:r w:rsidRPr="00DE1CF8">
        <w:rPr>
          <w:rFonts w:ascii="Times New Roman" w:hAnsi="Times New Roman" w:cs="Times New Roman"/>
          <w:kern w:val="24"/>
          <w:sz w:val="48"/>
          <w:szCs w:val="48"/>
        </w:rPr>
        <w:t>Охрана окружающей среды</w:t>
      </w:r>
      <w:r w:rsidRPr="00DE1CF8">
        <w:rPr>
          <w:rFonts w:ascii="Times New Roman" w:hAnsi="Times New Roman" w:cs="Times New Roman"/>
          <w:sz w:val="48"/>
        </w:rPr>
        <w:t>»</w:t>
      </w:r>
    </w:p>
    <w:p w:rsidR="0087112D" w:rsidRPr="00DE1CF8" w:rsidRDefault="0087112D" w:rsidP="0087112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E1CF8"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66F9D0F8" wp14:editId="18D2AC83">
            <wp:extent cx="5688281" cy="2162546"/>
            <wp:effectExtent l="0" t="438150" r="0" b="295275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87112D" w:rsidRPr="00DE1CF8" w:rsidRDefault="0087112D" w:rsidP="004D2E8B">
      <w:pPr>
        <w:spacing w:after="0" w:line="204" w:lineRule="auto"/>
        <w:ind w:left="357"/>
        <w:jc w:val="center"/>
        <w:rPr>
          <w:rFonts w:ascii="Times New Roman" w:hAnsi="Times New Roman" w:cs="Times New Roman"/>
          <w:sz w:val="48"/>
        </w:rPr>
      </w:pPr>
      <w:r w:rsidRPr="00DE1CF8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87112D" w:rsidRPr="00DE1CF8" w:rsidRDefault="0087112D" w:rsidP="004D2E8B">
      <w:pPr>
        <w:spacing w:after="0" w:line="204" w:lineRule="auto"/>
        <w:ind w:left="357"/>
        <w:jc w:val="center"/>
        <w:rPr>
          <w:rFonts w:ascii="Times New Roman" w:hAnsi="Times New Roman" w:cs="Times New Roman"/>
          <w:noProof/>
          <w:sz w:val="48"/>
        </w:rPr>
      </w:pPr>
      <w:r w:rsidRPr="00DE1CF8">
        <w:rPr>
          <w:rFonts w:ascii="Times New Roman" w:hAnsi="Times New Roman" w:cs="Times New Roman"/>
          <w:sz w:val="48"/>
        </w:rPr>
        <w:t xml:space="preserve"> по разделу </w:t>
      </w:r>
      <w:r w:rsidRPr="002F222D">
        <w:rPr>
          <w:rFonts w:ascii="Times New Roman" w:hAnsi="Times New Roman" w:cs="Times New Roman"/>
          <w:color w:val="323E4F" w:themeColor="text2" w:themeShade="BF"/>
          <w:sz w:val="72"/>
        </w:rPr>
        <w:t>06</w:t>
      </w:r>
      <w:r w:rsidRPr="00DE1CF8">
        <w:rPr>
          <w:rFonts w:ascii="Times New Roman" w:hAnsi="Times New Roman" w:cs="Times New Roman"/>
          <w:sz w:val="48"/>
        </w:rPr>
        <w:t xml:space="preserve"> «</w:t>
      </w:r>
      <w:r w:rsidRPr="00DE1CF8">
        <w:rPr>
          <w:rFonts w:ascii="Times New Roman" w:hAnsi="Times New Roman" w:cs="Times New Roman"/>
          <w:kern w:val="24"/>
          <w:sz w:val="48"/>
          <w:szCs w:val="48"/>
        </w:rPr>
        <w:t>Охрана окружающей среды</w:t>
      </w:r>
      <w:r w:rsidRPr="00DE1CF8">
        <w:rPr>
          <w:rFonts w:ascii="Times New Roman" w:hAnsi="Times New Roman" w:cs="Times New Roman"/>
          <w:sz w:val="48"/>
        </w:rPr>
        <w:t>»</w:t>
      </w:r>
      <w:r w:rsidR="00C0641C">
        <w:rPr>
          <w:rFonts w:ascii="Times New Roman" w:hAnsi="Times New Roman" w:cs="Times New Roman"/>
          <w:noProof/>
          <w:sz w:val="48"/>
        </w:rPr>
        <w:t xml:space="preserve"> в 2020</w:t>
      </w:r>
      <w:r w:rsidRPr="00DE1CF8">
        <w:rPr>
          <w:rFonts w:ascii="Times New Roman" w:hAnsi="Times New Roman" w:cs="Times New Roman"/>
          <w:noProof/>
          <w:sz w:val="48"/>
        </w:rPr>
        <w:t>-20</w:t>
      </w:r>
      <w:r w:rsidR="00EA3965" w:rsidRPr="00DE1CF8">
        <w:rPr>
          <w:rFonts w:ascii="Times New Roman" w:hAnsi="Times New Roman" w:cs="Times New Roman"/>
          <w:noProof/>
          <w:sz w:val="48"/>
        </w:rPr>
        <w:t>2</w:t>
      </w:r>
      <w:r w:rsidR="00C0641C">
        <w:rPr>
          <w:rFonts w:ascii="Times New Roman" w:hAnsi="Times New Roman" w:cs="Times New Roman"/>
          <w:noProof/>
          <w:sz w:val="48"/>
        </w:rPr>
        <w:t>4</w:t>
      </w:r>
      <w:r w:rsidRPr="00DE1CF8">
        <w:rPr>
          <w:rFonts w:ascii="Times New Roman" w:hAnsi="Times New Roman" w:cs="Times New Roman"/>
          <w:noProof/>
          <w:sz w:val="48"/>
        </w:rPr>
        <w:t xml:space="preserve"> гг.</w:t>
      </w:r>
    </w:p>
    <w:p w:rsidR="0087112D" w:rsidRPr="00DE1CF8" w:rsidRDefault="0087112D" w:rsidP="0087112D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E17BB5" w:rsidRPr="00DE1CF8" w:rsidRDefault="008108A8" w:rsidP="004D2E8B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DE1CF8">
        <w:rPr>
          <w:rFonts w:ascii="Times New Roman" w:hAnsi="Times New Roman" w:cs="Times New Roman"/>
          <w:i/>
          <w:noProof/>
          <w:sz w:val="24"/>
        </w:rPr>
        <w:t>(</w:t>
      </w:r>
      <w:r w:rsidR="0087112D" w:rsidRPr="00DE1CF8">
        <w:rPr>
          <w:rFonts w:ascii="Times New Roman" w:hAnsi="Times New Roman" w:cs="Times New Roman"/>
          <w:i/>
          <w:noProof/>
          <w:sz w:val="24"/>
        </w:rPr>
        <w:t>млн. рублей</w:t>
      </w:r>
      <w:r w:rsidR="0087112D" w:rsidRPr="00DE1CF8">
        <w:rPr>
          <w:rFonts w:ascii="Times New Roman" w:hAnsi="Times New Roman" w:cs="Times New Roman"/>
          <w:i/>
          <w:noProof/>
          <w:sz w:val="24"/>
          <w:szCs w:val="24"/>
        </w:rPr>
        <w:t>)</w:t>
      </w:r>
      <w:r w:rsidR="00FA43ED" w:rsidRPr="00DE1C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0DF13" wp14:editId="1EEAD2AB">
            <wp:extent cx="5326911" cy="36576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E17BB5" w:rsidRPr="00DE1CF8" w:rsidRDefault="00E17BB5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DE1CF8">
        <w:rPr>
          <w:rFonts w:ascii="Times New Roman" w:hAnsi="Times New Roman" w:cs="Times New Roman"/>
          <w:i/>
          <w:noProof/>
          <w:sz w:val="24"/>
          <w:szCs w:val="24"/>
        </w:rPr>
        <w:br w:type="page"/>
      </w:r>
    </w:p>
    <w:p w:rsidR="00BA5F0D" w:rsidRPr="00B9033E" w:rsidRDefault="00BA5F0D" w:rsidP="00BA5F0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B9033E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B9033E">
        <w:rPr>
          <w:rFonts w:ascii="Times New Roman" w:hAnsi="Times New Roman" w:cs="Times New Roman"/>
          <w:color w:val="323E4F" w:themeColor="text2" w:themeShade="BF"/>
          <w:sz w:val="72"/>
        </w:rPr>
        <w:t>07</w:t>
      </w:r>
      <w:r w:rsidRPr="00B9033E">
        <w:rPr>
          <w:rFonts w:ascii="Times New Roman" w:hAnsi="Times New Roman" w:cs="Times New Roman"/>
          <w:sz w:val="48"/>
        </w:rPr>
        <w:t xml:space="preserve"> «</w:t>
      </w:r>
      <w:r w:rsidRPr="00B9033E">
        <w:rPr>
          <w:rFonts w:ascii="Times New Roman" w:hAnsi="Times New Roman" w:cs="Times New Roman"/>
          <w:kern w:val="24"/>
          <w:sz w:val="48"/>
          <w:szCs w:val="48"/>
        </w:rPr>
        <w:t>Образование</w:t>
      </w:r>
      <w:r w:rsidRPr="00B9033E">
        <w:rPr>
          <w:rFonts w:ascii="Times New Roman" w:hAnsi="Times New Roman" w:cs="Times New Roman"/>
          <w:sz w:val="48"/>
        </w:rPr>
        <w:t>»</w:t>
      </w:r>
    </w:p>
    <w:p w:rsidR="00BA5F0D" w:rsidRPr="009002E1" w:rsidRDefault="00BA5F0D" w:rsidP="00BA5F0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1A099C7" wp14:editId="79382ED9">
            <wp:extent cx="5886450" cy="7639050"/>
            <wp:effectExtent l="0" t="0" r="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:rsidR="00BA5F0D" w:rsidRPr="009002E1" w:rsidRDefault="00BA5F0D" w:rsidP="00BA5F0D">
      <w:pPr>
        <w:rPr>
          <w:sz w:val="48"/>
        </w:rPr>
      </w:pPr>
      <w:r w:rsidRPr="009002E1">
        <w:rPr>
          <w:sz w:val="48"/>
        </w:rPr>
        <w:br w:type="page"/>
      </w:r>
    </w:p>
    <w:p w:rsidR="00BA5F0D" w:rsidRPr="00B9033E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B9033E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BA5F0D" w:rsidRPr="00B9033E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B9033E">
        <w:rPr>
          <w:rFonts w:ascii="Times New Roman" w:hAnsi="Times New Roman" w:cs="Times New Roman"/>
          <w:sz w:val="48"/>
        </w:rPr>
        <w:t xml:space="preserve"> по разделу </w:t>
      </w:r>
      <w:r w:rsidRPr="00B9033E">
        <w:rPr>
          <w:rFonts w:ascii="Times New Roman" w:hAnsi="Times New Roman" w:cs="Times New Roman"/>
          <w:color w:val="323E4F" w:themeColor="text2" w:themeShade="BF"/>
          <w:sz w:val="72"/>
        </w:rPr>
        <w:t>07</w:t>
      </w:r>
      <w:r w:rsidRPr="00B9033E">
        <w:rPr>
          <w:rFonts w:ascii="Times New Roman" w:hAnsi="Times New Roman" w:cs="Times New Roman"/>
          <w:sz w:val="48"/>
        </w:rPr>
        <w:t xml:space="preserve"> «</w:t>
      </w:r>
      <w:r w:rsidRPr="00B9033E">
        <w:rPr>
          <w:rFonts w:ascii="Times New Roman" w:hAnsi="Times New Roman" w:cs="Times New Roman"/>
          <w:kern w:val="24"/>
          <w:sz w:val="48"/>
          <w:szCs w:val="48"/>
        </w:rPr>
        <w:t>Образование</w:t>
      </w:r>
      <w:r w:rsidRPr="00B9033E">
        <w:rPr>
          <w:rFonts w:ascii="Times New Roman" w:hAnsi="Times New Roman" w:cs="Times New Roman"/>
          <w:sz w:val="48"/>
        </w:rPr>
        <w:t>»</w:t>
      </w:r>
    </w:p>
    <w:p w:rsidR="00BA5F0D" w:rsidRPr="00B9033E" w:rsidRDefault="00C0641C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>в 2020</w:t>
      </w:r>
      <w:r w:rsidR="00BA5F0D" w:rsidRPr="00B9033E">
        <w:rPr>
          <w:rFonts w:ascii="Times New Roman" w:hAnsi="Times New Roman" w:cs="Times New Roman"/>
          <w:noProof/>
          <w:sz w:val="48"/>
        </w:rPr>
        <w:t>-20</w:t>
      </w:r>
      <w:r w:rsidR="00C139A1" w:rsidRPr="00B9033E">
        <w:rPr>
          <w:rFonts w:ascii="Times New Roman" w:hAnsi="Times New Roman" w:cs="Times New Roman"/>
          <w:noProof/>
          <w:sz w:val="48"/>
          <w:lang w:val="en-US"/>
        </w:rPr>
        <w:t>2</w:t>
      </w:r>
      <w:r>
        <w:rPr>
          <w:rFonts w:ascii="Times New Roman" w:hAnsi="Times New Roman" w:cs="Times New Roman"/>
          <w:noProof/>
          <w:sz w:val="48"/>
        </w:rPr>
        <w:t>4</w:t>
      </w:r>
      <w:r w:rsidR="00BA5F0D" w:rsidRPr="00B9033E">
        <w:rPr>
          <w:rFonts w:ascii="Times New Roman" w:hAnsi="Times New Roman" w:cs="Times New Roman"/>
          <w:noProof/>
          <w:sz w:val="48"/>
        </w:rPr>
        <w:t xml:space="preserve"> гг.</w:t>
      </w:r>
    </w:p>
    <w:p w:rsidR="00BA5F0D" w:rsidRPr="00B9033E" w:rsidRDefault="00BA5F0D" w:rsidP="00BA5F0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BA5F0D" w:rsidRPr="00B9033E" w:rsidRDefault="00B9033E" w:rsidP="00B9033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BA5F0D" w:rsidRPr="00192DE3" w:rsidRDefault="00A45339" w:rsidP="00BA5F0D">
      <w:pPr>
        <w:spacing w:after="0" w:line="240" w:lineRule="auto"/>
        <w:contextualSpacing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7B6A2693" wp14:editId="3256DD40">
            <wp:extent cx="6000750" cy="1323975"/>
            <wp:effectExtent l="0" t="0" r="0" b="0"/>
            <wp:docPr id="21525" name="Диаграмма 215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spacing w:after="0" w:line="240" w:lineRule="auto"/>
        <w:contextualSpacing/>
        <w:rPr>
          <w:b/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49729FDD" wp14:editId="4D6BC34A">
            <wp:extent cx="6000750" cy="1323975"/>
            <wp:effectExtent l="0" t="0" r="0" b="0"/>
            <wp:docPr id="21526" name="Диаграмма 215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BA5F0D" w:rsidRPr="00192DE3" w:rsidRDefault="00BA5F0D" w:rsidP="00BA5F0D">
      <w:pPr>
        <w:spacing w:after="0" w:line="240" w:lineRule="auto"/>
        <w:contextualSpacing/>
        <w:rPr>
          <w:sz w:val="24"/>
          <w:szCs w:val="24"/>
        </w:rPr>
      </w:pPr>
    </w:p>
    <w:p w:rsidR="00BA5F0D" w:rsidRPr="00192DE3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3A2FDE33" wp14:editId="596C2F14">
            <wp:extent cx="6000750" cy="1323975"/>
            <wp:effectExtent l="0" t="0" r="0" b="0"/>
            <wp:docPr id="21527" name="Диаграмма 215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BA5F0D" w:rsidRPr="00192DE3" w:rsidRDefault="00BA5F0D" w:rsidP="00BA5F0D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Default="00A45339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26570954" wp14:editId="740DA70A">
            <wp:extent cx="6000750" cy="1323975"/>
            <wp:effectExtent l="0" t="0" r="0" b="0"/>
            <wp:docPr id="21528" name="Диаграмма 215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B9033E" w:rsidRPr="00192DE3" w:rsidRDefault="00B9033E" w:rsidP="00BA5F0D">
      <w:pPr>
        <w:pStyle w:val="a5"/>
        <w:spacing w:after="0" w:line="240" w:lineRule="auto"/>
        <w:ind w:left="0"/>
        <w:rPr>
          <w:sz w:val="24"/>
          <w:szCs w:val="24"/>
        </w:rPr>
      </w:pPr>
      <w:r w:rsidRPr="00192DE3">
        <w:rPr>
          <w:noProof/>
          <w:sz w:val="24"/>
          <w:szCs w:val="24"/>
          <w:lang w:eastAsia="ru-RU"/>
        </w:rPr>
        <w:drawing>
          <wp:inline distT="0" distB="0" distL="0" distR="0" wp14:anchorId="4ACE2E6E" wp14:editId="62D81F48">
            <wp:extent cx="6000750" cy="1323975"/>
            <wp:effectExtent l="0" t="0" r="0" b="0"/>
            <wp:docPr id="21532" name="Диаграмма 215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C94FB7" w:rsidRPr="00192DE3" w:rsidRDefault="00C94FB7">
      <w:pPr>
        <w:rPr>
          <w:sz w:val="24"/>
          <w:szCs w:val="24"/>
        </w:rPr>
      </w:pPr>
      <w:r w:rsidRPr="00192DE3">
        <w:rPr>
          <w:sz w:val="24"/>
          <w:szCs w:val="24"/>
        </w:rPr>
        <w:br w:type="page"/>
      </w:r>
    </w:p>
    <w:p w:rsidR="00DD40BD" w:rsidRPr="00E860B0" w:rsidRDefault="00DD40BD" w:rsidP="00DD40B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E860B0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E860B0">
        <w:rPr>
          <w:rFonts w:ascii="Times New Roman" w:hAnsi="Times New Roman" w:cs="Times New Roman"/>
          <w:color w:val="323E4F" w:themeColor="text2" w:themeShade="BF"/>
          <w:sz w:val="72"/>
        </w:rPr>
        <w:t>08</w:t>
      </w:r>
      <w:r w:rsidRPr="00E860B0">
        <w:rPr>
          <w:rFonts w:ascii="Times New Roman" w:hAnsi="Times New Roman" w:cs="Times New Roman"/>
          <w:sz w:val="48"/>
        </w:rPr>
        <w:t xml:space="preserve"> «</w:t>
      </w:r>
      <w:r w:rsidRPr="00E860B0">
        <w:rPr>
          <w:rFonts w:ascii="Times New Roman" w:hAnsi="Times New Roman" w:cs="Times New Roman"/>
          <w:kern w:val="24"/>
          <w:sz w:val="48"/>
          <w:szCs w:val="48"/>
        </w:rPr>
        <w:t>Культура, кинематография</w:t>
      </w:r>
      <w:r w:rsidRPr="00E860B0">
        <w:rPr>
          <w:rFonts w:ascii="Times New Roman" w:hAnsi="Times New Roman" w:cs="Times New Roman"/>
          <w:sz w:val="48"/>
        </w:rPr>
        <w:t>»</w:t>
      </w:r>
    </w:p>
    <w:p w:rsidR="00C23BB9" w:rsidRPr="00E860B0" w:rsidRDefault="00C23BB9" w:rsidP="00DD40BD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</w:p>
    <w:p w:rsidR="00DD40BD" w:rsidRPr="00963F91" w:rsidRDefault="00DD40BD" w:rsidP="00DD40BD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1834E786" wp14:editId="40A2B567">
            <wp:extent cx="5890161" cy="6020790"/>
            <wp:effectExtent l="0" t="38100" r="0" b="0"/>
            <wp:docPr id="21529" name="Схема 215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:rsidR="00DD40BD" w:rsidRPr="00963F91" w:rsidRDefault="00DD40BD">
      <w:pPr>
        <w:rPr>
          <w:sz w:val="46"/>
          <w:szCs w:val="46"/>
        </w:rPr>
      </w:pPr>
      <w:r w:rsidRPr="00963F91">
        <w:rPr>
          <w:sz w:val="46"/>
          <w:szCs w:val="46"/>
        </w:rPr>
        <w:br w:type="page"/>
      </w:r>
    </w:p>
    <w:p w:rsidR="00DD40BD" w:rsidRPr="00E860B0" w:rsidRDefault="00DD40BD" w:rsidP="00DD40BD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E860B0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E860B0">
        <w:rPr>
          <w:rFonts w:ascii="Times New Roman" w:hAnsi="Times New Roman" w:cs="Times New Roman"/>
          <w:sz w:val="46"/>
          <w:szCs w:val="46"/>
        </w:rPr>
        <w:t> </w:t>
      </w:r>
      <w:r w:rsidRPr="00E860B0">
        <w:rPr>
          <w:rFonts w:ascii="Times New Roman" w:hAnsi="Times New Roman" w:cs="Times New Roman"/>
          <w:color w:val="323E4F" w:themeColor="text2" w:themeShade="BF"/>
          <w:sz w:val="72"/>
        </w:rPr>
        <w:t>08</w:t>
      </w:r>
      <w:r w:rsidR="00847748" w:rsidRPr="00E860B0">
        <w:rPr>
          <w:rFonts w:ascii="Times New Roman" w:hAnsi="Times New Roman" w:cs="Times New Roman"/>
          <w:sz w:val="72"/>
        </w:rPr>
        <w:t xml:space="preserve"> </w:t>
      </w:r>
      <w:r w:rsidRPr="00E860B0">
        <w:rPr>
          <w:rFonts w:ascii="Times New Roman" w:hAnsi="Times New Roman" w:cs="Times New Roman"/>
          <w:sz w:val="46"/>
          <w:szCs w:val="46"/>
        </w:rPr>
        <w:t>«</w:t>
      </w:r>
      <w:r w:rsidRPr="00E860B0">
        <w:rPr>
          <w:rFonts w:ascii="Times New Roman" w:hAnsi="Times New Roman" w:cs="Times New Roman"/>
          <w:kern w:val="24"/>
          <w:sz w:val="48"/>
          <w:szCs w:val="48"/>
        </w:rPr>
        <w:t>Культура, кинематография</w:t>
      </w:r>
      <w:r w:rsidRPr="00E860B0">
        <w:rPr>
          <w:rFonts w:ascii="Times New Roman" w:hAnsi="Times New Roman" w:cs="Times New Roman"/>
          <w:sz w:val="46"/>
          <w:szCs w:val="46"/>
        </w:rPr>
        <w:t>»</w:t>
      </w:r>
    </w:p>
    <w:p w:rsidR="00DD40BD" w:rsidRPr="00E860B0" w:rsidRDefault="00C0641C" w:rsidP="00DD40BD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>
        <w:rPr>
          <w:rFonts w:ascii="Times New Roman" w:hAnsi="Times New Roman" w:cs="Times New Roman"/>
          <w:noProof/>
          <w:sz w:val="46"/>
          <w:szCs w:val="46"/>
        </w:rPr>
        <w:t>в 2020</w:t>
      </w:r>
      <w:r w:rsidR="00DD40BD" w:rsidRPr="00E860B0">
        <w:rPr>
          <w:rFonts w:ascii="Times New Roman" w:hAnsi="Times New Roman" w:cs="Times New Roman"/>
          <w:noProof/>
          <w:sz w:val="46"/>
          <w:szCs w:val="46"/>
        </w:rPr>
        <w:t>-20</w:t>
      </w:r>
      <w:r w:rsidR="000057A3" w:rsidRPr="00E860B0">
        <w:rPr>
          <w:rFonts w:ascii="Times New Roman" w:hAnsi="Times New Roman" w:cs="Times New Roman"/>
          <w:noProof/>
          <w:sz w:val="46"/>
          <w:szCs w:val="46"/>
          <w:lang w:val="en-US"/>
        </w:rPr>
        <w:t>2</w:t>
      </w:r>
      <w:r>
        <w:rPr>
          <w:rFonts w:ascii="Times New Roman" w:hAnsi="Times New Roman" w:cs="Times New Roman"/>
          <w:noProof/>
          <w:sz w:val="46"/>
          <w:szCs w:val="46"/>
        </w:rPr>
        <w:t>4</w:t>
      </w:r>
      <w:r w:rsidR="004E30E1" w:rsidRPr="00E860B0">
        <w:rPr>
          <w:rFonts w:ascii="Times New Roman" w:hAnsi="Times New Roman" w:cs="Times New Roman"/>
          <w:noProof/>
          <w:sz w:val="46"/>
          <w:szCs w:val="46"/>
        </w:rPr>
        <w:t xml:space="preserve"> </w:t>
      </w:r>
      <w:r w:rsidR="00DD40BD" w:rsidRPr="00E860B0">
        <w:rPr>
          <w:rFonts w:ascii="Times New Roman" w:hAnsi="Times New Roman" w:cs="Times New Roman"/>
          <w:noProof/>
          <w:sz w:val="46"/>
          <w:szCs w:val="46"/>
        </w:rPr>
        <w:t>гг.</w:t>
      </w:r>
    </w:p>
    <w:p w:rsidR="00DD40BD" w:rsidRPr="00E860B0" w:rsidRDefault="00DD40BD" w:rsidP="00DD40B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DD40BD" w:rsidRPr="00E860B0" w:rsidRDefault="00E860B0" w:rsidP="00E860B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3D161353" wp14:editId="12F02801">
            <wp:extent cx="6000750" cy="1323975"/>
            <wp:effectExtent l="0" t="0" r="0" b="0"/>
            <wp:docPr id="21535" name="Диаграмма 215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223B6177" wp14:editId="5B16E76C">
            <wp:extent cx="6000750" cy="1323975"/>
            <wp:effectExtent l="0" t="0" r="0" b="0"/>
            <wp:docPr id="21536" name="Диаграмма 215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18B9083B" wp14:editId="0D7D8BCA">
            <wp:extent cx="6000750" cy="1323975"/>
            <wp:effectExtent l="0" t="0" r="0" b="0"/>
            <wp:docPr id="21538" name="Диаграмма 215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DD40BD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</w:p>
    <w:p w:rsidR="00C94FB7" w:rsidRPr="00820AE9" w:rsidRDefault="00DD40BD" w:rsidP="00DD40BD">
      <w:pPr>
        <w:spacing w:after="0" w:line="240" w:lineRule="auto"/>
        <w:contextualSpacing/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24687B62" wp14:editId="57521E84">
            <wp:extent cx="6000750" cy="1323975"/>
            <wp:effectExtent l="0" t="0" r="0" b="0"/>
            <wp:docPr id="21539" name="Диаграмма 21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C94FB7" w:rsidRPr="00820AE9" w:rsidRDefault="00E860B0">
      <w:pPr>
        <w:rPr>
          <w:sz w:val="24"/>
          <w:szCs w:val="24"/>
        </w:rPr>
      </w:pPr>
      <w:r w:rsidRPr="00820AE9">
        <w:rPr>
          <w:noProof/>
          <w:sz w:val="24"/>
          <w:szCs w:val="24"/>
          <w:lang w:eastAsia="ru-RU"/>
        </w:rPr>
        <w:drawing>
          <wp:inline distT="0" distB="0" distL="0" distR="0" wp14:anchorId="04698579" wp14:editId="5F322C6D">
            <wp:extent cx="6000750" cy="1323975"/>
            <wp:effectExtent l="0" t="0" r="0" b="0"/>
            <wp:docPr id="21533" name="Диаграмма 21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 w:rsidR="00C94FB7" w:rsidRPr="00820AE9">
        <w:rPr>
          <w:sz w:val="24"/>
          <w:szCs w:val="24"/>
        </w:rPr>
        <w:br w:type="page"/>
      </w:r>
    </w:p>
    <w:p w:rsidR="00A71421" w:rsidRPr="00B61CFC" w:rsidRDefault="00A71421" w:rsidP="00A71421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B61CFC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B61CFC">
        <w:rPr>
          <w:rFonts w:ascii="Times New Roman" w:hAnsi="Times New Roman" w:cs="Times New Roman"/>
          <w:color w:val="323E4F" w:themeColor="text2" w:themeShade="BF"/>
          <w:sz w:val="72"/>
        </w:rPr>
        <w:t>09</w:t>
      </w:r>
      <w:r w:rsidRPr="00B61CFC">
        <w:rPr>
          <w:rFonts w:ascii="Times New Roman" w:hAnsi="Times New Roman" w:cs="Times New Roman"/>
          <w:sz w:val="48"/>
        </w:rPr>
        <w:t xml:space="preserve"> «</w:t>
      </w:r>
      <w:r w:rsidRPr="00B61CFC">
        <w:rPr>
          <w:rFonts w:ascii="Times New Roman" w:hAnsi="Times New Roman" w:cs="Times New Roman"/>
          <w:kern w:val="24"/>
          <w:sz w:val="48"/>
          <w:szCs w:val="48"/>
        </w:rPr>
        <w:t>Здравоохранение</w:t>
      </w:r>
      <w:r w:rsidRPr="00B61CFC">
        <w:rPr>
          <w:rFonts w:ascii="Times New Roman" w:hAnsi="Times New Roman" w:cs="Times New Roman"/>
          <w:sz w:val="48"/>
        </w:rPr>
        <w:t>»</w:t>
      </w:r>
    </w:p>
    <w:p w:rsidR="00A71421" w:rsidRPr="00B94217" w:rsidRDefault="00A71421" w:rsidP="00A71421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22DF37A7" wp14:editId="6866C447">
            <wp:extent cx="5886450" cy="7639050"/>
            <wp:effectExtent l="57150" t="0" r="0" b="0"/>
            <wp:docPr id="21540" name="Схема 215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</wp:inline>
        </w:drawing>
      </w:r>
    </w:p>
    <w:p w:rsidR="00A71421" w:rsidRPr="00B94217" w:rsidRDefault="00A71421" w:rsidP="00A71421">
      <w:pPr>
        <w:rPr>
          <w:sz w:val="48"/>
        </w:rPr>
      </w:pPr>
      <w:r w:rsidRPr="00B94217">
        <w:rPr>
          <w:sz w:val="48"/>
        </w:rPr>
        <w:br w:type="page"/>
      </w:r>
    </w:p>
    <w:p w:rsidR="00A71421" w:rsidRPr="00B61CFC" w:rsidRDefault="00A71421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B61CFC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A71421" w:rsidRPr="00B61CFC" w:rsidRDefault="00A71421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B61CFC">
        <w:rPr>
          <w:rFonts w:ascii="Times New Roman" w:hAnsi="Times New Roman" w:cs="Times New Roman"/>
          <w:sz w:val="48"/>
        </w:rPr>
        <w:t xml:space="preserve">по разделу </w:t>
      </w:r>
      <w:r w:rsidRPr="00B61CFC">
        <w:rPr>
          <w:rFonts w:ascii="Times New Roman" w:hAnsi="Times New Roman" w:cs="Times New Roman"/>
          <w:color w:val="323E4F" w:themeColor="text2" w:themeShade="BF"/>
          <w:sz w:val="72"/>
        </w:rPr>
        <w:t>09</w:t>
      </w:r>
      <w:r w:rsidRPr="00B61CFC">
        <w:rPr>
          <w:rFonts w:ascii="Times New Roman" w:hAnsi="Times New Roman" w:cs="Times New Roman"/>
          <w:sz w:val="48"/>
        </w:rPr>
        <w:t xml:space="preserve"> «</w:t>
      </w:r>
      <w:r w:rsidRPr="00B61CFC">
        <w:rPr>
          <w:rFonts w:ascii="Times New Roman" w:hAnsi="Times New Roman" w:cs="Times New Roman"/>
          <w:kern w:val="24"/>
          <w:sz w:val="48"/>
          <w:szCs w:val="48"/>
        </w:rPr>
        <w:t>Здравоохранение</w:t>
      </w:r>
      <w:r w:rsidRPr="00B61CFC">
        <w:rPr>
          <w:rFonts w:ascii="Times New Roman" w:hAnsi="Times New Roman" w:cs="Times New Roman"/>
          <w:sz w:val="48"/>
        </w:rPr>
        <w:t>»</w:t>
      </w:r>
    </w:p>
    <w:p w:rsidR="00A71421" w:rsidRPr="00B61CFC" w:rsidRDefault="00C0641C" w:rsidP="00A7142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>в 2020</w:t>
      </w:r>
      <w:r w:rsidR="00A71421" w:rsidRPr="00B61CFC">
        <w:rPr>
          <w:rFonts w:ascii="Times New Roman" w:hAnsi="Times New Roman" w:cs="Times New Roman"/>
          <w:noProof/>
          <w:sz w:val="48"/>
        </w:rPr>
        <w:t>-20</w:t>
      </w:r>
      <w:r w:rsidR="00F76968" w:rsidRPr="00B61CFC">
        <w:rPr>
          <w:rFonts w:ascii="Times New Roman" w:hAnsi="Times New Roman" w:cs="Times New Roman"/>
          <w:noProof/>
          <w:sz w:val="48"/>
        </w:rPr>
        <w:t>2</w:t>
      </w:r>
      <w:r>
        <w:rPr>
          <w:rFonts w:ascii="Times New Roman" w:hAnsi="Times New Roman" w:cs="Times New Roman"/>
          <w:noProof/>
          <w:sz w:val="48"/>
        </w:rPr>
        <w:t>4</w:t>
      </w:r>
      <w:r w:rsidR="00A71421" w:rsidRPr="00B61CFC">
        <w:rPr>
          <w:rFonts w:ascii="Times New Roman" w:hAnsi="Times New Roman" w:cs="Times New Roman"/>
          <w:noProof/>
          <w:sz w:val="48"/>
        </w:rPr>
        <w:t xml:space="preserve"> гг.</w:t>
      </w:r>
    </w:p>
    <w:p w:rsidR="00A71421" w:rsidRPr="00BD5019" w:rsidRDefault="00A71421" w:rsidP="00A71421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A71421" w:rsidRPr="00480BD7" w:rsidRDefault="00B61CFC" w:rsidP="00B61CF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 w:rsidRPr="00480BD7"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984C3FD" wp14:editId="055FA5D8">
            <wp:extent cx="6000750" cy="1323975"/>
            <wp:effectExtent l="0" t="0" r="0" b="0"/>
            <wp:docPr id="21546" name="Диаграмма 215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spacing w:after="0" w:line="240" w:lineRule="auto"/>
        <w:contextualSpacing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4169F648" wp14:editId="191A0572">
            <wp:extent cx="6000750" cy="1323975"/>
            <wp:effectExtent l="0" t="0" r="0" b="0"/>
            <wp:docPr id="21547" name="Диаграмма 21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A71421" w:rsidRPr="00BD5019" w:rsidRDefault="00A71421" w:rsidP="00A71421">
      <w:pPr>
        <w:spacing w:after="0" w:line="240" w:lineRule="auto"/>
        <w:contextualSpacing/>
        <w:rPr>
          <w:sz w:val="24"/>
          <w:szCs w:val="24"/>
        </w:rPr>
      </w:pPr>
    </w:p>
    <w:p w:rsidR="00A71421" w:rsidRPr="00BD5019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164F9F5D" wp14:editId="07A16810">
            <wp:extent cx="6000750" cy="1323975"/>
            <wp:effectExtent l="0" t="0" r="0" b="0"/>
            <wp:docPr id="21548" name="Диаграмма 215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A71421" w:rsidRPr="00BD5019" w:rsidRDefault="00A71421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Default="006039B1" w:rsidP="00A71421">
      <w:pPr>
        <w:pStyle w:val="a5"/>
        <w:spacing w:after="0" w:line="240" w:lineRule="auto"/>
        <w:ind w:left="0"/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621E6E8" wp14:editId="6DA43BDA">
            <wp:extent cx="6000750" cy="1323975"/>
            <wp:effectExtent l="0" t="0" r="0" b="0"/>
            <wp:docPr id="21549" name="Диаграмма 215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B61CFC" w:rsidRPr="00BD5019" w:rsidRDefault="00B61CFC" w:rsidP="00A7142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BD5019" w:rsidRDefault="00B61CFC">
      <w:pPr>
        <w:rPr>
          <w:sz w:val="24"/>
          <w:szCs w:val="24"/>
        </w:rPr>
      </w:pPr>
      <w:r w:rsidRPr="00BD5019">
        <w:rPr>
          <w:noProof/>
          <w:sz w:val="24"/>
          <w:szCs w:val="24"/>
          <w:lang w:eastAsia="ru-RU"/>
        </w:rPr>
        <w:drawing>
          <wp:inline distT="0" distB="0" distL="0" distR="0" wp14:anchorId="509917C6" wp14:editId="1C31F141">
            <wp:extent cx="6000750" cy="1323975"/>
            <wp:effectExtent l="0" t="0" r="0" b="0"/>
            <wp:docPr id="21534" name="Диаграмма 215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  <w:r w:rsidR="00C94FB7" w:rsidRPr="00BD5019">
        <w:rPr>
          <w:sz w:val="24"/>
          <w:szCs w:val="24"/>
        </w:rPr>
        <w:br w:type="page"/>
      </w:r>
    </w:p>
    <w:p w:rsidR="00184A03" w:rsidRPr="009951FE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72"/>
        </w:rPr>
      </w:pPr>
      <w:r w:rsidRPr="009951FE">
        <w:rPr>
          <w:rFonts w:eastAsiaTheme="minorHAnsi"/>
          <w:sz w:val="48"/>
          <w:szCs w:val="22"/>
          <w:lang w:eastAsia="en-US"/>
        </w:rPr>
        <w:lastRenderedPageBreak/>
        <w:t>Подразделы раздела</w:t>
      </w:r>
      <w:r w:rsidR="006E38BE" w:rsidRPr="009951FE">
        <w:rPr>
          <w:rFonts w:eastAsiaTheme="minorHAnsi"/>
          <w:sz w:val="48"/>
          <w:szCs w:val="22"/>
          <w:lang w:eastAsia="en-US"/>
        </w:rPr>
        <w:t xml:space="preserve"> </w:t>
      </w:r>
      <w:r w:rsidRPr="009951FE">
        <w:rPr>
          <w:rFonts w:eastAsiaTheme="minorHAnsi"/>
          <w:color w:val="323E4F" w:themeColor="text2" w:themeShade="BF"/>
          <w:sz w:val="72"/>
          <w:szCs w:val="22"/>
          <w:lang w:eastAsia="en-US"/>
        </w:rPr>
        <w:t>10</w:t>
      </w:r>
    </w:p>
    <w:p w:rsidR="00184A03" w:rsidRPr="009951FE" w:rsidRDefault="00184A03" w:rsidP="00184A03">
      <w:pPr>
        <w:pStyle w:val="a4"/>
        <w:spacing w:before="0" w:beforeAutospacing="0" w:after="0" w:afterAutospacing="0"/>
        <w:jc w:val="center"/>
        <w:textAlignment w:val="center"/>
        <w:rPr>
          <w:sz w:val="36"/>
          <w:szCs w:val="36"/>
        </w:rPr>
      </w:pPr>
      <w:r w:rsidRPr="009951FE">
        <w:rPr>
          <w:sz w:val="48"/>
        </w:rPr>
        <w:t>«</w:t>
      </w:r>
      <w:r w:rsidRPr="009951FE">
        <w:rPr>
          <w:kern w:val="24"/>
          <w:sz w:val="48"/>
          <w:szCs w:val="48"/>
        </w:rPr>
        <w:t>Социальная политика</w:t>
      </w:r>
      <w:r w:rsidRPr="009951FE">
        <w:rPr>
          <w:sz w:val="48"/>
        </w:rPr>
        <w:t>»</w:t>
      </w:r>
    </w:p>
    <w:p w:rsidR="00184A03" w:rsidRPr="006D2546" w:rsidRDefault="00184A03" w:rsidP="00184A03">
      <w:pPr>
        <w:pStyle w:val="a5"/>
        <w:ind w:left="0"/>
        <w:jc w:val="center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43011AC9" wp14:editId="1C6D787F">
            <wp:extent cx="5886450" cy="7639050"/>
            <wp:effectExtent l="0" t="0" r="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</wp:inline>
        </w:drawing>
      </w:r>
    </w:p>
    <w:p w:rsidR="00184A03" w:rsidRPr="006D2546" w:rsidRDefault="00184A03" w:rsidP="00184A03">
      <w:pPr>
        <w:rPr>
          <w:sz w:val="48"/>
        </w:rPr>
      </w:pPr>
      <w:r w:rsidRPr="006D2546">
        <w:rPr>
          <w:sz w:val="48"/>
        </w:rPr>
        <w:br w:type="page"/>
      </w:r>
    </w:p>
    <w:p w:rsidR="00184A03" w:rsidRPr="009951FE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9951FE">
        <w:rPr>
          <w:rFonts w:ascii="Times New Roman" w:hAnsi="Times New Roman" w:cs="Times New Roman"/>
          <w:sz w:val="48"/>
        </w:rPr>
        <w:lastRenderedPageBreak/>
        <w:t>Расходы республиканского бюджета</w:t>
      </w:r>
    </w:p>
    <w:p w:rsidR="00184A03" w:rsidRPr="009951FE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48"/>
        </w:rPr>
      </w:pPr>
      <w:r w:rsidRPr="009951FE">
        <w:rPr>
          <w:rFonts w:ascii="Times New Roman" w:hAnsi="Times New Roman" w:cs="Times New Roman"/>
          <w:sz w:val="48"/>
        </w:rPr>
        <w:t xml:space="preserve"> по разделу </w:t>
      </w:r>
      <w:r w:rsidRPr="009951FE">
        <w:rPr>
          <w:rFonts w:ascii="Times New Roman" w:hAnsi="Times New Roman" w:cs="Times New Roman"/>
          <w:color w:val="323E4F" w:themeColor="text2" w:themeShade="BF"/>
          <w:sz w:val="72"/>
        </w:rPr>
        <w:t>10</w:t>
      </w:r>
      <w:r w:rsidRPr="009951FE">
        <w:rPr>
          <w:rFonts w:ascii="Times New Roman" w:hAnsi="Times New Roman" w:cs="Times New Roman"/>
          <w:sz w:val="48"/>
        </w:rPr>
        <w:t xml:space="preserve"> «</w:t>
      </w:r>
      <w:r w:rsidRPr="009951FE">
        <w:rPr>
          <w:rFonts w:ascii="Times New Roman" w:hAnsi="Times New Roman" w:cs="Times New Roman"/>
          <w:kern w:val="24"/>
          <w:sz w:val="48"/>
          <w:szCs w:val="48"/>
        </w:rPr>
        <w:t>Социальная политика</w:t>
      </w:r>
      <w:r w:rsidRPr="009951FE">
        <w:rPr>
          <w:rFonts w:ascii="Times New Roman" w:hAnsi="Times New Roman" w:cs="Times New Roman"/>
          <w:sz w:val="48"/>
        </w:rPr>
        <w:t>»</w:t>
      </w:r>
    </w:p>
    <w:p w:rsidR="00184A03" w:rsidRPr="009951FE" w:rsidRDefault="00C0641C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48"/>
        </w:rPr>
      </w:pPr>
      <w:r>
        <w:rPr>
          <w:rFonts w:ascii="Times New Roman" w:hAnsi="Times New Roman" w:cs="Times New Roman"/>
          <w:noProof/>
          <w:sz w:val="48"/>
        </w:rPr>
        <w:t>в 2020</w:t>
      </w:r>
      <w:r w:rsidR="00184A03" w:rsidRPr="009951FE">
        <w:rPr>
          <w:rFonts w:ascii="Times New Roman" w:hAnsi="Times New Roman" w:cs="Times New Roman"/>
          <w:noProof/>
          <w:sz w:val="48"/>
        </w:rPr>
        <w:t>-20</w:t>
      </w:r>
      <w:r w:rsidR="00F76968" w:rsidRPr="009951FE">
        <w:rPr>
          <w:rFonts w:ascii="Times New Roman" w:hAnsi="Times New Roman" w:cs="Times New Roman"/>
          <w:noProof/>
          <w:sz w:val="48"/>
          <w:lang w:val="en-US"/>
        </w:rPr>
        <w:t>2</w:t>
      </w:r>
      <w:r>
        <w:rPr>
          <w:rFonts w:ascii="Times New Roman" w:hAnsi="Times New Roman" w:cs="Times New Roman"/>
          <w:noProof/>
          <w:sz w:val="48"/>
        </w:rPr>
        <w:t>4</w:t>
      </w:r>
      <w:r w:rsidR="00184A03" w:rsidRPr="009951FE">
        <w:rPr>
          <w:rFonts w:ascii="Times New Roman" w:hAnsi="Times New Roman" w:cs="Times New Roman"/>
          <w:noProof/>
          <w:sz w:val="48"/>
        </w:rPr>
        <w:t xml:space="preserve"> гг.</w:t>
      </w:r>
    </w:p>
    <w:p w:rsidR="00184A03" w:rsidRPr="009951FE" w:rsidRDefault="00184A03" w:rsidP="00184A03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84A03" w:rsidRPr="009951FE" w:rsidRDefault="009951FE" w:rsidP="009951F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EB4740F" wp14:editId="5BD527B5">
            <wp:extent cx="5996763" cy="1509823"/>
            <wp:effectExtent l="0" t="0" r="4445" b="0"/>
            <wp:docPr id="21556" name="Диаграмма 215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spacing w:after="0" w:line="240" w:lineRule="auto"/>
        <w:contextualSpacing/>
        <w:rPr>
          <w:b/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1B6136CE" wp14:editId="7B802D76">
            <wp:extent cx="6000750" cy="1323975"/>
            <wp:effectExtent l="0" t="0" r="0" b="0"/>
            <wp:docPr id="21557" name="Диаграмма 215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184A03" w:rsidRPr="00701B3B" w:rsidRDefault="00184A03" w:rsidP="00184A03">
      <w:pPr>
        <w:spacing w:after="0" w:line="240" w:lineRule="auto"/>
        <w:contextualSpacing/>
        <w:rPr>
          <w:sz w:val="24"/>
          <w:szCs w:val="24"/>
        </w:rPr>
      </w:pP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7F5D03A5" wp14:editId="2E61D3D8">
            <wp:extent cx="6000750" cy="1323975"/>
            <wp:effectExtent l="0" t="0" r="0" b="0"/>
            <wp:docPr id="21558" name="Диаграмма 215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184A03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</w:p>
    <w:p w:rsidR="00C94FB7" w:rsidRPr="00701B3B" w:rsidRDefault="00184A03" w:rsidP="00184A03">
      <w:pPr>
        <w:pStyle w:val="a5"/>
        <w:spacing w:after="0" w:line="240" w:lineRule="auto"/>
        <w:ind w:left="0"/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7A08C587" wp14:editId="3D8ED7DC">
            <wp:extent cx="6000750" cy="1323975"/>
            <wp:effectExtent l="0" t="0" r="0" b="0"/>
            <wp:docPr id="21559" name="Диаграмма 215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C94FB7" w:rsidRPr="00701B3B" w:rsidRDefault="009951FE">
      <w:pPr>
        <w:rPr>
          <w:sz w:val="24"/>
          <w:szCs w:val="24"/>
        </w:rPr>
      </w:pPr>
      <w:r w:rsidRPr="00701B3B">
        <w:rPr>
          <w:noProof/>
          <w:sz w:val="24"/>
          <w:szCs w:val="24"/>
          <w:lang w:eastAsia="ru-RU"/>
        </w:rPr>
        <w:drawing>
          <wp:inline distT="0" distB="0" distL="0" distR="0" wp14:anchorId="2BFBEA84" wp14:editId="7A608A63">
            <wp:extent cx="6000750" cy="13239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  <w:r w:rsidR="00C94FB7" w:rsidRPr="00701B3B">
        <w:rPr>
          <w:sz w:val="24"/>
          <w:szCs w:val="24"/>
        </w:rPr>
        <w:br w:type="page"/>
      </w:r>
    </w:p>
    <w:p w:rsidR="00387B55" w:rsidRPr="00D53D08" w:rsidRDefault="00387B55" w:rsidP="00387B55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D53D0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11</w:t>
      </w:r>
    </w:p>
    <w:p w:rsidR="00387B55" w:rsidRPr="00D53D08" w:rsidRDefault="00387B55" w:rsidP="00387B55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53D08">
        <w:rPr>
          <w:rFonts w:ascii="Times New Roman" w:hAnsi="Times New Roman" w:cs="Times New Roman"/>
          <w:sz w:val="48"/>
        </w:rPr>
        <w:t xml:space="preserve"> 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Физическая культура и спорт</w:t>
      </w:r>
      <w:r w:rsidRPr="00D53D08">
        <w:rPr>
          <w:rFonts w:ascii="Times New Roman" w:hAnsi="Times New Roman" w:cs="Times New Roman"/>
          <w:sz w:val="48"/>
        </w:rPr>
        <w:t>»</w:t>
      </w:r>
    </w:p>
    <w:p w:rsidR="00C94FB7" w:rsidRPr="005A24FD" w:rsidRDefault="00387B55" w:rsidP="00387B55">
      <w:pPr>
        <w:pStyle w:val="a5"/>
        <w:ind w:left="0"/>
        <w:jc w:val="center"/>
        <w:rPr>
          <w:sz w:val="48"/>
        </w:rPr>
      </w:pPr>
      <w:r w:rsidRPr="005A24FD">
        <w:rPr>
          <w:noProof/>
          <w:sz w:val="48"/>
          <w:lang w:eastAsia="ru-RU"/>
        </w:rPr>
        <w:drawing>
          <wp:inline distT="0" distB="0" distL="0" distR="0" wp14:anchorId="64AA0042" wp14:editId="68D8CD66">
            <wp:extent cx="5886450" cy="7639050"/>
            <wp:effectExtent l="57150" t="0" r="1905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inline>
        </w:drawing>
      </w:r>
    </w:p>
    <w:p w:rsidR="00C94FB7" w:rsidRPr="005A24FD" w:rsidRDefault="00C94FB7">
      <w:pPr>
        <w:rPr>
          <w:sz w:val="48"/>
        </w:rPr>
      </w:pPr>
      <w:r w:rsidRPr="005A24FD">
        <w:rPr>
          <w:sz w:val="48"/>
        </w:rPr>
        <w:br w:type="page"/>
      </w:r>
    </w:p>
    <w:p w:rsidR="00387B55" w:rsidRPr="00D53D08" w:rsidRDefault="00387B55" w:rsidP="00387B55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D53D08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D53D08">
        <w:rPr>
          <w:rFonts w:ascii="Times New Roman" w:hAnsi="Times New Roman" w:cs="Times New Roman"/>
          <w:sz w:val="46"/>
          <w:szCs w:val="46"/>
        </w:rPr>
        <w:t> 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11</w:t>
      </w:r>
      <w:r w:rsidR="00847748" w:rsidRPr="00D53D08">
        <w:rPr>
          <w:rFonts w:ascii="Times New Roman" w:hAnsi="Times New Roman" w:cs="Times New Roman"/>
          <w:sz w:val="72"/>
        </w:rPr>
        <w:t xml:space="preserve"> </w:t>
      </w:r>
      <w:r w:rsidRPr="00D53D08">
        <w:rPr>
          <w:rFonts w:ascii="Times New Roman" w:hAnsi="Times New Roman" w:cs="Times New Roman"/>
          <w:sz w:val="46"/>
          <w:szCs w:val="46"/>
        </w:rPr>
        <w:t>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Физическая культура и спорт</w:t>
      </w:r>
      <w:r w:rsidRPr="00D53D08">
        <w:rPr>
          <w:rFonts w:ascii="Times New Roman" w:hAnsi="Times New Roman" w:cs="Times New Roman"/>
          <w:sz w:val="46"/>
          <w:szCs w:val="46"/>
        </w:rPr>
        <w:t>»</w:t>
      </w:r>
    </w:p>
    <w:p w:rsidR="00387B55" w:rsidRPr="00D53D08" w:rsidRDefault="00C0641C" w:rsidP="00387B55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>
        <w:rPr>
          <w:rFonts w:ascii="Times New Roman" w:hAnsi="Times New Roman" w:cs="Times New Roman"/>
          <w:noProof/>
          <w:sz w:val="46"/>
          <w:szCs w:val="46"/>
        </w:rPr>
        <w:t>в 2020</w:t>
      </w:r>
      <w:r w:rsidR="00387B55" w:rsidRPr="00D53D08">
        <w:rPr>
          <w:rFonts w:ascii="Times New Roman" w:hAnsi="Times New Roman" w:cs="Times New Roman"/>
          <w:noProof/>
          <w:sz w:val="46"/>
          <w:szCs w:val="46"/>
        </w:rPr>
        <w:t>-20</w:t>
      </w:r>
      <w:r w:rsidR="00F76968" w:rsidRPr="00D53D08">
        <w:rPr>
          <w:rFonts w:ascii="Times New Roman" w:hAnsi="Times New Roman" w:cs="Times New Roman"/>
          <w:noProof/>
          <w:sz w:val="46"/>
          <w:szCs w:val="46"/>
        </w:rPr>
        <w:t>2</w:t>
      </w:r>
      <w:r>
        <w:rPr>
          <w:rFonts w:ascii="Times New Roman" w:hAnsi="Times New Roman" w:cs="Times New Roman"/>
          <w:noProof/>
          <w:sz w:val="46"/>
          <w:szCs w:val="46"/>
        </w:rPr>
        <w:t>4</w:t>
      </w:r>
      <w:r w:rsidR="00387B55" w:rsidRPr="00D53D08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387B55" w:rsidRPr="005616BC" w:rsidRDefault="00387B55" w:rsidP="00387B55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387B55" w:rsidRPr="00D53D08" w:rsidRDefault="00D53D08" w:rsidP="00D53D08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(млн. рублей)</w:t>
      </w: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604CB1B2" wp14:editId="7949EC3A">
            <wp:extent cx="6000750" cy="1323975"/>
            <wp:effectExtent l="0" t="0" r="0" b="0"/>
            <wp:docPr id="21566" name="Диаграмма 215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23F862DC" wp14:editId="0AF55A15">
            <wp:extent cx="6000750" cy="1323975"/>
            <wp:effectExtent l="0" t="0" r="0" b="0"/>
            <wp:docPr id="21567" name="Диаграмма 215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387B55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018D8809" wp14:editId="2DA881C9">
            <wp:extent cx="6000750" cy="1323975"/>
            <wp:effectExtent l="0" t="0" r="0" b="0"/>
            <wp:docPr id="8192" name="Диаграмма 8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387B55" w:rsidRPr="005616BC" w:rsidRDefault="00387B55" w:rsidP="00387B55">
      <w:pPr>
        <w:spacing w:after="0" w:line="240" w:lineRule="auto"/>
        <w:contextualSpacing/>
        <w:rPr>
          <w:sz w:val="24"/>
          <w:szCs w:val="24"/>
        </w:rPr>
      </w:pPr>
    </w:p>
    <w:p w:rsidR="00C94FB7" w:rsidRPr="005616BC" w:rsidRDefault="00E27EB7" w:rsidP="00387B55">
      <w:pPr>
        <w:spacing w:after="0" w:line="240" w:lineRule="auto"/>
        <w:contextualSpacing/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3487BE8F" wp14:editId="56A63E51">
            <wp:extent cx="6000750" cy="1323975"/>
            <wp:effectExtent l="0" t="0" r="0" b="0"/>
            <wp:docPr id="8193" name="Диаграмма 8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C94FB7" w:rsidRPr="005616BC" w:rsidRDefault="00D53D08">
      <w:pPr>
        <w:rPr>
          <w:sz w:val="24"/>
          <w:szCs w:val="24"/>
        </w:rPr>
      </w:pPr>
      <w:r w:rsidRPr="005616BC">
        <w:rPr>
          <w:noProof/>
          <w:sz w:val="24"/>
          <w:szCs w:val="24"/>
          <w:lang w:eastAsia="ru-RU"/>
        </w:rPr>
        <w:drawing>
          <wp:inline distT="0" distB="0" distL="0" distR="0" wp14:anchorId="42B17AC3" wp14:editId="2DBF5818">
            <wp:extent cx="6000750" cy="13239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  <w:r w:rsidR="00C94FB7" w:rsidRPr="005616BC">
        <w:rPr>
          <w:sz w:val="24"/>
          <w:szCs w:val="24"/>
        </w:rPr>
        <w:br w:type="page"/>
      </w:r>
    </w:p>
    <w:p w:rsidR="0010259B" w:rsidRPr="00D53D08" w:rsidRDefault="0010259B" w:rsidP="0010259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53D08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12</w:t>
      </w:r>
    </w:p>
    <w:p w:rsidR="0010259B" w:rsidRPr="00D53D08" w:rsidRDefault="0010259B" w:rsidP="0010259B">
      <w:pPr>
        <w:pStyle w:val="a5"/>
        <w:ind w:left="0"/>
        <w:jc w:val="center"/>
        <w:rPr>
          <w:rFonts w:ascii="Times New Roman" w:hAnsi="Times New Roman" w:cs="Times New Roman"/>
          <w:sz w:val="48"/>
        </w:rPr>
      </w:pPr>
      <w:r w:rsidRPr="00D53D08">
        <w:rPr>
          <w:rFonts w:ascii="Times New Roman" w:hAnsi="Times New Roman" w:cs="Times New Roman"/>
          <w:sz w:val="48"/>
        </w:rPr>
        <w:t>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Средства массовой информации</w:t>
      </w:r>
      <w:r w:rsidRPr="00D53D08">
        <w:rPr>
          <w:rFonts w:ascii="Times New Roman" w:hAnsi="Times New Roman" w:cs="Times New Roman"/>
          <w:sz w:val="48"/>
        </w:rPr>
        <w:t>»</w:t>
      </w:r>
    </w:p>
    <w:p w:rsidR="0010259B" w:rsidRPr="003964CF" w:rsidRDefault="0010259B" w:rsidP="0010259B">
      <w:pPr>
        <w:pStyle w:val="a5"/>
        <w:ind w:left="0"/>
        <w:jc w:val="center"/>
        <w:rPr>
          <w:sz w:val="48"/>
        </w:rPr>
      </w:pPr>
      <w:r w:rsidRPr="003964CF">
        <w:rPr>
          <w:noProof/>
          <w:sz w:val="48"/>
          <w:lang w:eastAsia="ru-RU"/>
        </w:rPr>
        <w:drawing>
          <wp:inline distT="0" distB="0" distL="0" distR="0" wp14:anchorId="20A34E9D" wp14:editId="340B91DC">
            <wp:extent cx="5886450" cy="7639050"/>
            <wp:effectExtent l="0" t="0" r="0" b="0"/>
            <wp:docPr id="8194" name="Схема 8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</wp:inline>
        </w:drawing>
      </w:r>
    </w:p>
    <w:p w:rsidR="0010259B" w:rsidRPr="003964CF" w:rsidRDefault="0010259B" w:rsidP="0010259B">
      <w:pPr>
        <w:rPr>
          <w:sz w:val="46"/>
          <w:szCs w:val="46"/>
        </w:rPr>
      </w:pPr>
      <w:r w:rsidRPr="003964CF">
        <w:rPr>
          <w:sz w:val="46"/>
          <w:szCs w:val="46"/>
        </w:rPr>
        <w:br w:type="page"/>
      </w:r>
    </w:p>
    <w:p w:rsidR="0010259B" w:rsidRPr="00D53D08" w:rsidRDefault="0010259B" w:rsidP="00B412C7">
      <w:pPr>
        <w:pStyle w:val="a5"/>
        <w:tabs>
          <w:tab w:val="left" w:pos="8505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</w:rPr>
      </w:pPr>
      <w:r w:rsidRPr="00D53D08">
        <w:rPr>
          <w:rFonts w:ascii="Times New Roman" w:hAnsi="Times New Roman" w:cs="Times New Roman"/>
          <w:sz w:val="46"/>
          <w:szCs w:val="46"/>
        </w:rPr>
        <w:lastRenderedPageBreak/>
        <w:t>Расходы республиканского бюджета по разделу</w:t>
      </w:r>
      <w:r w:rsidR="00847748" w:rsidRPr="00D53D08">
        <w:rPr>
          <w:rFonts w:ascii="Times New Roman" w:hAnsi="Times New Roman" w:cs="Times New Roman"/>
          <w:sz w:val="46"/>
          <w:szCs w:val="46"/>
        </w:rPr>
        <w:t> </w:t>
      </w:r>
      <w:r w:rsidRPr="00D53D08">
        <w:rPr>
          <w:rFonts w:ascii="Times New Roman" w:hAnsi="Times New Roman" w:cs="Times New Roman"/>
          <w:color w:val="323E4F" w:themeColor="text2" w:themeShade="BF"/>
          <w:sz w:val="72"/>
        </w:rPr>
        <w:t>12</w:t>
      </w:r>
      <w:r w:rsidR="00847748" w:rsidRPr="00D53D08">
        <w:rPr>
          <w:rFonts w:ascii="Times New Roman" w:hAnsi="Times New Roman" w:cs="Times New Roman"/>
          <w:sz w:val="72"/>
        </w:rPr>
        <w:t xml:space="preserve"> </w:t>
      </w:r>
      <w:r w:rsidRPr="00D53D08">
        <w:rPr>
          <w:rFonts w:ascii="Times New Roman" w:hAnsi="Times New Roman" w:cs="Times New Roman"/>
          <w:sz w:val="46"/>
          <w:szCs w:val="46"/>
        </w:rPr>
        <w:t>«</w:t>
      </w:r>
      <w:r w:rsidRPr="00D53D08">
        <w:rPr>
          <w:rFonts w:ascii="Times New Roman" w:hAnsi="Times New Roman" w:cs="Times New Roman"/>
          <w:kern w:val="24"/>
          <w:sz w:val="48"/>
          <w:szCs w:val="48"/>
        </w:rPr>
        <w:t>Средства массовой информации</w:t>
      </w:r>
      <w:r w:rsidRPr="00D53D08">
        <w:rPr>
          <w:rFonts w:ascii="Times New Roman" w:hAnsi="Times New Roman" w:cs="Times New Roman"/>
          <w:sz w:val="46"/>
          <w:szCs w:val="46"/>
        </w:rPr>
        <w:t>»</w:t>
      </w:r>
    </w:p>
    <w:p w:rsidR="0010259B" w:rsidRPr="00D53D08" w:rsidRDefault="00C0641C" w:rsidP="0010259B">
      <w:pPr>
        <w:pStyle w:val="a5"/>
        <w:spacing w:after="0" w:line="240" w:lineRule="auto"/>
        <w:ind w:left="-426"/>
        <w:jc w:val="center"/>
        <w:rPr>
          <w:rFonts w:ascii="Times New Roman" w:hAnsi="Times New Roman" w:cs="Times New Roman"/>
          <w:sz w:val="46"/>
          <w:szCs w:val="46"/>
          <w:lang w:val="en-US"/>
        </w:rPr>
      </w:pPr>
      <w:r>
        <w:rPr>
          <w:rFonts w:ascii="Times New Roman" w:hAnsi="Times New Roman" w:cs="Times New Roman"/>
          <w:noProof/>
          <w:sz w:val="46"/>
          <w:szCs w:val="46"/>
        </w:rPr>
        <w:t>в 2020</w:t>
      </w:r>
      <w:r w:rsidR="0010259B" w:rsidRPr="00D53D08">
        <w:rPr>
          <w:rFonts w:ascii="Times New Roman" w:hAnsi="Times New Roman" w:cs="Times New Roman"/>
          <w:noProof/>
          <w:sz w:val="46"/>
          <w:szCs w:val="46"/>
        </w:rPr>
        <w:t>-20</w:t>
      </w:r>
      <w:r w:rsidR="00F76968" w:rsidRPr="00D53D08">
        <w:rPr>
          <w:rFonts w:ascii="Times New Roman" w:hAnsi="Times New Roman" w:cs="Times New Roman"/>
          <w:noProof/>
          <w:sz w:val="46"/>
          <w:szCs w:val="46"/>
        </w:rPr>
        <w:t>2</w:t>
      </w:r>
      <w:r>
        <w:rPr>
          <w:rFonts w:ascii="Times New Roman" w:hAnsi="Times New Roman" w:cs="Times New Roman"/>
          <w:noProof/>
          <w:sz w:val="46"/>
          <w:szCs w:val="46"/>
        </w:rPr>
        <w:t>4</w:t>
      </w:r>
      <w:r w:rsidR="0010259B" w:rsidRPr="00D53D08">
        <w:rPr>
          <w:rFonts w:ascii="Times New Roman" w:hAnsi="Times New Roman" w:cs="Times New Roman"/>
          <w:noProof/>
          <w:sz w:val="46"/>
          <w:szCs w:val="46"/>
        </w:rPr>
        <w:t xml:space="preserve"> гг.</w:t>
      </w:r>
    </w:p>
    <w:p w:rsidR="0010259B" w:rsidRPr="00D53D08" w:rsidRDefault="0010259B" w:rsidP="0010259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10259B" w:rsidRPr="00D53D08" w:rsidRDefault="00D53D08" w:rsidP="00D53D0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t>(млн. рублей)</w:t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AE780EF" wp14:editId="5E4A2CC2">
            <wp:extent cx="6000750" cy="1323975"/>
            <wp:effectExtent l="0" t="0" r="0" b="0"/>
            <wp:docPr id="8204" name="Диаграмма 8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5EA409CF" wp14:editId="5619234A">
            <wp:extent cx="6000750" cy="1323975"/>
            <wp:effectExtent l="0" t="0" r="0" b="0"/>
            <wp:docPr id="8205" name="Диаграмма 8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1D6BA69A" wp14:editId="45E317D2">
            <wp:extent cx="6000750" cy="1323975"/>
            <wp:effectExtent l="0" t="0" r="0" b="0"/>
            <wp:docPr id="8206" name="Диаграмма 8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</w:p>
    <w:p w:rsidR="0010259B" w:rsidRPr="000005E9" w:rsidRDefault="0010259B" w:rsidP="0010259B">
      <w:pPr>
        <w:spacing w:after="0" w:line="240" w:lineRule="auto"/>
        <w:contextualSpacing/>
        <w:rPr>
          <w:sz w:val="24"/>
          <w:szCs w:val="24"/>
        </w:rPr>
      </w:pPr>
    </w:p>
    <w:p w:rsidR="00C94FB7" w:rsidRDefault="0010259B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4159DC5" wp14:editId="3C52572C">
            <wp:extent cx="6000750" cy="1323975"/>
            <wp:effectExtent l="0" t="0" r="0" b="0"/>
            <wp:docPr id="8207" name="Диаграмма 82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:rsidR="00D53D08" w:rsidRPr="000005E9" w:rsidRDefault="00D53D08" w:rsidP="0010259B">
      <w:pPr>
        <w:spacing w:after="0" w:line="240" w:lineRule="auto"/>
        <w:contextualSpacing/>
        <w:rPr>
          <w:sz w:val="24"/>
          <w:szCs w:val="24"/>
        </w:rPr>
      </w:pPr>
      <w:r w:rsidRPr="000005E9">
        <w:rPr>
          <w:noProof/>
          <w:sz w:val="24"/>
          <w:szCs w:val="24"/>
          <w:lang w:eastAsia="ru-RU"/>
        </w:rPr>
        <w:drawing>
          <wp:inline distT="0" distB="0" distL="0" distR="0" wp14:anchorId="3DE70D33" wp14:editId="63F22BAD">
            <wp:extent cx="6000750" cy="132397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C94FB7" w:rsidRPr="000005E9" w:rsidRDefault="00C94FB7">
      <w:pPr>
        <w:rPr>
          <w:sz w:val="24"/>
          <w:szCs w:val="24"/>
        </w:rPr>
      </w:pPr>
      <w:r w:rsidRPr="000005E9">
        <w:rPr>
          <w:sz w:val="24"/>
          <w:szCs w:val="24"/>
        </w:rPr>
        <w:br w:type="page"/>
      </w:r>
    </w:p>
    <w:p w:rsidR="006E6764" w:rsidRPr="00EB5DE0" w:rsidRDefault="006E6764" w:rsidP="006E6764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EB5DE0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EB5DE0">
        <w:rPr>
          <w:rFonts w:ascii="Times New Roman" w:hAnsi="Times New Roman" w:cs="Times New Roman"/>
          <w:color w:val="323E4F" w:themeColor="text2" w:themeShade="BF"/>
          <w:sz w:val="72"/>
        </w:rPr>
        <w:t>13</w:t>
      </w:r>
      <w:r w:rsidRPr="00EB5DE0">
        <w:rPr>
          <w:rFonts w:ascii="Times New Roman" w:hAnsi="Times New Roman" w:cs="Times New Roman"/>
          <w:sz w:val="72"/>
        </w:rPr>
        <w:t xml:space="preserve"> </w:t>
      </w:r>
      <w:r w:rsidRPr="00EB5DE0">
        <w:rPr>
          <w:rFonts w:ascii="Times New Roman" w:hAnsi="Times New Roman" w:cs="Times New Roman"/>
          <w:sz w:val="48"/>
        </w:rPr>
        <w:t>«</w:t>
      </w:r>
      <w:r w:rsidRPr="00EB5DE0">
        <w:rPr>
          <w:rFonts w:ascii="Times New Roman" w:hAnsi="Times New Roman" w:cs="Times New Roman"/>
          <w:kern w:val="24"/>
          <w:sz w:val="48"/>
          <w:szCs w:val="48"/>
        </w:rPr>
        <w:t>Обслуживание государственного и муниципального долга</w:t>
      </w:r>
      <w:r w:rsidRPr="00EB5DE0">
        <w:rPr>
          <w:rFonts w:ascii="Times New Roman" w:hAnsi="Times New Roman" w:cs="Times New Roman"/>
          <w:sz w:val="48"/>
        </w:rPr>
        <w:t>»</w:t>
      </w:r>
    </w:p>
    <w:p w:rsidR="006E6764" w:rsidRPr="002B1AAB" w:rsidRDefault="00FA43ED" w:rsidP="006E6764">
      <w:pPr>
        <w:pStyle w:val="a5"/>
        <w:ind w:left="0"/>
        <w:jc w:val="center"/>
        <w:rPr>
          <w:sz w:val="48"/>
        </w:rPr>
      </w:pPr>
      <w:r w:rsidRPr="002B1AAB">
        <w:rPr>
          <w:noProof/>
          <w:sz w:val="48"/>
          <w:lang w:eastAsia="ru-RU"/>
        </w:rPr>
        <w:drawing>
          <wp:inline distT="0" distB="0" distL="0" distR="0" wp14:anchorId="5C8276FE" wp14:editId="141BE4BD">
            <wp:extent cx="5972175" cy="2105025"/>
            <wp:effectExtent l="0" t="57150" r="0" b="285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2" r:lo="rId153" r:qs="rId154" r:cs="rId155"/>
              </a:graphicData>
            </a:graphic>
          </wp:inline>
        </w:drawing>
      </w:r>
    </w:p>
    <w:p w:rsidR="006E6764" w:rsidRPr="002B1AAB" w:rsidRDefault="006E6764" w:rsidP="006E6764">
      <w:pPr>
        <w:pStyle w:val="a5"/>
        <w:ind w:left="0"/>
        <w:jc w:val="center"/>
        <w:rPr>
          <w:sz w:val="48"/>
        </w:rPr>
      </w:pPr>
    </w:p>
    <w:p w:rsidR="006E6764" w:rsidRPr="00EB5DE0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EB5DE0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6E6764" w:rsidRPr="00EB5DE0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8"/>
        </w:rPr>
      </w:pPr>
      <w:r w:rsidRPr="00EB5DE0">
        <w:rPr>
          <w:rFonts w:ascii="Times New Roman" w:hAnsi="Times New Roman" w:cs="Times New Roman"/>
          <w:sz w:val="48"/>
        </w:rPr>
        <w:t xml:space="preserve"> по разделу </w:t>
      </w:r>
      <w:r w:rsidRPr="00EB5DE0">
        <w:rPr>
          <w:rFonts w:ascii="Times New Roman" w:hAnsi="Times New Roman" w:cs="Times New Roman"/>
          <w:color w:val="323E4F" w:themeColor="text2" w:themeShade="BF"/>
          <w:sz w:val="72"/>
        </w:rPr>
        <w:t>1</w:t>
      </w:r>
      <w:r w:rsidR="00A65124" w:rsidRPr="00EB5DE0">
        <w:rPr>
          <w:rFonts w:ascii="Times New Roman" w:hAnsi="Times New Roman" w:cs="Times New Roman"/>
          <w:color w:val="323E4F" w:themeColor="text2" w:themeShade="BF"/>
          <w:sz w:val="72"/>
        </w:rPr>
        <w:t>3</w:t>
      </w:r>
      <w:r w:rsidRPr="00EB5DE0">
        <w:rPr>
          <w:rFonts w:ascii="Times New Roman" w:hAnsi="Times New Roman" w:cs="Times New Roman"/>
          <w:sz w:val="48"/>
        </w:rPr>
        <w:t xml:space="preserve"> «</w:t>
      </w:r>
      <w:r w:rsidRPr="00EB5DE0">
        <w:rPr>
          <w:rFonts w:ascii="Times New Roman" w:hAnsi="Times New Roman" w:cs="Times New Roman"/>
          <w:kern w:val="24"/>
          <w:sz w:val="48"/>
          <w:szCs w:val="48"/>
        </w:rPr>
        <w:t>Обслуживание государственного и муниципального долга</w:t>
      </w:r>
      <w:r w:rsidRPr="00EB5DE0">
        <w:rPr>
          <w:rFonts w:ascii="Times New Roman" w:hAnsi="Times New Roman" w:cs="Times New Roman"/>
          <w:sz w:val="48"/>
        </w:rPr>
        <w:t>»</w:t>
      </w:r>
      <w:r w:rsidR="00C0641C">
        <w:rPr>
          <w:rFonts w:ascii="Times New Roman" w:hAnsi="Times New Roman" w:cs="Times New Roman"/>
          <w:noProof/>
          <w:sz w:val="48"/>
        </w:rPr>
        <w:t xml:space="preserve"> в 2020</w:t>
      </w:r>
      <w:r w:rsidRPr="00EB5DE0">
        <w:rPr>
          <w:rFonts w:ascii="Times New Roman" w:hAnsi="Times New Roman" w:cs="Times New Roman"/>
          <w:noProof/>
          <w:sz w:val="48"/>
        </w:rPr>
        <w:t>-20</w:t>
      </w:r>
      <w:r w:rsidR="00FA43ED" w:rsidRPr="00EB5DE0">
        <w:rPr>
          <w:rFonts w:ascii="Times New Roman" w:hAnsi="Times New Roman" w:cs="Times New Roman"/>
          <w:noProof/>
          <w:sz w:val="48"/>
        </w:rPr>
        <w:t>2</w:t>
      </w:r>
      <w:r w:rsidR="00C0641C">
        <w:rPr>
          <w:rFonts w:ascii="Times New Roman" w:hAnsi="Times New Roman" w:cs="Times New Roman"/>
          <w:noProof/>
          <w:sz w:val="48"/>
        </w:rPr>
        <w:t>4</w:t>
      </w:r>
      <w:r w:rsidRPr="00EB5DE0">
        <w:rPr>
          <w:rFonts w:ascii="Times New Roman" w:hAnsi="Times New Roman" w:cs="Times New Roman"/>
          <w:noProof/>
          <w:sz w:val="48"/>
        </w:rPr>
        <w:t xml:space="preserve"> гг.</w:t>
      </w:r>
    </w:p>
    <w:p w:rsidR="006E6764" w:rsidRPr="00EB5DE0" w:rsidRDefault="006E6764" w:rsidP="006E676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E6764" w:rsidRPr="00EB5DE0" w:rsidRDefault="006E6764" w:rsidP="006E676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EB5DE0">
        <w:rPr>
          <w:rFonts w:ascii="Times New Roman" w:hAnsi="Times New Roman" w:cs="Times New Roman"/>
          <w:i/>
          <w:noProof/>
          <w:sz w:val="24"/>
        </w:rPr>
        <w:t>(Подраздел 13 01</w:t>
      </w:r>
      <w:r w:rsidRPr="00EB5DE0">
        <w:rPr>
          <w:rFonts w:ascii="Times New Roman" w:hAnsi="Times New Roman" w:cs="Times New Roman"/>
          <w:sz w:val="24"/>
          <w:szCs w:val="24"/>
        </w:rPr>
        <w:t>«</w:t>
      </w:r>
      <w:r w:rsidRPr="00EB5DE0">
        <w:rPr>
          <w:rFonts w:ascii="Times New Roman" w:hAnsi="Times New Roman" w:cs="Times New Roman"/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EB5DE0">
        <w:rPr>
          <w:rFonts w:ascii="Times New Roman" w:hAnsi="Times New Roman" w:cs="Times New Roman"/>
          <w:sz w:val="24"/>
          <w:szCs w:val="24"/>
        </w:rPr>
        <w:t>»,</w:t>
      </w:r>
      <w:r w:rsidR="00847748" w:rsidRPr="00EB5DE0">
        <w:rPr>
          <w:rFonts w:ascii="Times New Roman" w:hAnsi="Times New Roman" w:cs="Times New Roman"/>
          <w:sz w:val="24"/>
          <w:szCs w:val="24"/>
        </w:rPr>
        <w:t xml:space="preserve"> </w:t>
      </w:r>
      <w:r w:rsidRPr="00EB5DE0">
        <w:rPr>
          <w:rFonts w:ascii="Times New Roman" w:hAnsi="Times New Roman" w:cs="Times New Roman"/>
          <w:i/>
          <w:noProof/>
          <w:sz w:val="24"/>
        </w:rPr>
        <w:t>млн. рублей</w:t>
      </w:r>
      <w:r w:rsidRPr="00EB5DE0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6E6764" w:rsidRPr="002B1AAB" w:rsidRDefault="006E6764" w:rsidP="006E676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6E6764" w:rsidRPr="002B1AAB" w:rsidRDefault="006E6764" w:rsidP="006E6764">
      <w:pPr>
        <w:spacing w:after="0" w:line="240" w:lineRule="auto"/>
        <w:contextualSpacing/>
        <w:rPr>
          <w:sz w:val="24"/>
          <w:szCs w:val="24"/>
        </w:rPr>
      </w:pPr>
      <w:r w:rsidRPr="002B1AAB">
        <w:rPr>
          <w:noProof/>
          <w:sz w:val="24"/>
          <w:szCs w:val="24"/>
          <w:lang w:eastAsia="ru-RU"/>
        </w:rPr>
        <w:drawing>
          <wp:inline distT="0" distB="0" distL="0" distR="0" wp14:anchorId="0D22E0CF" wp14:editId="0E1716E1">
            <wp:extent cx="6000750" cy="2409825"/>
            <wp:effectExtent l="0" t="0" r="0" b="0"/>
            <wp:docPr id="8209" name="Диаграмма 8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</w:p>
    <w:p w:rsidR="00C94FB7" w:rsidRPr="002B1AAB" w:rsidRDefault="00C94FB7">
      <w:pPr>
        <w:rPr>
          <w:sz w:val="24"/>
          <w:szCs w:val="24"/>
        </w:rPr>
      </w:pPr>
      <w:r w:rsidRPr="002B1AAB">
        <w:rPr>
          <w:sz w:val="24"/>
          <w:szCs w:val="24"/>
        </w:rPr>
        <w:br w:type="page"/>
      </w:r>
    </w:p>
    <w:p w:rsidR="00161E2C" w:rsidRPr="00DD257A" w:rsidRDefault="00161E2C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72"/>
        </w:rPr>
      </w:pPr>
      <w:r w:rsidRPr="00DD257A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DD257A">
        <w:rPr>
          <w:rFonts w:ascii="Times New Roman" w:hAnsi="Times New Roman" w:cs="Times New Roman"/>
          <w:color w:val="323E4F" w:themeColor="text2" w:themeShade="BF"/>
          <w:sz w:val="72"/>
        </w:rPr>
        <w:t>14</w:t>
      </w:r>
      <w:r w:rsidRPr="00DD257A">
        <w:rPr>
          <w:rFonts w:ascii="Times New Roman" w:hAnsi="Times New Roman" w:cs="Times New Roman"/>
          <w:sz w:val="72"/>
        </w:rPr>
        <w:t xml:space="preserve"> </w:t>
      </w:r>
    </w:p>
    <w:p w:rsidR="00161E2C" w:rsidRPr="00DD257A" w:rsidRDefault="00161E2C" w:rsidP="00D422D6">
      <w:pPr>
        <w:pStyle w:val="a5"/>
        <w:spacing w:after="0"/>
        <w:ind w:left="0"/>
        <w:jc w:val="center"/>
        <w:rPr>
          <w:rFonts w:ascii="Times New Roman" w:hAnsi="Times New Roman" w:cs="Times New Roman"/>
          <w:sz w:val="44"/>
          <w:szCs w:val="44"/>
        </w:rPr>
      </w:pPr>
      <w:r w:rsidRPr="00DD257A">
        <w:rPr>
          <w:rFonts w:ascii="Times New Roman" w:hAnsi="Times New Roman" w:cs="Times New Roman"/>
          <w:sz w:val="44"/>
          <w:szCs w:val="44"/>
        </w:rPr>
        <w:t>«</w:t>
      </w:r>
      <w:r w:rsidR="00C10CD6" w:rsidRPr="00DD257A">
        <w:rPr>
          <w:rFonts w:ascii="Times New Roman" w:hAnsi="Times New Roman" w:cs="Times New Roman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DD257A">
        <w:rPr>
          <w:rFonts w:ascii="Times New Roman" w:hAnsi="Times New Roman" w:cs="Times New Roman"/>
          <w:sz w:val="44"/>
          <w:szCs w:val="44"/>
        </w:rPr>
        <w:t>»</w:t>
      </w:r>
    </w:p>
    <w:p w:rsidR="00161E2C" w:rsidRPr="00DD257A" w:rsidRDefault="00191329" w:rsidP="00161E2C">
      <w:pPr>
        <w:pStyle w:val="a5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DD257A">
        <w:rPr>
          <w:rFonts w:ascii="Times New Roman" w:hAnsi="Times New Roman" w:cs="Times New Roman"/>
          <w:noProof/>
          <w:color w:val="FF0000"/>
          <w:sz w:val="48"/>
          <w:lang w:eastAsia="ru-RU"/>
        </w:rPr>
        <w:drawing>
          <wp:inline distT="0" distB="0" distL="0" distR="0" wp14:anchorId="26D579A0" wp14:editId="66A7B854">
            <wp:extent cx="5794745" cy="2998382"/>
            <wp:effectExtent l="0" t="0" r="0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8" r:lo="rId159" r:qs="rId160" r:cs="rId161"/>
              </a:graphicData>
            </a:graphic>
          </wp:inline>
        </w:drawing>
      </w:r>
    </w:p>
    <w:p w:rsidR="00161E2C" w:rsidRPr="00DD257A" w:rsidRDefault="00161E2C" w:rsidP="00C10CD6">
      <w:pPr>
        <w:spacing w:after="0" w:line="240" w:lineRule="auto"/>
        <w:ind w:left="360"/>
        <w:jc w:val="center"/>
        <w:rPr>
          <w:rFonts w:ascii="Times New Roman" w:hAnsi="Times New Roman" w:cs="Times New Roman"/>
          <w:sz w:val="44"/>
          <w:szCs w:val="44"/>
        </w:rPr>
      </w:pPr>
      <w:r w:rsidRPr="00DD257A">
        <w:rPr>
          <w:rFonts w:ascii="Times New Roman" w:hAnsi="Times New Roman" w:cs="Times New Roman"/>
          <w:sz w:val="44"/>
          <w:szCs w:val="44"/>
        </w:rPr>
        <w:t>Расходы республиканского бюджета</w:t>
      </w:r>
    </w:p>
    <w:p w:rsidR="00161E2C" w:rsidRPr="00DD257A" w:rsidRDefault="00161E2C" w:rsidP="00C10CD6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DD257A">
        <w:rPr>
          <w:rFonts w:ascii="Times New Roman" w:hAnsi="Times New Roman" w:cs="Times New Roman"/>
          <w:sz w:val="44"/>
          <w:szCs w:val="44"/>
        </w:rPr>
        <w:t xml:space="preserve"> по разделу</w:t>
      </w:r>
      <w:r w:rsidRPr="00DD257A">
        <w:rPr>
          <w:rFonts w:ascii="Times New Roman" w:hAnsi="Times New Roman" w:cs="Times New Roman"/>
          <w:sz w:val="48"/>
        </w:rPr>
        <w:t xml:space="preserve"> </w:t>
      </w:r>
      <w:r w:rsidRPr="00DD257A">
        <w:rPr>
          <w:rFonts w:ascii="Times New Roman" w:hAnsi="Times New Roman" w:cs="Times New Roman"/>
          <w:color w:val="323E4F" w:themeColor="text2" w:themeShade="BF"/>
          <w:sz w:val="68"/>
          <w:szCs w:val="68"/>
        </w:rPr>
        <w:t>14</w:t>
      </w:r>
      <w:r w:rsidRPr="00DD257A">
        <w:rPr>
          <w:rFonts w:ascii="Times New Roman" w:hAnsi="Times New Roman" w:cs="Times New Roman"/>
          <w:sz w:val="48"/>
        </w:rPr>
        <w:t xml:space="preserve"> </w:t>
      </w:r>
      <w:r w:rsidRPr="00DD257A">
        <w:rPr>
          <w:rFonts w:ascii="Times New Roman" w:hAnsi="Times New Roman" w:cs="Times New Roman"/>
          <w:sz w:val="44"/>
          <w:szCs w:val="44"/>
        </w:rPr>
        <w:t>«</w:t>
      </w:r>
      <w:r w:rsidR="00AA199F" w:rsidRPr="00DD257A">
        <w:rPr>
          <w:rFonts w:ascii="Times New Roman" w:hAnsi="Times New Roman" w:cs="Times New Roman"/>
          <w:kern w:val="24"/>
          <w:sz w:val="44"/>
          <w:szCs w:val="44"/>
        </w:rPr>
        <w:t>Межбюджетные трансферты общего характера бюджетам бюджетной системы Российской Федерации</w:t>
      </w:r>
      <w:r w:rsidRPr="00DD257A">
        <w:rPr>
          <w:rFonts w:ascii="Times New Roman" w:hAnsi="Times New Roman" w:cs="Times New Roman"/>
          <w:sz w:val="44"/>
          <w:szCs w:val="44"/>
        </w:rPr>
        <w:t>»</w:t>
      </w:r>
      <w:r w:rsidR="00C0641C">
        <w:rPr>
          <w:rFonts w:ascii="Times New Roman" w:hAnsi="Times New Roman" w:cs="Times New Roman"/>
          <w:noProof/>
          <w:sz w:val="44"/>
          <w:szCs w:val="44"/>
        </w:rPr>
        <w:t xml:space="preserve"> в 2020</w:t>
      </w:r>
      <w:r w:rsidRPr="00DD257A">
        <w:rPr>
          <w:rFonts w:ascii="Times New Roman" w:hAnsi="Times New Roman" w:cs="Times New Roman"/>
          <w:noProof/>
          <w:sz w:val="44"/>
          <w:szCs w:val="44"/>
        </w:rPr>
        <w:t>-20</w:t>
      </w:r>
      <w:r w:rsidR="007276AC" w:rsidRPr="00DD257A">
        <w:rPr>
          <w:rFonts w:ascii="Times New Roman" w:hAnsi="Times New Roman" w:cs="Times New Roman"/>
          <w:noProof/>
          <w:sz w:val="44"/>
          <w:szCs w:val="44"/>
        </w:rPr>
        <w:t>2</w:t>
      </w:r>
      <w:r w:rsidR="00C0641C">
        <w:rPr>
          <w:rFonts w:ascii="Times New Roman" w:hAnsi="Times New Roman" w:cs="Times New Roman"/>
          <w:noProof/>
          <w:sz w:val="44"/>
          <w:szCs w:val="44"/>
        </w:rPr>
        <w:t>4</w:t>
      </w:r>
      <w:r w:rsidRPr="00DD257A">
        <w:rPr>
          <w:rFonts w:ascii="Times New Roman" w:hAnsi="Times New Roman" w:cs="Times New Roman"/>
          <w:noProof/>
          <w:sz w:val="44"/>
          <w:szCs w:val="44"/>
        </w:rPr>
        <w:t xml:space="preserve"> гг.</w:t>
      </w:r>
    </w:p>
    <w:p w:rsidR="00161E2C" w:rsidRPr="00DD257A" w:rsidRDefault="00161E2C" w:rsidP="00C10CD6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161E2C" w:rsidRPr="00DD257A" w:rsidRDefault="00161E2C" w:rsidP="00C10CD6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DD257A">
        <w:rPr>
          <w:rFonts w:ascii="Times New Roman" w:hAnsi="Times New Roman" w:cs="Times New Roman"/>
          <w:i/>
          <w:noProof/>
          <w:sz w:val="24"/>
          <w:szCs w:val="24"/>
        </w:rPr>
        <w:t>(млн. рублей)</w:t>
      </w:r>
    </w:p>
    <w:p w:rsidR="001D7898" w:rsidRPr="00344499" w:rsidRDefault="00161E2C" w:rsidP="00D422D6">
      <w:pPr>
        <w:spacing w:after="0" w:line="240" w:lineRule="auto"/>
        <w:contextualSpacing/>
        <w:rPr>
          <w:color w:val="FF0000"/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4B575A1D" wp14:editId="7128DE14">
            <wp:extent cx="6000750" cy="2409825"/>
            <wp:effectExtent l="0" t="0" r="0" b="0"/>
            <wp:docPr id="8211" name="Диаграмма 8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  <w:r w:rsidR="001D7898" w:rsidRPr="00344499">
        <w:rPr>
          <w:color w:val="FF0000"/>
          <w:sz w:val="24"/>
          <w:szCs w:val="24"/>
        </w:rPr>
        <w:br w:type="page"/>
      </w:r>
    </w:p>
    <w:p w:rsidR="007701E4" w:rsidRPr="001B1CA6" w:rsidRDefault="007701E4" w:rsidP="007701E4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1B1CA6">
        <w:rPr>
          <w:rFonts w:ascii="Times New Roman" w:hAnsi="Times New Roman" w:cs="Times New Roman"/>
          <w:sz w:val="48"/>
        </w:rPr>
        <w:lastRenderedPageBreak/>
        <w:t xml:space="preserve">Подразделы раздела </w:t>
      </w:r>
      <w:r w:rsidRPr="001B1CA6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>99</w:t>
      </w:r>
      <w:r w:rsidRPr="001B1CA6">
        <w:rPr>
          <w:rFonts w:ascii="Times New Roman" w:hAnsi="Times New Roman" w:cs="Times New Roman"/>
          <w:color w:val="323E4F" w:themeColor="text2" w:themeShade="BF"/>
          <w:sz w:val="72"/>
        </w:rPr>
        <w:t xml:space="preserve"> </w:t>
      </w:r>
    </w:p>
    <w:p w:rsidR="007701E4" w:rsidRPr="001B1CA6" w:rsidRDefault="007701E4" w:rsidP="007701E4">
      <w:pPr>
        <w:pStyle w:val="a5"/>
        <w:ind w:left="0"/>
        <w:jc w:val="center"/>
        <w:rPr>
          <w:rFonts w:ascii="Times New Roman" w:hAnsi="Times New Roman" w:cs="Times New Roman"/>
          <w:sz w:val="72"/>
        </w:rPr>
      </w:pPr>
      <w:r w:rsidRPr="001B1CA6">
        <w:rPr>
          <w:rFonts w:ascii="Times New Roman" w:hAnsi="Times New Roman" w:cs="Times New Roman"/>
          <w:sz w:val="48"/>
        </w:rPr>
        <w:t>«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>Условно</w:t>
      </w:r>
      <w:r w:rsidR="00F73426" w:rsidRPr="001B1CA6">
        <w:rPr>
          <w:rFonts w:ascii="Times New Roman" w:hAnsi="Times New Roman" w:cs="Times New Roman"/>
          <w:kern w:val="24"/>
          <w:sz w:val="48"/>
          <w:szCs w:val="48"/>
        </w:rPr>
        <w:t xml:space="preserve"> 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>утвержденные расходы»</w:t>
      </w:r>
    </w:p>
    <w:p w:rsidR="007701E4" w:rsidRPr="001B1CA6" w:rsidRDefault="007701E4" w:rsidP="007701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CA6">
        <w:rPr>
          <w:rFonts w:ascii="Times New Roman" w:hAnsi="Times New Roman" w:cs="Times New Roman"/>
          <w:sz w:val="28"/>
          <w:szCs w:val="28"/>
        </w:rPr>
        <w:t>В соответствии с п. 3 ст. 184.1 Бюджетного кодекса Российской Федерации, утвержден общий объем условно</w:t>
      </w:r>
      <w:r w:rsidR="00F73426" w:rsidRPr="001B1CA6">
        <w:rPr>
          <w:rFonts w:ascii="Times New Roman" w:hAnsi="Times New Roman" w:cs="Times New Roman"/>
          <w:sz w:val="28"/>
          <w:szCs w:val="28"/>
        </w:rPr>
        <w:t xml:space="preserve"> </w:t>
      </w:r>
      <w:r w:rsidRPr="001B1CA6">
        <w:rPr>
          <w:rFonts w:ascii="Times New Roman" w:hAnsi="Times New Roman" w:cs="Times New Roman"/>
          <w:sz w:val="28"/>
          <w:szCs w:val="28"/>
        </w:rPr>
        <w:t>утвержденных расходов на 202</w:t>
      </w:r>
      <w:r w:rsidR="00F73426" w:rsidRPr="001B1CA6">
        <w:rPr>
          <w:rFonts w:ascii="Times New Roman" w:hAnsi="Times New Roman" w:cs="Times New Roman"/>
          <w:sz w:val="28"/>
          <w:szCs w:val="28"/>
        </w:rPr>
        <w:t>2</w:t>
      </w:r>
      <w:r w:rsidRPr="001B1CA6">
        <w:rPr>
          <w:rFonts w:ascii="Times New Roman" w:hAnsi="Times New Roman" w:cs="Times New Roman"/>
          <w:sz w:val="28"/>
          <w:szCs w:val="28"/>
        </w:rPr>
        <w:t xml:space="preserve"> г. в объеме не менее 2,5 %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202</w:t>
      </w:r>
      <w:r w:rsidR="00F73426" w:rsidRPr="001B1CA6">
        <w:rPr>
          <w:rFonts w:ascii="Times New Roman" w:hAnsi="Times New Roman" w:cs="Times New Roman"/>
          <w:sz w:val="28"/>
          <w:szCs w:val="28"/>
        </w:rPr>
        <w:t>3</w:t>
      </w:r>
      <w:r w:rsidRPr="001B1CA6">
        <w:rPr>
          <w:rFonts w:ascii="Times New Roman" w:hAnsi="Times New Roman" w:cs="Times New Roman"/>
          <w:sz w:val="28"/>
          <w:szCs w:val="28"/>
        </w:rPr>
        <w:t xml:space="preserve"> г. в объеме не менее 5 % общего объема расходов бюджета</w:t>
      </w:r>
      <w:proofErr w:type="gramEnd"/>
      <w:r w:rsidRPr="001B1CA6">
        <w:rPr>
          <w:rFonts w:ascii="Times New Roman" w:hAnsi="Times New Roman" w:cs="Times New Roman"/>
          <w:sz w:val="28"/>
          <w:szCs w:val="28"/>
        </w:rPr>
        <w:t xml:space="preserve">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назначение).</w:t>
      </w:r>
    </w:p>
    <w:p w:rsidR="007701E4" w:rsidRPr="001B1CA6" w:rsidRDefault="007701E4" w:rsidP="007701E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01E4" w:rsidRPr="001B1CA6" w:rsidRDefault="007701E4" w:rsidP="007701E4">
      <w:pPr>
        <w:spacing w:after="0" w:line="240" w:lineRule="auto"/>
        <w:ind w:left="360"/>
        <w:jc w:val="center"/>
        <w:rPr>
          <w:rFonts w:ascii="Times New Roman" w:hAnsi="Times New Roman" w:cs="Times New Roman"/>
          <w:sz w:val="48"/>
        </w:rPr>
      </w:pPr>
      <w:r w:rsidRPr="001B1CA6">
        <w:rPr>
          <w:rFonts w:ascii="Times New Roman" w:hAnsi="Times New Roman" w:cs="Times New Roman"/>
          <w:sz w:val="48"/>
        </w:rPr>
        <w:t>Расходы республиканского бюджета</w:t>
      </w:r>
    </w:p>
    <w:p w:rsidR="007701E4" w:rsidRPr="001B1CA6" w:rsidRDefault="007701E4" w:rsidP="007701E4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48"/>
        </w:rPr>
      </w:pPr>
      <w:r w:rsidRPr="001B1CA6">
        <w:rPr>
          <w:rFonts w:ascii="Times New Roman" w:hAnsi="Times New Roman" w:cs="Times New Roman"/>
          <w:sz w:val="48"/>
        </w:rPr>
        <w:t xml:space="preserve"> по разделу </w:t>
      </w:r>
      <w:r w:rsidRPr="001B1CA6">
        <w:rPr>
          <w:rFonts w:ascii="Times New Roman" w:hAnsi="Times New Roman" w:cs="Times New Roman"/>
          <w:color w:val="323E4F" w:themeColor="text2" w:themeShade="BF"/>
          <w:sz w:val="72"/>
          <w:szCs w:val="72"/>
        </w:rPr>
        <w:t>99</w:t>
      </w:r>
      <w:r w:rsidRPr="001B1CA6">
        <w:rPr>
          <w:rFonts w:ascii="Times New Roman" w:hAnsi="Times New Roman" w:cs="Times New Roman"/>
          <w:sz w:val="48"/>
        </w:rPr>
        <w:t xml:space="preserve"> «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>Условно</w:t>
      </w:r>
      <w:r w:rsidR="00F73426" w:rsidRPr="001B1CA6">
        <w:rPr>
          <w:rFonts w:ascii="Times New Roman" w:hAnsi="Times New Roman" w:cs="Times New Roman"/>
          <w:kern w:val="24"/>
          <w:sz w:val="48"/>
          <w:szCs w:val="48"/>
        </w:rPr>
        <w:t xml:space="preserve"> </w:t>
      </w:r>
      <w:r w:rsidRPr="001B1CA6">
        <w:rPr>
          <w:rFonts w:ascii="Times New Roman" w:hAnsi="Times New Roman" w:cs="Times New Roman"/>
          <w:kern w:val="24"/>
          <w:sz w:val="48"/>
          <w:szCs w:val="48"/>
        </w:rPr>
        <w:t xml:space="preserve">утвержденные расходы» </w:t>
      </w:r>
      <w:r w:rsidR="007752B6" w:rsidRPr="001B1CA6">
        <w:rPr>
          <w:rFonts w:ascii="Times New Roman" w:hAnsi="Times New Roman" w:cs="Times New Roman"/>
          <w:noProof/>
          <w:sz w:val="48"/>
        </w:rPr>
        <w:t>в 2</w:t>
      </w:r>
      <w:r w:rsidR="00C0641C">
        <w:rPr>
          <w:rFonts w:ascii="Times New Roman" w:hAnsi="Times New Roman" w:cs="Times New Roman"/>
          <w:noProof/>
          <w:sz w:val="48"/>
        </w:rPr>
        <w:t>020</w:t>
      </w:r>
      <w:r w:rsidRPr="001B1CA6">
        <w:rPr>
          <w:rFonts w:ascii="Times New Roman" w:hAnsi="Times New Roman" w:cs="Times New Roman"/>
          <w:noProof/>
          <w:sz w:val="48"/>
        </w:rPr>
        <w:t>-202</w:t>
      </w:r>
      <w:r w:rsidR="00C0641C">
        <w:rPr>
          <w:rFonts w:ascii="Times New Roman" w:hAnsi="Times New Roman" w:cs="Times New Roman"/>
          <w:noProof/>
          <w:sz w:val="48"/>
        </w:rPr>
        <w:t>4</w:t>
      </w:r>
      <w:r w:rsidRPr="001B1CA6">
        <w:rPr>
          <w:rFonts w:ascii="Times New Roman" w:hAnsi="Times New Roman" w:cs="Times New Roman"/>
          <w:noProof/>
          <w:sz w:val="48"/>
        </w:rPr>
        <w:t xml:space="preserve"> гг.</w:t>
      </w:r>
    </w:p>
    <w:p w:rsidR="007701E4" w:rsidRPr="001B1CA6" w:rsidRDefault="007701E4" w:rsidP="007701E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18"/>
          <w:szCs w:val="18"/>
        </w:rPr>
      </w:pPr>
    </w:p>
    <w:p w:rsidR="007701E4" w:rsidRPr="001B1CA6" w:rsidRDefault="007701E4" w:rsidP="007701E4">
      <w:pPr>
        <w:spacing w:after="0" w:line="240" w:lineRule="auto"/>
        <w:ind w:left="-3"/>
        <w:contextualSpacing/>
        <w:jc w:val="center"/>
        <w:rPr>
          <w:rFonts w:ascii="Times New Roman" w:hAnsi="Times New Roman" w:cs="Times New Roman"/>
          <w:i/>
          <w:noProof/>
          <w:sz w:val="24"/>
        </w:rPr>
      </w:pPr>
      <w:r w:rsidRPr="001B1CA6">
        <w:rPr>
          <w:rFonts w:ascii="Times New Roman" w:hAnsi="Times New Roman" w:cs="Times New Roman"/>
          <w:i/>
          <w:noProof/>
          <w:sz w:val="24"/>
        </w:rPr>
        <w:t>(млн. рублей</w:t>
      </w:r>
      <w:r w:rsidRPr="001B1CA6"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7701E4" w:rsidRPr="00847E2B" w:rsidRDefault="007701E4" w:rsidP="007701E4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7701E4" w:rsidRPr="006C7C4F" w:rsidRDefault="007701E4" w:rsidP="007701E4">
      <w:pPr>
        <w:spacing w:after="0" w:line="240" w:lineRule="auto"/>
        <w:contextualSpacing/>
        <w:rPr>
          <w:sz w:val="24"/>
          <w:szCs w:val="24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47DC9369" wp14:editId="740FFD6E">
            <wp:extent cx="6000750" cy="24098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:rsidR="007701E4" w:rsidRPr="006C7C4F" w:rsidRDefault="007701E4">
      <w:pPr>
        <w:rPr>
          <w:sz w:val="24"/>
          <w:szCs w:val="24"/>
        </w:rPr>
      </w:pPr>
      <w:r w:rsidRPr="006C7C4F">
        <w:rPr>
          <w:sz w:val="24"/>
          <w:szCs w:val="24"/>
        </w:rPr>
        <w:br w:type="page"/>
      </w:r>
    </w:p>
    <w:p w:rsidR="005C0110" w:rsidRPr="005C67AC" w:rsidRDefault="005C0110" w:rsidP="005C011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bookmarkStart w:id="27" w:name="программная_структура"/>
      <w:r w:rsidRPr="005C67AC">
        <w:rPr>
          <w:rFonts w:ascii="Times New Roman" w:hAnsi="Times New Roman" w:cs="Times New Roman"/>
          <w:sz w:val="48"/>
        </w:rPr>
        <w:lastRenderedPageBreak/>
        <w:t>Программная структура расходов республиканского бюджета</w:t>
      </w:r>
    </w:p>
    <w:bookmarkEnd w:id="27"/>
    <w:p w:rsidR="005C0110" w:rsidRPr="00194E01" w:rsidRDefault="00046756" w:rsidP="00C94FB7">
      <w:pPr>
        <w:spacing w:after="0"/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0AAAFC6F" wp14:editId="719483F2">
            <wp:extent cx="5693134" cy="6694999"/>
            <wp:effectExtent l="0" t="0" r="0" b="0"/>
            <wp:docPr id="21511" name="Диаграмма 21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046756" w:rsidRDefault="00046756" w:rsidP="005C67AC">
      <w:pPr>
        <w:spacing w:after="0"/>
        <w:rPr>
          <w:color w:val="FF0000"/>
          <w:sz w:val="20"/>
          <w:szCs w:val="20"/>
        </w:rPr>
      </w:pPr>
    </w:p>
    <w:p w:rsidR="005C0110" w:rsidRPr="00344499" w:rsidRDefault="00046756" w:rsidP="00993D06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:rsidR="008A0AD1" w:rsidRPr="004868E6" w:rsidRDefault="008A0AD1" w:rsidP="00966266">
      <w:pPr>
        <w:spacing w:after="0" w:line="180" w:lineRule="auto"/>
        <w:jc w:val="center"/>
        <w:rPr>
          <w:rFonts w:ascii="Times New Roman" w:hAnsi="Times New Roman" w:cs="Times New Roman"/>
          <w:sz w:val="48"/>
        </w:rPr>
      </w:pPr>
      <w:r w:rsidRPr="004868E6">
        <w:rPr>
          <w:rFonts w:ascii="Times New Roman" w:hAnsi="Times New Roman" w:cs="Times New Roman"/>
          <w:sz w:val="48"/>
        </w:rPr>
        <w:lastRenderedPageBreak/>
        <w:t>Программная структура расходов республиканского бюджета</w:t>
      </w:r>
    </w:p>
    <w:p w:rsidR="0040696C" w:rsidRPr="004868E6" w:rsidRDefault="00C12012" w:rsidP="008A0A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4868E6">
        <w:rPr>
          <w:rFonts w:ascii="Times New Roman" w:hAnsi="Times New Roman" w:cs="Times New Roman"/>
          <w:i/>
          <w:sz w:val="24"/>
        </w:rPr>
        <w:t>(млн. рублей)</w:t>
      </w:r>
    </w:p>
    <w:tbl>
      <w:tblPr>
        <w:tblStyle w:val="2-10"/>
        <w:tblW w:w="0" w:type="auto"/>
        <w:tblLayout w:type="fixed"/>
        <w:tblLook w:val="04A0" w:firstRow="1" w:lastRow="0" w:firstColumn="1" w:lastColumn="0" w:noHBand="0" w:noVBand="1"/>
      </w:tblPr>
      <w:tblGrid>
        <w:gridCol w:w="573"/>
        <w:gridCol w:w="5174"/>
        <w:gridCol w:w="867"/>
        <w:gridCol w:w="899"/>
        <w:gridCol w:w="721"/>
        <w:gridCol w:w="693"/>
        <w:gridCol w:w="751"/>
      </w:tblGrid>
      <w:tr w:rsidR="00884D95" w:rsidRPr="004868E6" w:rsidTr="008C2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3" w:type="dxa"/>
          </w:tcPr>
          <w:p w:rsidR="003E2DBB" w:rsidRPr="004868E6" w:rsidRDefault="003E2DBB" w:rsidP="001E409B">
            <w:pPr>
              <w:ind w:left="-11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5174" w:type="dxa"/>
          </w:tcPr>
          <w:p w:rsidR="003E2DBB" w:rsidRPr="004868E6" w:rsidRDefault="003E2DBB" w:rsidP="001E40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867" w:type="dxa"/>
          </w:tcPr>
          <w:p w:rsidR="003E2DBB" w:rsidRPr="00B84C7A" w:rsidRDefault="00DD68E0" w:rsidP="001E409B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4C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2020</w:t>
            </w:r>
            <w:r w:rsidR="003E2DBB" w:rsidRPr="00B84C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год</w:t>
            </w:r>
          </w:p>
        </w:tc>
        <w:tc>
          <w:tcPr>
            <w:tcW w:w="899" w:type="dxa"/>
          </w:tcPr>
          <w:p w:rsidR="003E2DBB" w:rsidRPr="004345BE" w:rsidRDefault="004345BE" w:rsidP="001E409B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345B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План </w:t>
            </w:r>
            <w:r w:rsidR="003E2DBB" w:rsidRPr="004345B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DD68E0" w:rsidRPr="004345BE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2</w:t>
            </w:r>
            <w:r w:rsidR="00DD68E0" w:rsidRPr="004345B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3E2DBB" w:rsidRPr="004345B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721" w:type="dxa"/>
          </w:tcPr>
          <w:p w:rsidR="003E2DBB" w:rsidRPr="004868E6" w:rsidRDefault="003E2DBB" w:rsidP="001E409B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868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D68E0" w:rsidRPr="004868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93" w:type="dxa"/>
          </w:tcPr>
          <w:p w:rsidR="003E2DBB" w:rsidRPr="004868E6" w:rsidRDefault="003E2DBB" w:rsidP="001E409B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868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D68E0" w:rsidRPr="004868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51" w:type="dxa"/>
          </w:tcPr>
          <w:p w:rsidR="003E2DBB" w:rsidRPr="004868E6" w:rsidRDefault="003E2DBB" w:rsidP="001E409B">
            <w:pPr>
              <w:ind w:lef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868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D68E0" w:rsidRPr="004868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868E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3E2DBB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gridSpan w:val="7"/>
          </w:tcPr>
          <w:p w:rsidR="008A0AD1" w:rsidRPr="004868E6" w:rsidRDefault="008A0AD1" w:rsidP="00FA3F5E">
            <w:pPr>
              <w:ind w:left="-108"/>
              <w:jc w:val="center"/>
              <w:rPr>
                <w:rFonts w:ascii="Times New Roman" w:hAnsi="Times New Roman" w:cs="Times New Roman"/>
                <w:b w:val="0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 w:val="0"/>
                <w:sz w:val="23"/>
                <w:szCs w:val="23"/>
              </w:rPr>
              <w:t>Государственные программы, направленные на развитие социальной сферы</w:t>
            </w:r>
          </w:p>
        </w:tc>
      </w:tr>
      <w:tr w:rsidR="00884D95" w:rsidRPr="004868E6" w:rsidTr="004345B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01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"Развитие здравоохранения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12 699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345B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721" w:type="dxa"/>
            <w:vAlign w:val="center"/>
          </w:tcPr>
          <w:p w:rsidR="00DD68E0" w:rsidRPr="00984E94" w:rsidRDefault="00D83E21" w:rsidP="004345B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7 </w:t>
            </w:r>
            <w:r w:rsidR="00700D9F"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634</w:t>
            </w:r>
          </w:p>
        </w:tc>
        <w:tc>
          <w:tcPr>
            <w:tcW w:w="693" w:type="dxa"/>
            <w:vAlign w:val="center"/>
          </w:tcPr>
          <w:p w:rsidR="00DD68E0" w:rsidRPr="00984E94" w:rsidRDefault="00DD68E0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6 684</w:t>
            </w:r>
          </w:p>
        </w:tc>
        <w:tc>
          <w:tcPr>
            <w:tcW w:w="751" w:type="dxa"/>
            <w:vAlign w:val="center"/>
          </w:tcPr>
          <w:p w:rsidR="00DD68E0" w:rsidRPr="00984E94" w:rsidRDefault="00DD68E0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5 805</w:t>
            </w:r>
          </w:p>
        </w:tc>
      </w:tr>
      <w:tr w:rsidR="00884D95" w:rsidRPr="004868E6" w:rsidTr="00434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02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 xml:space="preserve">Государственная программа Республики Мордовия "Развитие образования в Республике Мордовия" 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9 528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7 891</w:t>
            </w:r>
          </w:p>
        </w:tc>
        <w:tc>
          <w:tcPr>
            <w:tcW w:w="721" w:type="dxa"/>
            <w:vAlign w:val="center"/>
          </w:tcPr>
          <w:p w:rsidR="00DD68E0" w:rsidRPr="00984E94" w:rsidRDefault="00984E94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8 127</w:t>
            </w:r>
          </w:p>
        </w:tc>
        <w:tc>
          <w:tcPr>
            <w:tcW w:w="693" w:type="dxa"/>
            <w:vAlign w:val="center"/>
          </w:tcPr>
          <w:p w:rsidR="00DD68E0" w:rsidRPr="00984E94" w:rsidRDefault="00DD68E0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6 041</w:t>
            </w:r>
          </w:p>
        </w:tc>
        <w:tc>
          <w:tcPr>
            <w:tcW w:w="751" w:type="dxa"/>
            <w:vAlign w:val="center"/>
          </w:tcPr>
          <w:p w:rsidR="00DD68E0" w:rsidRPr="00984E94" w:rsidRDefault="00DD68E0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5 366</w:t>
            </w:r>
          </w:p>
        </w:tc>
      </w:tr>
      <w:tr w:rsidR="00884D95" w:rsidRPr="004868E6" w:rsidTr="004345B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03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Республики Мордовия "Социальная поддержка граждан"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6 996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5 998</w:t>
            </w:r>
          </w:p>
        </w:tc>
        <w:tc>
          <w:tcPr>
            <w:tcW w:w="721" w:type="dxa"/>
            <w:vAlign w:val="center"/>
          </w:tcPr>
          <w:p w:rsidR="00792BC3" w:rsidRPr="00984E94" w:rsidRDefault="00700D9F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6 863</w:t>
            </w:r>
          </w:p>
        </w:tc>
        <w:tc>
          <w:tcPr>
            <w:tcW w:w="693" w:type="dxa"/>
            <w:vAlign w:val="center"/>
          </w:tcPr>
          <w:p w:rsidR="00DD68E0" w:rsidRPr="00984E94" w:rsidRDefault="00DD68E0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6 </w:t>
            </w:r>
            <w:r w:rsidR="00C91876" w:rsidRPr="00984E94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751" w:type="dxa"/>
            <w:vAlign w:val="center"/>
          </w:tcPr>
          <w:p w:rsidR="00DD68E0" w:rsidRPr="00984E94" w:rsidRDefault="00DD68E0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6 </w:t>
            </w:r>
            <w:r w:rsidR="00C91876" w:rsidRPr="00984E94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</w:tr>
      <w:tr w:rsidR="00884D95" w:rsidRPr="004868E6" w:rsidTr="00434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05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Республики Мордовия "Развитие культуры и туризма"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889</w:t>
            </w:r>
          </w:p>
        </w:tc>
        <w:tc>
          <w:tcPr>
            <w:tcW w:w="899" w:type="dxa"/>
            <w:vAlign w:val="center"/>
          </w:tcPr>
          <w:p w:rsidR="00DD68E0" w:rsidRPr="00787A86" w:rsidRDefault="00787A86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7A8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964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1 255</w:t>
            </w:r>
          </w:p>
        </w:tc>
        <w:tc>
          <w:tcPr>
            <w:tcW w:w="693" w:type="dxa"/>
            <w:vAlign w:val="center"/>
          </w:tcPr>
          <w:p w:rsidR="00DD68E0" w:rsidRPr="00984E94" w:rsidRDefault="00C91876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EB421B" w:rsidRPr="00984E9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51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1 346</w:t>
            </w:r>
          </w:p>
        </w:tc>
      </w:tr>
      <w:tr w:rsidR="00884D95" w:rsidRPr="004868E6" w:rsidTr="004345B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06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Республики Мордовия "Развитие физической культуры и спорта"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1 348</w:t>
            </w:r>
          </w:p>
        </w:tc>
        <w:tc>
          <w:tcPr>
            <w:tcW w:w="899" w:type="dxa"/>
            <w:vAlign w:val="center"/>
          </w:tcPr>
          <w:p w:rsidR="00DD68E0" w:rsidRPr="00787A86" w:rsidRDefault="00787A86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7A8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843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1 666</w:t>
            </w:r>
          </w:p>
        </w:tc>
        <w:tc>
          <w:tcPr>
            <w:tcW w:w="693" w:type="dxa"/>
            <w:vAlign w:val="center"/>
          </w:tcPr>
          <w:p w:rsidR="00DD68E0" w:rsidRPr="00984E94" w:rsidRDefault="00DD68E0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1 </w:t>
            </w:r>
            <w:r w:rsidR="00EB421B" w:rsidRPr="00984E94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751" w:type="dxa"/>
            <w:vAlign w:val="center"/>
          </w:tcPr>
          <w:p w:rsidR="00DD68E0" w:rsidRPr="00984E94" w:rsidRDefault="00EB421B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1 253</w:t>
            </w:r>
          </w:p>
        </w:tc>
      </w:tr>
      <w:tr w:rsidR="00884D95" w:rsidRPr="004868E6" w:rsidTr="00434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21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"Доступная среда" на 2014 - 2025 годы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9" w:type="dxa"/>
            <w:vAlign w:val="center"/>
          </w:tcPr>
          <w:p w:rsidR="00DD68E0" w:rsidRPr="00787A86" w:rsidRDefault="00720C1F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7A8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721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3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51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884D95" w:rsidRPr="004868E6" w:rsidTr="004345B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24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"Гармонизация межнациональных и межконфессиональных отношений в Республике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99" w:type="dxa"/>
            <w:vAlign w:val="center"/>
          </w:tcPr>
          <w:p w:rsidR="00DD68E0" w:rsidRPr="00787A86" w:rsidRDefault="00720C1F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7A8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58</w:t>
            </w:r>
          </w:p>
        </w:tc>
        <w:tc>
          <w:tcPr>
            <w:tcW w:w="721" w:type="dxa"/>
            <w:vAlign w:val="center"/>
          </w:tcPr>
          <w:p w:rsidR="00DD68E0" w:rsidRPr="00984E94" w:rsidRDefault="00EB421B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3" w:type="dxa"/>
            <w:vAlign w:val="center"/>
          </w:tcPr>
          <w:p w:rsidR="00DD68E0" w:rsidRPr="00984E94" w:rsidRDefault="00EB421B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51" w:type="dxa"/>
            <w:vAlign w:val="center"/>
          </w:tcPr>
          <w:p w:rsidR="00DD68E0" w:rsidRPr="00984E94" w:rsidRDefault="00EB421B" w:rsidP="004345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884D95" w:rsidRPr="004868E6" w:rsidTr="00434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25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"Оказание содействия добровольному переселению в Республику Мордовия соотечественников, проживающих за рубежом"</w:t>
            </w:r>
          </w:p>
        </w:tc>
        <w:tc>
          <w:tcPr>
            <w:tcW w:w="867" w:type="dxa"/>
            <w:vAlign w:val="center"/>
          </w:tcPr>
          <w:p w:rsidR="00DD68E0" w:rsidRPr="00984E94" w:rsidRDefault="00DD68E0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vAlign w:val="center"/>
          </w:tcPr>
          <w:p w:rsidR="00DD68E0" w:rsidRPr="00787A86" w:rsidRDefault="00720C1F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7A8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21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93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" w:type="dxa"/>
            <w:vAlign w:val="center"/>
          </w:tcPr>
          <w:p w:rsidR="00DD68E0" w:rsidRPr="00984E94" w:rsidRDefault="00EB421B" w:rsidP="004345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D68E0" w:rsidRPr="004868E6" w:rsidTr="00511B4C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gridSpan w:val="7"/>
            <w:vAlign w:val="center"/>
          </w:tcPr>
          <w:p w:rsidR="00DD68E0" w:rsidRPr="00984E94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 w:val="0"/>
                <w:sz w:val="20"/>
                <w:szCs w:val="20"/>
              </w:rPr>
              <w:t>Государственные программы, направленные на развитие экономики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5464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07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развития рынка труда и улучшения условий труда в Республике Мордовия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993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693" w:type="dxa"/>
            <w:vAlign w:val="center"/>
          </w:tcPr>
          <w:p w:rsidR="00DD68E0" w:rsidRPr="00984E94" w:rsidRDefault="00E70363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341</w:t>
            </w:r>
          </w:p>
        </w:tc>
        <w:tc>
          <w:tcPr>
            <w:tcW w:w="751" w:type="dxa"/>
            <w:vAlign w:val="center"/>
          </w:tcPr>
          <w:p w:rsidR="00DD68E0" w:rsidRPr="00984E94" w:rsidRDefault="00E70363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341</w:t>
            </w:r>
          </w:p>
        </w:tc>
      </w:tr>
      <w:tr w:rsidR="00884D95" w:rsidRPr="004868E6" w:rsidTr="00884D9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09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развития сельского хозяйства и регулирования рынков сельскохозяйственной продукции, сырья и продовольствия на 2013 - 2025 годы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1 741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1 459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1 624</w:t>
            </w:r>
          </w:p>
        </w:tc>
        <w:tc>
          <w:tcPr>
            <w:tcW w:w="693" w:type="dxa"/>
            <w:vAlign w:val="center"/>
          </w:tcPr>
          <w:p w:rsidR="00DD68E0" w:rsidRPr="00984E94" w:rsidRDefault="00DD68E0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1 </w:t>
            </w:r>
            <w:r w:rsidR="00E70363"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564</w:t>
            </w:r>
          </w:p>
        </w:tc>
        <w:tc>
          <w:tcPr>
            <w:tcW w:w="751" w:type="dxa"/>
            <w:vAlign w:val="center"/>
          </w:tcPr>
          <w:p w:rsidR="00DD68E0" w:rsidRPr="00984E94" w:rsidRDefault="00DD68E0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1 </w:t>
            </w:r>
            <w:r w:rsidR="00E70363"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614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"Экономическое развитие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693" w:type="dxa"/>
            <w:vAlign w:val="center"/>
          </w:tcPr>
          <w:p w:rsidR="00DD68E0" w:rsidRPr="00984E94" w:rsidRDefault="00E70363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870</w:t>
            </w:r>
          </w:p>
        </w:tc>
        <w:tc>
          <w:tcPr>
            <w:tcW w:w="751" w:type="dxa"/>
            <w:vAlign w:val="center"/>
          </w:tcPr>
          <w:p w:rsidR="00DD68E0" w:rsidRPr="00984E94" w:rsidRDefault="00E70363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707</w:t>
            </w:r>
          </w:p>
        </w:tc>
      </w:tr>
      <w:tr w:rsidR="00884D95" w:rsidRPr="004868E6" w:rsidTr="00884D9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"Научно-технологическое и инновационное развитие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693" w:type="dxa"/>
            <w:vAlign w:val="center"/>
          </w:tcPr>
          <w:p w:rsidR="00DD68E0" w:rsidRPr="00984E94" w:rsidRDefault="00E70363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</w:t>
            </w:r>
          </w:p>
        </w:tc>
        <w:tc>
          <w:tcPr>
            <w:tcW w:w="751" w:type="dxa"/>
            <w:vAlign w:val="center"/>
          </w:tcPr>
          <w:p w:rsidR="00DD68E0" w:rsidRPr="00984E94" w:rsidRDefault="00E70363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"Развитие водохозяйственного комплекса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899" w:type="dxa"/>
            <w:vAlign w:val="center"/>
          </w:tcPr>
          <w:p w:rsidR="00DD68E0" w:rsidRPr="00984E94" w:rsidRDefault="00720C1F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693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751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884D95" w:rsidRPr="004868E6" w:rsidTr="00884D9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"Развитие лесного хозяйства и лесоперерабатывающего комплекса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899" w:type="dxa"/>
            <w:vAlign w:val="center"/>
          </w:tcPr>
          <w:p w:rsidR="00DD68E0" w:rsidRPr="00984E94" w:rsidRDefault="00720C1F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93" w:type="dxa"/>
            <w:vAlign w:val="center"/>
          </w:tcPr>
          <w:p w:rsidR="00DD68E0" w:rsidRPr="00984E94" w:rsidRDefault="00A85BD1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</w:t>
            </w:r>
          </w:p>
        </w:tc>
        <w:tc>
          <w:tcPr>
            <w:tcW w:w="751" w:type="dxa"/>
            <w:vAlign w:val="center"/>
          </w:tcPr>
          <w:p w:rsidR="00DD68E0" w:rsidRPr="00984E94" w:rsidRDefault="00A85BD1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166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22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"Комплексное развитие сельских территорий"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1 089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721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826</w:t>
            </w:r>
          </w:p>
        </w:tc>
        <w:tc>
          <w:tcPr>
            <w:tcW w:w="693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751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84E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884D95" w:rsidRPr="004868E6" w:rsidTr="00884D9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E9685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27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"Повышение конкурентоспособности промышленности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99" w:type="dxa"/>
            <w:vAlign w:val="center"/>
          </w:tcPr>
          <w:p w:rsidR="00DD68E0" w:rsidRPr="00984E94" w:rsidRDefault="00787A8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21" w:type="dxa"/>
            <w:vAlign w:val="center"/>
          </w:tcPr>
          <w:p w:rsidR="00DD68E0" w:rsidRPr="00984E94" w:rsidRDefault="00984E94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A85BD1" w:rsidRPr="00984E9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3" w:type="dxa"/>
            <w:vAlign w:val="center"/>
          </w:tcPr>
          <w:p w:rsidR="00DD68E0" w:rsidRPr="00984E94" w:rsidRDefault="00A85BD1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51" w:type="dxa"/>
            <w:vAlign w:val="center"/>
          </w:tcPr>
          <w:p w:rsidR="00DD68E0" w:rsidRPr="00984E94" w:rsidRDefault="00A85BD1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3F632A" w:rsidRPr="004868E6" w:rsidRDefault="003F632A" w:rsidP="00E9685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29</w:t>
            </w:r>
          </w:p>
        </w:tc>
        <w:tc>
          <w:tcPr>
            <w:tcW w:w="5174" w:type="dxa"/>
            <w:vAlign w:val="center"/>
          </w:tcPr>
          <w:p w:rsidR="003F632A" w:rsidRPr="004868E6" w:rsidRDefault="00CC536B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эффективного вовлечения в оборот  земель сельскохозяйственного назначения и развития мелио</w:t>
            </w:r>
            <w:r w:rsidR="00B10AFE" w:rsidRPr="004868E6">
              <w:rPr>
                <w:rFonts w:ascii="Times New Roman" w:hAnsi="Times New Roman" w:cs="Times New Roman"/>
                <w:sz w:val="23"/>
                <w:szCs w:val="23"/>
              </w:rPr>
              <w:t>ративного комплекса Республики М</w:t>
            </w: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ордовия</w:t>
            </w:r>
          </w:p>
        </w:tc>
        <w:tc>
          <w:tcPr>
            <w:tcW w:w="867" w:type="dxa"/>
            <w:vAlign w:val="center"/>
          </w:tcPr>
          <w:p w:rsidR="003F632A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9" w:type="dxa"/>
            <w:vAlign w:val="center"/>
          </w:tcPr>
          <w:p w:rsidR="003F632A" w:rsidRPr="00984E94" w:rsidRDefault="00720C1F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vAlign w:val="center"/>
          </w:tcPr>
          <w:p w:rsidR="003F632A" w:rsidRPr="00984E94" w:rsidRDefault="00CC536B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93" w:type="dxa"/>
            <w:vAlign w:val="center"/>
          </w:tcPr>
          <w:p w:rsidR="003F632A" w:rsidRPr="00984E94" w:rsidRDefault="00CC536B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51" w:type="dxa"/>
            <w:vAlign w:val="center"/>
          </w:tcPr>
          <w:p w:rsidR="003F632A" w:rsidRPr="00984E94" w:rsidRDefault="00CC536B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DD68E0" w:rsidRPr="004868E6" w:rsidTr="00511B4C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gridSpan w:val="7"/>
            <w:vAlign w:val="center"/>
          </w:tcPr>
          <w:p w:rsidR="00DD68E0" w:rsidRPr="00984E94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 w:val="0"/>
                <w:sz w:val="20"/>
                <w:szCs w:val="20"/>
              </w:rPr>
              <w:t>Государственные программы, направленные на развитие инфраструктуры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04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"Развитие жилищного строительства и сферы жилищно-коммунального хозяйства"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1 601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1 568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3 847</w:t>
            </w:r>
          </w:p>
        </w:tc>
        <w:tc>
          <w:tcPr>
            <w:tcW w:w="693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D68E0" w:rsidRPr="00984E9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751" w:type="dxa"/>
            <w:vAlign w:val="center"/>
          </w:tcPr>
          <w:p w:rsidR="00DD68E0" w:rsidRPr="00984E94" w:rsidRDefault="00DD68E0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1 </w:t>
            </w:r>
            <w:r w:rsidR="00A85BD1" w:rsidRPr="00984E94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</w:tr>
      <w:tr w:rsidR="00884D95" w:rsidRPr="004868E6" w:rsidTr="00884D95">
        <w:trPr>
          <w:trHeight w:val="1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E07398" w:rsidRPr="004868E6" w:rsidRDefault="00E07398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12</w:t>
            </w:r>
          </w:p>
        </w:tc>
        <w:tc>
          <w:tcPr>
            <w:tcW w:w="5174" w:type="dxa"/>
            <w:vAlign w:val="center"/>
          </w:tcPr>
          <w:p w:rsidR="00E07398" w:rsidRPr="004868E6" w:rsidRDefault="00E07398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«Энергосбережение и повышение энергетической эффективности в Республике Мордовия</w:t>
            </w:r>
          </w:p>
        </w:tc>
        <w:tc>
          <w:tcPr>
            <w:tcW w:w="867" w:type="dxa"/>
            <w:vAlign w:val="center"/>
          </w:tcPr>
          <w:p w:rsidR="00E07398" w:rsidRPr="00984E94" w:rsidRDefault="00B84C7A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9" w:type="dxa"/>
            <w:vAlign w:val="center"/>
          </w:tcPr>
          <w:p w:rsidR="00E07398" w:rsidRPr="00984E94" w:rsidRDefault="00720C1F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1" w:type="dxa"/>
            <w:vAlign w:val="center"/>
          </w:tcPr>
          <w:p w:rsidR="00E07398" w:rsidRPr="00984E94" w:rsidRDefault="00E07398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3" w:type="dxa"/>
            <w:vAlign w:val="center"/>
          </w:tcPr>
          <w:p w:rsidR="00E07398" w:rsidRPr="00984E94" w:rsidRDefault="00E07398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1" w:type="dxa"/>
            <w:vAlign w:val="center"/>
          </w:tcPr>
          <w:p w:rsidR="00E07398" w:rsidRPr="00984E94" w:rsidRDefault="00E07398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13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"Развитие автомобильных дорог"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5 043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6 723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8 266</w:t>
            </w:r>
          </w:p>
        </w:tc>
        <w:tc>
          <w:tcPr>
            <w:tcW w:w="693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11 190</w:t>
            </w:r>
          </w:p>
        </w:tc>
        <w:tc>
          <w:tcPr>
            <w:tcW w:w="751" w:type="dxa"/>
            <w:vAlign w:val="center"/>
          </w:tcPr>
          <w:p w:rsidR="00DD68E0" w:rsidRPr="00984E94" w:rsidRDefault="00A85BD1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12 080</w:t>
            </w:r>
          </w:p>
        </w:tc>
      </w:tr>
      <w:tr w:rsidR="00884D95" w:rsidRPr="004868E6" w:rsidTr="00884D95">
        <w:trPr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28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"Формирование современной городской среды на территории Республики Мордовия" на 2018 - 2024 годы</w:t>
            </w:r>
          </w:p>
        </w:tc>
        <w:tc>
          <w:tcPr>
            <w:tcW w:w="867" w:type="dxa"/>
            <w:vAlign w:val="center"/>
          </w:tcPr>
          <w:p w:rsidR="00DD68E0" w:rsidRPr="00984E94" w:rsidRDefault="00B84C7A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721" w:type="dxa"/>
            <w:vAlign w:val="center"/>
          </w:tcPr>
          <w:p w:rsidR="00DD68E0" w:rsidRPr="00984E94" w:rsidRDefault="00984E94" w:rsidP="00984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93" w:type="dxa"/>
            <w:vAlign w:val="center"/>
          </w:tcPr>
          <w:p w:rsidR="00DD68E0" w:rsidRPr="00984E94" w:rsidRDefault="00662D3E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751" w:type="dxa"/>
            <w:vAlign w:val="center"/>
          </w:tcPr>
          <w:p w:rsidR="00DD68E0" w:rsidRPr="00984E94" w:rsidRDefault="00662D3E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</w:tr>
      <w:tr w:rsidR="00DD68E0" w:rsidRPr="004868E6" w:rsidTr="00511B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gridSpan w:val="7"/>
            <w:vAlign w:val="center"/>
          </w:tcPr>
          <w:p w:rsidR="00DD68E0" w:rsidRPr="00984E94" w:rsidRDefault="00DD68E0" w:rsidP="00511B4C">
            <w:pPr>
              <w:spacing w:line="228" w:lineRule="auto"/>
              <w:ind w:left="-108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 w:val="0"/>
                <w:sz w:val="20"/>
                <w:szCs w:val="20"/>
              </w:rPr>
              <w:t>Государственные программы, направленные на развитие государственных функций и услуг</w:t>
            </w:r>
          </w:p>
        </w:tc>
      </w:tr>
      <w:tr w:rsidR="00884D95" w:rsidRPr="004868E6" w:rsidTr="00884D95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08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"Повышение безопасности жизнедеятельности населения и территорий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408</w:t>
            </w:r>
          </w:p>
        </w:tc>
        <w:tc>
          <w:tcPr>
            <w:tcW w:w="693" w:type="dxa"/>
            <w:vAlign w:val="center"/>
          </w:tcPr>
          <w:p w:rsidR="00DD68E0" w:rsidRPr="00984E94" w:rsidRDefault="00662D3E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751" w:type="dxa"/>
            <w:vAlign w:val="center"/>
          </w:tcPr>
          <w:p w:rsidR="00DD68E0" w:rsidRPr="00984E94" w:rsidRDefault="00662D3E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8A0AD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14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"Охрана окружающей среды и повышение экологической безопасности"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693" w:type="dxa"/>
            <w:vAlign w:val="center"/>
          </w:tcPr>
          <w:p w:rsidR="00DD68E0" w:rsidRPr="00984E94" w:rsidRDefault="00662D3E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51" w:type="dxa"/>
            <w:vAlign w:val="center"/>
          </w:tcPr>
          <w:p w:rsidR="00DD68E0" w:rsidRPr="00984E94" w:rsidRDefault="00662D3E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884D95" w:rsidRPr="004868E6" w:rsidTr="00884D95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17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повышения эффективности управления государственными финансами в Республике Мордовия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4 206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3 260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2 873</w:t>
            </w:r>
          </w:p>
        </w:tc>
        <w:tc>
          <w:tcPr>
            <w:tcW w:w="693" w:type="dxa"/>
            <w:vAlign w:val="center"/>
          </w:tcPr>
          <w:p w:rsidR="00DD68E0" w:rsidRPr="00984E94" w:rsidRDefault="0063054C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2 691</w:t>
            </w:r>
          </w:p>
        </w:tc>
        <w:tc>
          <w:tcPr>
            <w:tcW w:w="751" w:type="dxa"/>
            <w:vAlign w:val="center"/>
          </w:tcPr>
          <w:p w:rsidR="00DD68E0" w:rsidRPr="00984E94" w:rsidRDefault="0063054C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2 647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 xml:space="preserve">18 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Республики Мордовия "Цифровая трансформация Республики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426</w:t>
            </w:r>
          </w:p>
        </w:tc>
        <w:tc>
          <w:tcPr>
            <w:tcW w:w="693" w:type="dxa"/>
            <w:vAlign w:val="center"/>
          </w:tcPr>
          <w:p w:rsidR="00DD68E0" w:rsidRPr="00984E94" w:rsidRDefault="0063054C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751" w:type="dxa"/>
            <w:vAlign w:val="center"/>
          </w:tcPr>
          <w:p w:rsidR="00DD68E0" w:rsidRPr="00984E94" w:rsidRDefault="0063054C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413</w:t>
            </w:r>
          </w:p>
        </w:tc>
      </w:tr>
      <w:tr w:rsidR="00884D95" w:rsidRPr="004868E6" w:rsidTr="00884D95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19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bCs/>
                <w:sz w:val="23"/>
                <w:szCs w:val="23"/>
              </w:rPr>
              <w:t>Государственная программа Республики Мордовия "Юстиция и профилактика правонарушений"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99" w:type="dxa"/>
            <w:vAlign w:val="center"/>
          </w:tcPr>
          <w:p w:rsidR="00DD68E0" w:rsidRPr="00984E94" w:rsidRDefault="00511B4C" w:rsidP="00830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30E6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1" w:type="dxa"/>
            <w:vAlign w:val="center"/>
          </w:tcPr>
          <w:p w:rsidR="00DD68E0" w:rsidRPr="00984E94" w:rsidRDefault="00700D9F" w:rsidP="00700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93" w:type="dxa"/>
            <w:vAlign w:val="center"/>
          </w:tcPr>
          <w:p w:rsidR="00DD68E0" w:rsidRPr="00984E94" w:rsidRDefault="0063054C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751" w:type="dxa"/>
            <w:vAlign w:val="center"/>
          </w:tcPr>
          <w:p w:rsidR="00DD68E0" w:rsidRPr="00984E94" w:rsidRDefault="0063054C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884D95" w:rsidRPr="004868E6" w:rsidTr="00884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F84FC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20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"Противодействие злоупотреблению наркотиками и их незаконному обороту"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99" w:type="dxa"/>
            <w:vAlign w:val="center"/>
          </w:tcPr>
          <w:p w:rsidR="00DD68E0" w:rsidRPr="00984E94" w:rsidRDefault="00830E67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1" w:type="dxa"/>
            <w:vAlign w:val="center"/>
          </w:tcPr>
          <w:p w:rsidR="00DD68E0" w:rsidRPr="00984E94" w:rsidRDefault="0063054C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3" w:type="dxa"/>
            <w:vAlign w:val="center"/>
          </w:tcPr>
          <w:p w:rsidR="00DD68E0" w:rsidRPr="00984E94" w:rsidRDefault="0063054C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1" w:type="dxa"/>
            <w:vAlign w:val="center"/>
          </w:tcPr>
          <w:p w:rsidR="00DD68E0" w:rsidRPr="00984E94" w:rsidRDefault="0063054C" w:rsidP="00884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84D95" w:rsidRPr="004868E6" w:rsidTr="00884D95">
        <w:trPr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" w:type="dxa"/>
          </w:tcPr>
          <w:p w:rsidR="00DD68E0" w:rsidRPr="004868E6" w:rsidRDefault="00DD68E0" w:rsidP="008A0AD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23</w:t>
            </w:r>
          </w:p>
        </w:tc>
        <w:tc>
          <w:tcPr>
            <w:tcW w:w="5174" w:type="dxa"/>
            <w:vAlign w:val="center"/>
          </w:tcPr>
          <w:p w:rsidR="00DD68E0" w:rsidRPr="004868E6" w:rsidRDefault="00DD68E0" w:rsidP="00884D95">
            <w:pPr>
              <w:spacing w:line="228" w:lineRule="auto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3"/>
                <w:szCs w:val="23"/>
              </w:rPr>
            </w:pPr>
            <w:r w:rsidRPr="004868E6">
              <w:rPr>
                <w:rFonts w:ascii="Times New Roman" w:hAnsi="Times New Roman" w:cs="Times New Roman"/>
                <w:sz w:val="23"/>
                <w:szCs w:val="23"/>
              </w:rPr>
              <w:t>Государственная программа Республики Мордовия "Противодействие коррупции в Республике Мордовия"</w:t>
            </w:r>
          </w:p>
        </w:tc>
        <w:tc>
          <w:tcPr>
            <w:tcW w:w="867" w:type="dxa"/>
            <w:vAlign w:val="center"/>
          </w:tcPr>
          <w:p w:rsidR="00DD68E0" w:rsidRPr="00984E94" w:rsidRDefault="006B4626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99" w:type="dxa"/>
            <w:vAlign w:val="center"/>
          </w:tcPr>
          <w:p w:rsidR="00DD68E0" w:rsidRPr="00984E94" w:rsidRDefault="00511B4C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1" w:type="dxa"/>
            <w:vAlign w:val="center"/>
          </w:tcPr>
          <w:p w:rsidR="00DD68E0" w:rsidRPr="00984E94" w:rsidRDefault="00DD68E0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93" w:type="dxa"/>
            <w:vAlign w:val="center"/>
          </w:tcPr>
          <w:p w:rsidR="00DD68E0" w:rsidRPr="00984E94" w:rsidRDefault="00DD68E0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vAlign w:val="center"/>
          </w:tcPr>
          <w:p w:rsidR="00DD68E0" w:rsidRPr="00984E94" w:rsidRDefault="00DD68E0" w:rsidP="00884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4E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624D95" w:rsidRPr="00194E01" w:rsidRDefault="00624D95">
      <w:pPr>
        <w:rPr>
          <w:b/>
          <w:sz w:val="40"/>
          <w:szCs w:val="4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2E4DD8" w:rsidRPr="00AD1A5A" w:rsidRDefault="005608DC" w:rsidP="008A0AD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AD1A5A">
        <w:rPr>
          <w:b/>
          <w:color w:val="323E4F" w:themeColor="text2" w:themeShade="BF"/>
          <w:sz w:val="96"/>
          <w:szCs w:val="40"/>
        </w:rPr>
        <w:lastRenderedPageBreak/>
        <w:t>01</w:t>
      </w:r>
      <w:r w:rsidRPr="0006030E">
        <w:rPr>
          <w:sz w:val="48"/>
          <w:szCs w:val="40"/>
        </w:rPr>
        <w:t xml:space="preserve"> </w:t>
      </w:r>
      <w:r w:rsidRPr="00AD1A5A">
        <w:rPr>
          <w:rFonts w:ascii="Times New Roman" w:hAnsi="Times New Roman" w:cs="Times New Roman"/>
          <w:sz w:val="48"/>
          <w:szCs w:val="40"/>
        </w:rPr>
        <w:t xml:space="preserve">Государственная программа </w:t>
      </w:r>
    </w:p>
    <w:p w:rsidR="00832EA5" w:rsidRPr="00AD1A5A" w:rsidRDefault="0006030E" w:rsidP="008A0AD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AD1A5A">
        <w:rPr>
          <w:rFonts w:ascii="Times New Roman" w:hAnsi="Times New Roman" w:cs="Times New Roman"/>
          <w:sz w:val="48"/>
          <w:szCs w:val="48"/>
        </w:rPr>
        <w:t>"</w:t>
      </w:r>
      <w:r w:rsidRPr="00AD1A5A">
        <w:rPr>
          <w:rFonts w:ascii="Times New Roman" w:hAnsi="Times New Roman" w:cs="Times New Roman"/>
          <w:sz w:val="48"/>
          <w:szCs w:val="40"/>
        </w:rPr>
        <w:t>Р</w:t>
      </w:r>
      <w:r w:rsidR="005608DC" w:rsidRPr="00AD1A5A">
        <w:rPr>
          <w:rFonts w:ascii="Times New Roman" w:hAnsi="Times New Roman" w:cs="Times New Roman"/>
          <w:sz w:val="48"/>
          <w:szCs w:val="40"/>
        </w:rPr>
        <w:t>азвити</w:t>
      </w:r>
      <w:r w:rsidRPr="00AD1A5A">
        <w:rPr>
          <w:rFonts w:ascii="Times New Roman" w:hAnsi="Times New Roman" w:cs="Times New Roman"/>
          <w:sz w:val="48"/>
          <w:szCs w:val="40"/>
        </w:rPr>
        <w:t>е</w:t>
      </w:r>
      <w:r w:rsidR="005608DC" w:rsidRPr="00AD1A5A">
        <w:rPr>
          <w:rFonts w:ascii="Times New Roman" w:hAnsi="Times New Roman" w:cs="Times New Roman"/>
          <w:sz w:val="48"/>
          <w:szCs w:val="40"/>
        </w:rPr>
        <w:t xml:space="preserve"> здравоохранения Республики Мордовия</w:t>
      </w:r>
      <w:r w:rsidRPr="00AD1A5A">
        <w:rPr>
          <w:rFonts w:ascii="Times New Roman" w:hAnsi="Times New Roman" w:cs="Times New Roman"/>
          <w:sz w:val="48"/>
          <w:szCs w:val="48"/>
        </w:rPr>
        <w:t>"</w:t>
      </w:r>
    </w:p>
    <w:p w:rsidR="005608DC" w:rsidRPr="00AD1A5A" w:rsidRDefault="005608DC" w:rsidP="008A0AD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43CA8" w:rsidRPr="00704B27" w:rsidRDefault="00AA6942" w:rsidP="0006030E">
      <w:pPr>
        <w:spacing w:after="0" w:line="240" w:lineRule="auto"/>
        <w:rPr>
          <w:rFonts w:ascii="Times New Roman" w:hAnsi="Times New Roman" w:cs="Times New Roman"/>
          <w:sz w:val="40"/>
          <w:szCs w:val="40"/>
          <w:u w:val="single"/>
        </w:rPr>
      </w:pPr>
      <w:r w:rsidRPr="00AD1A5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 wp14:anchorId="7F9FEDBC" wp14:editId="357048A6">
            <wp:simplePos x="0" y="0"/>
            <wp:positionH relativeFrom="column">
              <wp:posOffset>3617595</wp:posOffset>
            </wp:positionH>
            <wp:positionV relativeFrom="paragraph">
              <wp:posOffset>113030</wp:posOffset>
            </wp:positionV>
            <wp:extent cx="227203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371" y="21234"/>
                <wp:lineTo x="21371" y="0"/>
                <wp:lineTo x="0" y="0"/>
              </wp:wrapPolygon>
            </wp:wrapTight>
            <wp:docPr id="41" name="Рисунок 41" descr="C:\Users\boklacheva\Desktop\84-1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84-13432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8DC" w:rsidRPr="00AD1A5A">
        <w:rPr>
          <w:rFonts w:ascii="Times New Roman" w:hAnsi="Times New Roman" w:cs="Times New Roman"/>
          <w:sz w:val="40"/>
          <w:szCs w:val="40"/>
          <w:u w:val="single"/>
        </w:rPr>
        <w:t>Цель программы:</w:t>
      </w:r>
      <w:r w:rsidR="00915284" w:rsidRPr="00AD1A5A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  <w:r w:rsidR="00704B27" w:rsidRPr="00704B27">
        <w:rPr>
          <w:rFonts w:ascii="Times New Roman" w:hAnsi="Times New Roman" w:cs="Times New Roman"/>
          <w:noProof/>
          <w:sz w:val="28"/>
          <w:szCs w:val="28"/>
          <w:lang w:eastAsia="ru-RU"/>
        </w:rPr>
        <w:t>увеличение продолжительности жизни, повышение рождаемости, снижение смертности населения на основе внедрения новых медицинских технологий, повышения качества и доступности медицинской помощи, пациентоориентированной медицины, способствующей улучшению состояния здоровья населения</w:t>
      </w:r>
    </w:p>
    <w:p w:rsidR="005608DC" w:rsidRPr="00AD1A5A" w:rsidRDefault="005608DC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AD1A5A">
        <w:rPr>
          <w:rFonts w:ascii="Times New Roman" w:hAnsi="Times New Roman" w:cs="Times New Roman"/>
          <w:sz w:val="44"/>
          <w:szCs w:val="40"/>
          <w:u w:val="single"/>
        </w:rPr>
        <w:t xml:space="preserve">Основные </w:t>
      </w:r>
      <w:r w:rsidR="00FC4202" w:rsidRPr="00AD1A5A">
        <w:rPr>
          <w:rFonts w:ascii="Times New Roman" w:hAnsi="Times New Roman" w:cs="Times New Roman"/>
          <w:sz w:val="44"/>
          <w:szCs w:val="40"/>
          <w:u w:val="single"/>
        </w:rPr>
        <w:t>целевые показатели</w:t>
      </w:r>
      <w:r w:rsidRPr="00AD1A5A">
        <w:rPr>
          <w:rFonts w:ascii="Times New Roman" w:hAnsi="Times New Roman" w:cs="Times New Roman"/>
          <w:sz w:val="44"/>
          <w:szCs w:val="40"/>
          <w:u w:val="single"/>
        </w:rPr>
        <w:t xml:space="preserve"> программы:</w:t>
      </w:r>
    </w:p>
    <w:p w:rsidR="005608DC" w:rsidRPr="00AD1A5A" w:rsidRDefault="005608DC" w:rsidP="005608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0" w:type="auto"/>
        <w:tblLook w:val="04A0" w:firstRow="1" w:lastRow="0" w:firstColumn="1" w:lastColumn="0" w:noHBand="0" w:noVBand="1"/>
      </w:tblPr>
      <w:tblGrid>
        <w:gridCol w:w="3369"/>
        <w:gridCol w:w="1417"/>
        <w:gridCol w:w="1134"/>
        <w:gridCol w:w="964"/>
        <w:gridCol w:w="784"/>
        <w:gridCol w:w="820"/>
        <w:gridCol w:w="784"/>
      </w:tblGrid>
      <w:tr w:rsidR="00743CA8" w:rsidRPr="00AD1A5A" w:rsidTr="00A67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69" w:type="dxa"/>
          </w:tcPr>
          <w:p w:rsidR="001713D2" w:rsidRPr="00AD1A5A" w:rsidRDefault="001713D2" w:rsidP="00B53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OLE_LINK2"/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1713D2" w:rsidRPr="00AD1A5A" w:rsidRDefault="001713D2" w:rsidP="00B5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</w:tcPr>
          <w:p w:rsidR="001713D2" w:rsidRPr="00AD1A5A" w:rsidRDefault="00A67498" w:rsidP="00743C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1713D2" w:rsidRPr="00AD1A5A">
              <w:rPr>
                <w:rFonts w:ascii="Times New Roman" w:hAnsi="Times New Roman" w:cs="Times New Roman"/>
                <w:sz w:val="24"/>
                <w:szCs w:val="24"/>
              </w:rPr>
              <w:t xml:space="preserve"> год (факт)</w:t>
            </w:r>
          </w:p>
        </w:tc>
        <w:tc>
          <w:tcPr>
            <w:tcW w:w="964" w:type="dxa"/>
          </w:tcPr>
          <w:p w:rsidR="001713D2" w:rsidRPr="00AD1A5A" w:rsidRDefault="00BE6741" w:rsidP="00A674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67498" w:rsidRPr="00AD1A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713D2" w:rsidRPr="00AD1A5A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784" w:type="dxa"/>
          </w:tcPr>
          <w:p w:rsidR="001713D2" w:rsidRPr="00AD1A5A" w:rsidRDefault="001713D2" w:rsidP="00BE67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67498" w:rsidRPr="00AD1A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20" w:type="dxa"/>
          </w:tcPr>
          <w:p w:rsidR="001713D2" w:rsidRPr="00AD1A5A" w:rsidRDefault="001713D2" w:rsidP="00743C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67498" w:rsidRPr="00AD1A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84" w:type="dxa"/>
          </w:tcPr>
          <w:p w:rsidR="001713D2" w:rsidRPr="00AD1A5A" w:rsidRDefault="001713D2" w:rsidP="00BE67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67498" w:rsidRPr="00AD1A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743CA8" w:rsidRPr="00743CA8" w:rsidTr="00993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743CA8" w:rsidRPr="00AD1A5A" w:rsidRDefault="00743CA8" w:rsidP="004C2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A5A">
              <w:rPr>
                <w:rFonts w:ascii="Times New Roman" w:hAnsi="Times New Roman" w:cs="Times New Roman"/>
                <w:sz w:val="24"/>
                <w:szCs w:val="24"/>
              </w:rPr>
              <w:t>Ожидаемая продолжительность жизни при рождении</w:t>
            </w:r>
          </w:p>
        </w:tc>
        <w:tc>
          <w:tcPr>
            <w:tcW w:w="1417" w:type="dxa"/>
            <w:vAlign w:val="center"/>
          </w:tcPr>
          <w:p w:rsidR="00743CA8" w:rsidRPr="00A67498" w:rsidRDefault="00743CA8" w:rsidP="00993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498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134" w:type="dxa"/>
            <w:vAlign w:val="center"/>
          </w:tcPr>
          <w:p w:rsidR="00743CA8" w:rsidRPr="00A67498" w:rsidRDefault="00A67498" w:rsidP="00993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498">
              <w:rPr>
                <w:rFonts w:ascii="Times New Roman" w:hAnsi="Times New Roman" w:cs="Times New Roman"/>
                <w:sz w:val="24"/>
                <w:szCs w:val="24"/>
              </w:rPr>
              <w:t>71,39</w:t>
            </w:r>
          </w:p>
        </w:tc>
        <w:tc>
          <w:tcPr>
            <w:tcW w:w="964" w:type="dxa"/>
            <w:vAlign w:val="center"/>
          </w:tcPr>
          <w:p w:rsidR="00743CA8" w:rsidRPr="00A67498" w:rsidRDefault="00A67498" w:rsidP="00993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498">
              <w:rPr>
                <w:rFonts w:ascii="Times New Roman" w:hAnsi="Times New Roman" w:cs="Times New Roman"/>
                <w:sz w:val="24"/>
                <w:szCs w:val="24"/>
              </w:rPr>
              <w:t>71,97</w:t>
            </w:r>
          </w:p>
        </w:tc>
        <w:tc>
          <w:tcPr>
            <w:tcW w:w="784" w:type="dxa"/>
            <w:vAlign w:val="center"/>
          </w:tcPr>
          <w:p w:rsidR="00743CA8" w:rsidRPr="00A67498" w:rsidRDefault="00A67498" w:rsidP="00993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498">
              <w:rPr>
                <w:rFonts w:ascii="Times New Roman" w:hAnsi="Times New Roman" w:cs="Times New Roman"/>
                <w:sz w:val="24"/>
                <w:szCs w:val="24"/>
              </w:rPr>
              <w:t>72,57</w:t>
            </w:r>
          </w:p>
        </w:tc>
        <w:tc>
          <w:tcPr>
            <w:tcW w:w="820" w:type="dxa"/>
            <w:vAlign w:val="center"/>
          </w:tcPr>
          <w:p w:rsidR="00743CA8" w:rsidRPr="00A67498" w:rsidRDefault="00A67498" w:rsidP="00993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498">
              <w:rPr>
                <w:rFonts w:ascii="Times New Roman" w:hAnsi="Times New Roman" w:cs="Times New Roman"/>
                <w:sz w:val="24"/>
                <w:szCs w:val="24"/>
              </w:rPr>
              <w:t>73,17</w:t>
            </w:r>
          </w:p>
        </w:tc>
        <w:tc>
          <w:tcPr>
            <w:tcW w:w="784" w:type="dxa"/>
            <w:vAlign w:val="center"/>
          </w:tcPr>
          <w:p w:rsidR="00743CA8" w:rsidRPr="00A67498" w:rsidRDefault="00A67498" w:rsidP="00993D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7498">
              <w:rPr>
                <w:rFonts w:ascii="Times New Roman" w:hAnsi="Times New Roman" w:cs="Times New Roman"/>
                <w:sz w:val="24"/>
                <w:szCs w:val="24"/>
              </w:rPr>
              <w:t>73,85</w:t>
            </w:r>
          </w:p>
        </w:tc>
      </w:tr>
    </w:tbl>
    <w:bookmarkEnd w:id="28"/>
    <w:p w:rsidR="00743CA8" w:rsidRPr="00282E1C" w:rsidRDefault="00743CA8">
      <w:pPr>
        <w:rPr>
          <w:rFonts w:ascii="Times New Roman" w:hAnsi="Times New Roman" w:cs="Times New Roman"/>
          <w:sz w:val="20"/>
          <w:szCs w:val="20"/>
        </w:rPr>
      </w:pPr>
      <w:r w:rsidRPr="00282E1C">
        <w:rPr>
          <w:rFonts w:ascii="Times New Roman" w:hAnsi="Times New Roman" w:cs="Times New Roman"/>
          <w:sz w:val="20"/>
          <w:szCs w:val="20"/>
        </w:rPr>
        <w:t xml:space="preserve">* </w:t>
      </w:r>
      <w:r w:rsidR="002E4DD8" w:rsidRPr="00282E1C">
        <w:rPr>
          <w:rFonts w:ascii="Times New Roman" w:hAnsi="Times New Roman" w:cs="Times New Roman"/>
          <w:sz w:val="20"/>
          <w:szCs w:val="20"/>
        </w:rPr>
        <w:t>предварительные данные</w:t>
      </w:r>
    </w:p>
    <w:p w:rsidR="00633AEE" w:rsidRPr="0006030E" w:rsidRDefault="008A0AD1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593F8B" w:rsidRDefault="00633AEE" w:rsidP="00633AEE">
      <w:pPr>
        <w:spacing w:after="0" w:line="240" w:lineRule="auto"/>
        <w:contextualSpacing/>
        <w:jc w:val="center"/>
        <w:rPr>
          <w:sz w:val="48"/>
          <w:szCs w:val="48"/>
        </w:rPr>
      </w:pPr>
      <w:r w:rsidRPr="00427585">
        <w:rPr>
          <w:b/>
          <w:color w:val="C00000"/>
          <w:sz w:val="96"/>
          <w:szCs w:val="40"/>
        </w:rPr>
        <w:lastRenderedPageBreak/>
        <w:t>02</w:t>
      </w:r>
      <w:r w:rsidR="006E38BE" w:rsidRPr="00593F8B">
        <w:rPr>
          <w:b/>
          <w:sz w:val="96"/>
          <w:szCs w:val="40"/>
        </w:rPr>
        <w:t xml:space="preserve"> </w:t>
      </w:r>
      <w:r w:rsidRPr="00593F8B">
        <w:rPr>
          <w:sz w:val="48"/>
          <w:szCs w:val="48"/>
        </w:rPr>
        <w:t>Государственная программа</w:t>
      </w:r>
    </w:p>
    <w:p w:rsidR="00633AEE" w:rsidRPr="00593F8B" w:rsidRDefault="00633AEE" w:rsidP="00633AEE">
      <w:pPr>
        <w:spacing w:after="0" w:line="240" w:lineRule="auto"/>
        <w:contextualSpacing/>
        <w:jc w:val="center"/>
        <w:rPr>
          <w:sz w:val="48"/>
          <w:szCs w:val="48"/>
        </w:rPr>
      </w:pPr>
      <w:r w:rsidRPr="00593F8B">
        <w:rPr>
          <w:sz w:val="48"/>
          <w:szCs w:val="48"/>
        </w:rPr>
        <w:t>Республики Мордовия "Развитие образования в Республике Мордовия" на 2014-2025 годы</w:t>
      </w:r>
    </w:p>
    <w:p w:rsidR="009824C9" w:rsidRPr="00593F8B" w:rsidRDefault="009824C9" w:rsidP="00633AEE">
      <w:pPr>
        <w:spacing w:after="0" w:line="240" w:lineRule="auto"/>
        <w:jc w:val="center"/>
        <w:rPr>
          <w:sz w:val="20"/>
          <w:szCs w:val="20"/>
        </w:rPr>
      </w:pPr>
      <w:r w:rsidRPr="00344499">
        <w:rPr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44256" behindDoc="1" locked="0" layoutInCell="1" allowOverlap="1" wp14:anchorId="2F9FCBD1" wp14:editId="205ADDA8">
            <wp:simplePos x="0" y="0"/>
            <wp:positionH relativeFrom="column">
              <wp:posOffset>3714750</wp:posOffset>
            </wp:positionH>
            <wp:positionV relativeFrom="paragraph">
              <wp:posOffset>87630</wp:posOffset>
            </wp:positionV>
            <wp:extent cx="2243455" cy="1594485"/>
            <wp:effectExtent l="0" t="0" r="0" b="0"/>
            <wp:wrapTight wrapText="bothSides">
              <wp:wrapPolygon edited="0">
                <wp:start x="0" y="0"/>
                <wp:lineTo x="0" y="21419"/>
                <wp:lineTo x="21459" y="21419"/>
                <wp:lineTo x="21459" y="0"/>
                <wp:lineTo x="0" y="0"/>
              </wp:wrapPolygon>
            </wp:wrapTight>
            <wp:docPr id="8213" name="Рисунок 8213" descr="C:\Users\boklacheva\Desktop\1591efbd8e4bc2987e9bc991365013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lacheva\Desktop\1591efbd8e4bc2987e9bc991365013bb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24C9" w:rsidRPr="00593F8B" w:rsidRDefault="00633AEE" w:rsidP="00E1515F">
      <w:pPr>
        <w:pStyle w:val="ConsPlusNormal"/>
        <w:rPr>
          <w:rFonts w:asciiTheme="minorHAnsi" w:eastAsiaTheme="minorHAnsi" w:hAnsiTheme="minorHAnsi" w:cstheme="minorBidi"/>
          <w:noProof/>
          <w:sz w:val="32"/>
          <w:szCs w:val="22"/>
        </w:rPr>
      </w:pPr>
      <w:r w:rsidRPr="00593F8B">
        <w:rPr>
          <w:rFonts w:asciiTheme="minorHAnsi" w:hAnsiTheme="minorHAnsi"/>
          <w:sz w:val="40"/>
          <w:szCs w:val="40"/>
          <w:u w:val="single"/>
        </w:rPr>
        <w:t>Цель программы</w:t>
      </w:r>
      <w:r w:rsidRPr="00593F8B">
        <w:rPr>
          <w:sz w:val="40"/>
          <w:szCs w:val="40"/>
          <w:u w:val="single"/>
        </w:rPr>
        <w:t>:</w:t>
      </w:r>
      <w:r w:rsidR="00EB2103" w:rsidRPr="00593F8B">
        <w:rPr>
          <w:sz w:val="44"/>
          <w:szCs w:val="40"/>
        </w:rPr>
        <w:t xml:space="preserve"> </w:t>
      </w:r>
      <w:r w:rsidR="00D10E3A" w:rsidRPr="00593F8B">
        <w:rPr>
          <w:rFonts w:asciiTheme="minorHAnsi" w:eastAsiaTheme="minorHAnsi" w:hAnsiTheme="minorHAnsi" w:cstheme="minorBidi"/>
          <w:noProof/>
          <w:sz w:val="32"/>
          <w:szCs w:val="22"/>
        </w:rPr>
        <w:t>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</w:t>
      </w:r>
    </w:p>
    <w:p w:rsidR="00B531A1" w:rsidRPr="00593F8B" w:rsidRDefault="00B531A1" w:rsidP="00E1515F">
      <w:pPr>
        <w:pStyle w:val="ConsPlusNormal"/>
        <w:rPr>
          <w:rFonts w:asciiTheme="minorHAnsi" w:eastAsiaTheme="minorHAnsi" w:hAnsiTheme="minorHAnsi" w:cstheme="minorBidi"/>
          <w:noProof/>
        </w:rPr>
      </w:pPr>
    </w:p>
    <w:p w:rsidR="00633AEE" w:rsidRPr="00593F8B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593F8B">
        <w:rPr>
          <w:sz w:val="44"/>
          <w:szCs w:val="44"/>
          <w:u w:val="single"/>
        </w:rPr>
        <w:t>Основные целевые показатели программы:</w:t>
      </w:r>
    </w:p>
    <w:p w:rsidR="00633AEE" w:rsidRPr="00593F8B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9500" w:type="dxa"/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134"/>
        <w:gridCol w:w="993"/>
        <w:gridCol w:w="708"/>
        <w:gridCol w:w="709"/>
        <w:gridCol w:w="745"/>
      </w:tblGrid>
      <w:tr w:rsidR="00A327D7" w:rsidRPr="00A327D7" w:rsidTr="00A327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A33C3B" w:rsidRPr="00A327D7" w:rsidRDefault="00A33C3B" w:rsidP="00B531A1">
            <w:pPr>
              <w:jc w:val="center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:rsidR="00A33C3B" w:rsidRPr="00A327D7" w:rsidRDefault="00A33C3B" w:rsidP="00B53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A327D7" w:rsidRDefault="00A33C3B" w:rsidP="003C5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3C5E94">
              <w:rPr>
                <w:rFonts w:cstheme="minorHAnsi"/>
                <w:sz w:val="21"/>
                <w:szCs w:val="21"/>
              </w:rPr>
              <w:t>20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 (факт)</w:t>
            </w:r>
          </w:p>
        </w:tc>
        <w:tc>
          <w:tcPr>
            <w:tcW w:w="993" w:type="dxa"/>
            <w:vAlign w:val="center"/>
          </w:tcPr>
          <w:p w:rsidR="00A33C3B" w:rsidRPr="00A327D7" w:rsidRDefault="00A33C3B" w:rsidP="003C5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327D7">
              <w:rPr>
                <w:rFonts w:cstheme="minorHAnsi"/>
                <w:sz w:val="20"/>
                <w:szCs w:val="20"/>
              </w:rPr>
              <w:t>20</w:t>
            </w:r>
            <w:r w:rsidR="003706F4" w:rsidRPr="00A327D7">
              <w:rPr>
                <w:rFonts w:cstheme="minorHAnsi"/>
                <w:sz w:val="20"/>
                <w:szCs w:val="20"/>
              </w:rPr>
              <w:t>2</w:t>
            </w:r>
            <w:r w:rsidR="003C5E94">
              <w:rPr>
                <w:rFonts w:cstheme="minorHAnsi"/>
                <w:sz w:val="20"/>
                <w:szCs w:val="20"/>
              </w:rPr>
              <w:t xml:space="preserve">1 год </w:t>
            </w:r>
          </w:p>
        </w:tc>
        <w:tc>
          <w:tcPr>
            <w:tcW w:w="708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01593A" w:rsidRPr="00A327D7">
              <w:rPr>
                <w:rFonts w:cstheme="minorHAnsi"/>
                <w:sz w:val="21"/>
                <w:szCs w:val="21"/>
              </w:rPr>
              <w:t>2</w:t>
            </w:r>
            <w:r w:rsidR="003C5E94">
              <w:rPr>
                <w:rFonts w:cstheme="minorHAnsi"/>
                <w:sz w:val="21"/>
                <w:szCs w:val="21"/>
              </w:rPr>
              <w:t>2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709" w:type="dxa"/>
            <w:vAlign w:val="center"/>
          </w:tcPr>
          <w:p w:rsidR="00A33C3B" w:rsidRPr="00A327D7" w:rsidRDefault="00A33C3B" w:rsidP="003706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D10E3A" w:rsidRPr="00A327D7">
              <w:rPr>
                <w:rFonts w:cstheme="minorHAnsi"/>
                <w:sz w:val="21"/>
                <w:szCs w:val="21"/>
              </w:rPr>
              <w:t>2</w:t>
            </w:r>
            <w:r w:rsidR="003C5E94">
              <w:rPr>
                <w:rFonts w:cstheme="minorHAnsi"/>
                <w:sz w:val="21"/>
                <w:szCs w:val="21"/>
              </w:rPr>
              <w:t>3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  <w:tc>
          <w:tcPr>
            <w:tcW w:w="745" w:type="dxa"/>
            <w:vAlign w:val="center"/>
          </w:tcPr>
          <w:p w:rsidR="00A33C3B" w:rsidRPr="00A327D7" w:rsidRDefault="00A33C3B" w:rsidP="003C5E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20</w:t>
            </w:r>
            <w:r w:rsidR="001C3DFD" w:rsidRPr="00A327D7">
              <w:rPr>
                <w:rFonts w:cstheme="minorHAnsi"/>
                <w:sz w:val="21"/>
                <w:szCs w:val="21"/>
              </w:rPr>
              <w:t>2</w:t>
            </w:r>
            <w:r w:rsidR="003C5E94">
              <w:rPr>
                <w:rFonts w:cstheme="minorHAnsi"/>
                <w:sz w:val="21"/>
                <w:szCs w:val="21"/>
              </w:rPr>
              <w:t>4</w:t>
            </w:r>
            <w:r w:rsidRPr="00A327D7">
              <w:rPr>
                <w:rFonts w:cstheme="minorHAnsi"/>
                <w:sz w:val="21"/>
                <w:szCs w:val="21"/>
              </w:rPr>
              <w:t xml:space="preserve"> год</w:t>
            </w:r>
          </w:p>
        </w:tc>
      </w:tr>
      <w:tr w:rsidR="003C5E94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Удельный вес численности населения в возрасте 5 - 18 лет, охваченного общим и профессиональным образованием, в общей численности населения в возрасте 5 - 18 лет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99,4</w:t>
            </w:r>
          </w:p>
        </w:tc>
        <w:tc>
          <w:tcPr>
            <w:tcW w:w="993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08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09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  <w:tc>
          <w:tcPr>
            <w:tcW w:w="745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99,5</w:t>
            </w:r>
          </w:p>
        </w:tc>
      </w:tr>
      <w:tr w:rsidR="003C5E94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Численность воспитанников в возрасте до трех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6 121</w:t>
            </w:r>
          </w:p>
        </w:tc>
        <w:tc>
          <w:tcPr>
            <w:tcW w:w="993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6 </w:t>
            </w:r>
            <w:r>
              <w:rPr>
                <w:rFonts w:cstheme="minorHAnsi"/>
                <w:sz w:val="21"/>
                <w:szCs w:val="21"/>
              </w:rPr>
              <w:t>125</w:t>
            </w:r>
          </w:p>
        </w:tc>
        <w:tc>
          <w:tcPr>
            <w:tcW w:w="708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6 140</w:t>
            </w:r>
          </w:p>
        </w:tc>
        <w:tc>
          <w:tcPr>
            <w:tcW w:w="709" w:type="dxa"/>
            <w:vAlign w:val="center"/>
          </w:tcPr>
          <w:p w:rsidR="003C5E94" w:rsidRPr="00A327D7" w:rsidRDefault="003C5E94" w:rsidP="003C5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>
              <w:rPr>
                <w:rFonts w:cstheme="minorHAnsi"/>
                <w:sz w:val="21"/>
                <w:szCs w:val="21"/>
              </w:rPr>
              <w:t xml:space="preserve"> 155</w:t>
            </w:r>
          </w:p>
        </w:tc>
        <w:tc>
          <w:tcPr>
            <w:tcW w:w="745" w:type="dxa"/>
            <w:vAlign w:val="center"/>
          </w:tcPr>
          <w:p w:rsidR="003C5E94" w:rsidRPr="00A327D7" w:rsidRDefault="003C5E94" w:rsidP="003C5E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</w:t>
            </w:r>
            <w:r>
              <w:rPr>
                <w:rFonts w:cstheme="minorHAnsi"/>
                <w:sz w:val="21"/>
                <w:szCs w:val="21"/>
              </w:rPr>
              <w:t xml:space="preserve"> 170</w:t>
            </w:r>
          </w:p>
        </w:tc>
      </w:tr>
      <w:tr w:rsidR="003C5E94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A327D7">
              <w:rPr>
                <w:rFonts w:cstheme="minorHAnsi"/>
                <w:sz w:val="21"/>
                <w:szCs w:val="21"/>
              </w:rPr>
              <w:t>Доступность дошкольного образования (отношение численности детей в возрасте от полутора до 3 лет, получающих дошкольное образование в текущем году, к сумме численности детей в возрасте от полутора до 3 лет, получающих дошкольное образование в текущем году, и численности детей в возрасте от полутора до 3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993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3C5E94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A327D7">
              <w:rPr>
                <w:rFonts w:cstheme="minorHAnsi"/>
                <w:sz w:val="21"/>
                <w:szCs w:val="21"/>
              </w:rPr>
              <w:lastRenderedPageBreak/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993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</w:tr>
      <w:tr w:rsidR="003C3B17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3B17" w:rsidRPr="00A327D7" w:rsidRDefault="003C3B17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Охват детей в возрасте до трех лет, получающих дошкольное образование в государственных, муниципальных и частных организациях, осуществляющих образовательную деятельность по образовательным программам дошкольного образования, и присмотр и уход, в общей численности детей в возрасте до трех лет</w:t>
            </w:r>
          </w:p>
        </w:tc>
        <w:tc>
          <w:tcPr>
            <w:tcW w:w="1275" w:type="dxa"/>
            <w:vAlign w:val="center"/>
          </w:tcPr>
          <w:p w:rsidR="003C3B17" w:rsidRPr="00A327D7" w:rsidRDefault="003C3B17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3B17" w:rsidRPr="00A327D7" w:rsidRDefault="003C3B17" w:rsidP="003C5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26,7</w:t>
            </w:r>
          </w:p>
        </w:tc>
        <w:tc>
          <w:tcPr>
            <w:tcW w:w="993" w:type="dxa"/>
            <w:vAlign w:val="center"/>
          </w:tcPr>
          <w:p w:rsidR="003C3B17" w:rsidRPr="00A327D7" w:rsidRDefault="003C3B17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31,04</w:t>
            </w:r>
          </w:p>
        </w:tc>
        <w:tc>
          <w:tcPr>
            <w:tcW w:w="708" w:type="dxa"/>
            <w:vAlign w:val="center"/>
          </w:tcPr>
          <w:p w:rsidR="003C3B17" w:rsidRPr="00A327D7" w:rsidRDefault="003C3B17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31,13</w:t>
            </w:r>
          </w:p>
        </w:tc>
        <w:tc>
          <w:tcPr>
            <w:tcW w:w="709" w:type="dxa"/>
            <w:vAlign w:val="center"/>
          </w:tcPr>
          <w:p w:rsidR="003C3B17" w:rsidRPr="00A327D7" w:rsidRDefault="003C3B17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31,23</w:t>
            </w:r>
          </w:p>
        </w:tc>
        <w:tc>
          <w:tcPr>
            <w:tcW w:w="745" w:type="dxa"/>
            <w:vAlign w:val="center"/>
          </w:tcPr>
          <w:p w:rsidR="003C3B17" w:rsidRPr="00A327D7" w:rsidRDefault="003C3B17" w:rsidP="003C3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31,32</w:t>
            </w:r>
          </w:p>
        </w:tc>
      </w:tr>
      <w:tr w:rsidR="003C3B17" w:rsidRPr="003C3B1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3B17" w:rsidRPr="00A327D7" w:rsidRDefault="003C3B17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Обеспеченность детей дошкольного возраста местами в дошкольных образовательных организациях (количество мест на 1000 детей)</w:t>
            </w:r>
          </w:p>
        </w:tc>
        <w:tc>
          <w:tcPr>
            <w:tcW w:w="1275" w:type="dxa"/>
            <w:vAlign w:val="center"/>
          </w:tcPr>
          <w:p w:rsidR="003C3B17" w:rsidRPr="00A327D7" w:rsidRDefault="003C3B17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proofErr w:type="spellStart"/>
            <w:proofErr w:type="gramStart"/>
            <w:r w:rsidRPr="00A327D7">
              <w:rPr>
                <w:rFonts w:cstheme="minorHAnsi"/>
                <w:sz w:val="21"/>
                <w:szCs w:val="21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3C3B17" w:rsidRPr="00A327D7" w:rsidRDefault="003C3B17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660</w:t>
            </w:r>
          </w:p>
        </w:tc>
        <w:tc>
          <w:tcPr>
            <w:tcW w:w="993" w:type="dxa"/>
            <w:vAlign w:val="center"/>
          </w:tcPr>
          <w:p w:rsidR="003C3B17" w:rsidRPr="003C3B17" w:rsidRDefault="003C3B17" w:rsidP="003C3B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670</w:t>
            </w:r>
          </w:p>
        </w:tc>
        <w:tc>
          <w:tcPr>
            <w:tcW w:w="708" w:type="dxa"/>
            <w:vAlign w:val="center"/>
          </w:tcPr>
          <w:p w:rsidR="003C3B17" w:rsidRPr="003C3B17" w:rsidRDefault="003C3B17" w:rsidP="003C3B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680</w:t>
            </w:r>
          </w:p>
        </w:tc>
        <w:tc>
          <w:tcPr>
            <w:tcW w:w="709" w:type="dxa"/>
            <w:vAlign w:val="center"/>
          </w:tcPr>
          <w:p w:rsidR="003C3B17" w:rsidRPr="003C3B17" w:rsidRDefault="003C3B17" w:rsidP="003C3B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685</w:t>
            </w:r>
          </w:p>
        </w:tc>
        <w:tc>
          <w:tcPr>
            <w:tcW w:w="745" w:type="dxa"/>
            <w:vAlign w:val="center"/>
          </w:tcPr>
          <w:p w:rsidR="003C3B17" w:rsidRPr="003C3B17" w:rsidRDefault="003C3B17" w:rsidP="003C3B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690</w:t>
            </w:r>
          </w:p>
        </w:tc>
      </w:tr>
      <w:tr w:rsidR="003C5E94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Численность воспитанников в возрасте до трех лет, посещающих частные организации, осуществляющие образовательную деятельность по образовательным программам дошкольного образования, и присмотр и уход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человек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19</w:t>
            </w:r>
          </w:p>
        </w:tc>
        <w:tc>
          <w:tcPr>
            <w:tcW w:w="993" w:type="dxa"/>
            <w:vAlign w:val="center"/>
          </w:tcPr>
          <w:p w:rsidR="003C5E94" w:rsidRPr="003C3B1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19</w:t>
            </w:r>
          </w:p>
        </w:tc>
        <w:tc>
          <w:tcPr>
            <w:tcW w:w="708" w:type="dxa"/>
            <w:vAlign w:val="center"/>
          </w:tcPr>
          <w:p w:rsidR="003C5E94" w:rsidRPr="003C3B1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709" w:type="dxa"/>
            <w:vAlign w:val="center"/>
          </w:tcPr>
          <w:p w:rsidR="003C5E94" w:rsidRPr="003C3B1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745" w:type="dxa"/>
            <w:vAlign w:val="center"/>
          </w:tcPr>
          <w:p w:rsidR="003C5E94" w:rsidRPr="003C3B1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3C3B17">
              <w:rPr>
                <w:rFonts w:cstheme="minorHAnsi"/>
                <w:color w:val="000000" w:themeColor="text1"/>
                <w:sz w:val="21"/>
                <w:szCs w:val="21"/>
              </w:rPr>
              <w:t>16</w:t>
            </w:r>
          </w:p>
        </w:tc>
      </w:tr>
      <w:tr w:rsidR="00D01332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D01332" w:rsidRPr="00A327D7" w:rsidRDefault="00D01332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Удельный вес выпускников организаций профессионального образования последнего года выпуска, трудоустроившихся по полученной специальности</w:t>
            </w:r>
          </w:p>
        </w:tc>
        <w:tc>
          <w:tcPr>
            <w:tcW w:w="1275" w:type="dxa"/>
            <w:vAlign w:val="center"/>
          </w:tcPr>
          <w:p w:rsidR="00D01332" w:rsidRPr="00A327D7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A327D7" w:rsidRDefault="00D01332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60,8</w:t>
            </w:r>
          </w:p>
        </w:tc>
        <w:tc>
          <w:tcPr>
            <w:tcW w:w="993" w:type="dxa"/>
            <w:vAlign w:val="center"/>
          </w:tcPr>
          <w:p w:rsidR="00D01332" w:rsidRPr="00D01332" w:rsidRDefault="00D01332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61,2</w:t>
            </w:r>
          </w:p>
        </w:tc>
        <w:tc>
          <w:tcPr>
            <w:tcW w:w="708" w:type="dxa"/>
            <w:vAlign w:val="center"/>
          </w:tcPr>
          <w:p w:rsidR="00D01332" w:rsidRPr="00D01332" w:rsidRDefault="00D01332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61,6</w:t>
            </w:r>
          </w:p>
        </w:tc>
        <w:tc>
          <w:tcPr>
            <w:tcW w:w="709" w:type="dxa"/>
            <w:vAlign w:val="center"/>
          </w:tcPr>
          <w:p w:rsidR="00D01332" w:rsidRPr="00D01332" w:rsidRDefault="00D01332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62</w:t>
            </w:r>
          </w:p>
        </w:tc>
        <w:tc>
          <w:tcPr>
            <w:tcW w:w="745" w:type="dxa"/>
            <w:vAlign w:val="center"/>
          </w:tcPr>
          <w:p w:rsidR="00D01332" w:rsidRPr="00D01332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62,4</w:t>
            </w:r>
          </w:p>
        </w:tc>
      </w:tr>
      <w:tr w:rsidR="00D01332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D01332" w:rsidRPr="00A327D7" w:rsidRDefault="00D01332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Удовлетворенность населения качеством дошкольного, общего, дополнительного, и среднего профессионального образования</w:t>
            </w:r>
          </w:p>
        </w:tc>
        <w:tc>
          <w:tcPr>
            <w:tcW w:w="1275" w:type="dxa"/>
            <w:vAlign w:val="center"/>
          </w:tcPr>
          <w:p w:rsidR="00D01332" w:rsidRPr="00A327D7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A327D7" w:rsidRDefault="00D01332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80</w:t>
            </w:r>
          </w:p>
        </w:tc>
        <w:tc>
          <w:tcPr>
            <w:tcW w:w="993" w:type="dxa"/>
            <w:vAlign w:val="center"/>
          </w:tcPr>
          <w:p w:rsidR="00D01332" w:rsidRPr="00D01332" w:rsidRDefault="00D01332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82</w:t>
            </w:r>
          </w:p>
        </w:tc>
        <w:tc>
          <w:tcPr>
            <w:tcW w:w="708" w:type="dxa"/>
            <w:vAlign w:val="center"/>
          </w:tcPr>
          <w:p w:rsidR="00D01332" w:rsidRPr="00D01332" w:rsidRDefault="00D01332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83</w:t>
            </w:r>
          </w:p>
        </w:tc>
        <w:tc>
          <w:tcPr>
            <w:tcW w:w="709" w:type="dxa"/>
            <w:vAlign w:val="center"/>
          </w:tcPr>
          <w:p w:rsidR="00D01332" w:rsidRPr="00D01332" w:rsidRDefault="00D01332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84</w:t>
            </w:r>
          </w:p>
        </w:tc>
        <w:tc>
          <w:tcPr>
            <w:tcW w:w="745" w:type="dxa"/>
            <w:vAlign w:val="center"/>
          </w:tcPr>
          <w:p w:rsidR="00D01332" w:rsidRPr="00D01332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85</w:t>
            </w:r>
          </w:p>
        </w:tc>
      </w:tr>
      <w:tr w:rsidR="003C5E94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Удельный вес численности обучающихся в государственных и муниципальных общеобразовательных организациях, которым предоставлена возможность обучаться в соответствии с основными современными требованиями (с учетом федеральных государственных образовательных стандартов), в общей численности обучающихся государственных и муниципальных общеобразовательных организаций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D01332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95</w:t>
            </w:r>
          </w:p>
        </w:tc>
        <w:tc>
          <w:tcPr>
            <w:tcW w:w="993" w:type="dxa"/>
            <w:vAlign w:val="center"/>
          </w:tcPr>
          <w:p w:rsidR="003C5E94" w:rsidRPr="00D01332" w:rsidRDefault="00D01332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D01332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D01332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D01332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</w:tr>
      <w:tr w:rsidR="00D01332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D01332" w:rsidRPr="00A327D7" w:rsidRDefault="00D01332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lastRenderedPageBreak/>
              <w:t xml:space="preserve">Доля детей, оставшихся без попечения родителей, в том числе переданных </w:t>
            </w:r>
            <w:proofErr w:type="spellStart"/>
            <w:r w:rsidRPr="00A327D7">
              <w:rPr>
                <w:rFonts w:cstheme="minorHAnsi"/>
                <w:sz w:val="21"/>
                <w:szCs w:val="21"/>
              </w:rPr>
              <w:t>неродственникам</w:t>
            </w:r>
            <w:proofErr w:type="spellEnd"/>
            <w:r w:rsidRPr="00A327D7">
              <w:rPr>
                <w:rFonts w:cstheme="minorHAnsi"/>
                <w:sz w:val="21"/>
                <w:szCs w:val="21"/>
              </w:rPr>
              <w:t xml:space="preserve"> (в приемные семьи, на усыновление (удочерение), под опеку (попечительство), в семейные детские дома и патронатные семьи), находящихся в государственных (муниципальных) организациях всех типов</w:t>
            </w:r>
          </w:p>
        </w:tc>
        <w:tc>
          <w:tcPr>
            <w:tcW w:w="1275" w:type="dxa"/>
            <w:vAlign w:val="center"/>
          </w:tcPr>
          <w:p w:rsidR="00D01332" w:rsidRPr="00A327D7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D01332" w:rsidRPr="00A327D7" w:rsidRDefault="00D01332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87</w:t>
            </w:r>
          </w:p>
        </w:tc>
        <w:tc>
          <w:tcPr>
            <w:tcW w:w="993" w:type="dxa"/>
            <w:vAlign w:val="center"/>
          </w:tcPr>
          <w:p w:rsidR="00D01332" w:rsidRPr="00D01332" w:rsidRDefault="00D01332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87,2</w:t>
            </w:r>
          </w:p>
        </w:tc>
        <w:tc>
          <w:tcPr>
            <w:tcW w:w="708" w:type="dxa"/>
            <w:vAlign w:val="center"/>
          </w:tcPr>
          <w:p w:rsidR="00D01332" w:rsidRPr="00D01332" w:rsidRDefault="00D01332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87,4</w:t>
            </w:r>
          </w:p>
        </w:tc>
        <w:tc>
          <w:tcPr>
            <w:tcW w:w="709" w:type="dxa"/>
            <w:vAlign w:val="center"/>
          </w:tcPr>
          <w:p w:rsidR="00D01332" w:rsidRPr="00D01332" w:rsidRDefault="00D01332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87,6</w:t>
            </w:r>
          </w:p>
        </w:tc>
        <w:tc>
          <w:tcPr>
            <w:tcW w:w="745" w:type="dxa"/>
            <w:vAlign w:val="center"/>
          </w:tcPr>
          <w:p w:rsidR="00D01332" w:rsidRPr="00D01332" w:rsidRDefault="00D01332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D01332">
              <w:rPr>
                <w:rFonts w:cstheme="minorHAnsi"/>
                <w:color w:val="000000" w:themeColor="text1"/>
                <w:sz w:val="21"/>
                <w:szCs w:val="21"/>
              </w:rPr>
              <w:t>87,7</w:t>
            </w:r>
          </w:p>
        </w:tc>
      </w:tr>
      <w:tr w:rsidR="003C5E94" w:rsidRPr="00525DB3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численности высококвалифицированных работников в общей численности квалифицированных работников в регионе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33</w:t>
            </w:r>
          </w:p>
        </w:tc>
        <w:tc>
          <w:tcPr>
            <w:tcW w:w="993" w:type="dxa"/>
            <w:vAlign w:val="center"/>
          </w:tcPr>
          <w:p w:rsidR="003C5E94" w:rsidRPr="00525DB3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708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709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-</w:t>
            </w:r>
          </w:p>
        </w:tc>
        <w:tc>
          <w:tcPr>
            <w:tcW w:w="745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-</w:t>
            </w:r>
          </w:p>
        </w:tc>
      </w:tr>
      <w:tr w:rsidR="003C5E94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образовательных организаций республики, реализующих программы духовно-нравственной направленности, от их общего количества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993" w:type="dxa"/>
            <w:vAlign w:val="center"/>
          </w:tcPr>
          <w:p w:rsidR="003C5E94" w:rsidRPr="00525DB3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525DB3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525DB3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525DB3" w:rsidRDefault="003C5E94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</w:tr>
      <w:tr w:rsidR="00525DB3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A327D7" w:rsidRDefault="00525DB3" w:rsidP="00593F8B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молодежи, участвующей в деятельности детских и молодежных общественных объединений, в общем количестве молодежи</w:t>
            </w:r>
          </w:p>
        </w:tc>
        <w:tc>
          <w:tcPr>
            <w:tcW w:w="1275" w:type="dxa"/>
            <w:vAlign w:val="center"/>
          </w:tcPr>
          <w:p w:rsidR="00525DB3" w:rsidRPr="00A327D7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A327D7" w:rsidRDefault="00525DB3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42</w:t>
            </w:r>
          </w:p>
        </w:tc>
        <w:tc>
          <w:tcPr>
            <w:tcW w:w="993" w:type="dxa"/>
            <w:vAlign w:val="center"/>
          </w:tcPr>
          <w:p w:rsidR="00525DB3" w:rsidRPr="00525DB3" w:rsidRDefault="00525DB3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42,1</w:t>
            </w:r>
          </w:p>
        </w:tc>
        <w:tc>
          <w:tcPr>
            <w:tcW w:w="708" w:type="dxa"/>
            <w:vAlign w:val="center"/>
          </w:tcPr>
          <w:p w:rsidR="00525DB3" w:rsidRPr="00525DB3" w:rsidRDefault="00525DB3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42,2</w:t>
            </w:r>
          </w:p>
        </w:tc>
        <w:tc>
          <w:tcPr>
            <w:tcW w:w="709" w:type="dxa"/>
            <w:vAlign w:val="center"/>
          </w:tcPr>
          <w:p w:rsidR="00525DB3" w:rsidRPr="00525DB3" w:rsidRDefault="00525DB3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42,3</w:t>
            </w:r>
          </w:p>
        </w:tc>
        <w:tc>
          <w:tcPr>
            <w:tcW w:w="745" w:type="dxa"/>
            <w:vAlign w:val="center"/>
          </w:tcPr>
          <w:p w:rsidR="00525DB3" w:rsidRPr="00525DB3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42,4</w:t>
            </w:r>
          </w:p>
        </w:tc>
      </w:tr>
      <w:tr w:rsidR="00525DB3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vAlign w:val="center"/>
          </w:tcPr>
          <w:p w:rsidR="00525DB3" w:rsidRPr="00A327D7" w:rsidRDefault="00525DB3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Число новых мест в общеобразовательных организациях Республики Мордовия, в том числе введенных путем капитального строительства объектов инфраструктуры общего образования</w:t>
            </w:r>
          </w:p>
        </w:tc>
        <w:tc>
          <w:tcPr>
            <w:tcW w:w="1275" w:type="dxa"/>
            <w:vAlign w:val="center"/>
          </w:tcPr>
          <w:p w:rsidR="00525DB3" w:rsidRPr="00F3683C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ед.</w:t>
            </w:r>
          </w:p>
        </w:tc>
        <w:tc>
          <w:tcPr>
            <w:tcW w:w="1134" w:type="dxa"/>
            <w:vAlign w:val="center"/>
          </w:tcPr>
          <w:p w:rsidR="00525DB3" w:rsidRPr="00F3683C" w:rsidRDefault="00525DB3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3683C">
              <w:rPr>
                <w:rFonts w:cstheme="minorHAnsi"/>
                <w:sz w:val="20"/>
                <w:szCs w:val="20"/>
              </w:rPr>
              <w:t>140/ 140</w:t>
            </w:r>
          </w:p>
        </w:tc>
        <w:tc>
          <w:tcPr>
            <w:tcW w:w="993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25DB3">
              <w:rPr>
                <w:rFonts w:cstheme="minorHAnsi"/>
                <w:color w:val="000000" w:themeColor="text1"/>
                <w:sz w:val="20"/>
                <w:szCs w:val="20"/>
              </w:rPr>
              <w:t>3450/ 1340</w:t>
            </w:r>
          </w:p>
        </w:tc>
        <w:tc>
          <w:tcPr>
            <w:tcW w:w="708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25DB3">
              <w:rPr>
                <w:rFonts w:cstheme="minorHAnsi"/>
                <w:color w:val="000000" w:themeColor="text1"/>
                <w:sz w:val="20"/>
                <w:szCs w:val="20"/>
              </w:rPr>
              <w:t>1745/275</w:t>
            </w:r>
          </w:p>
        </w:tc>
        <w:tc>
          <w:tcPr>
            <w:tcW w:w="709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25DB3">
              <w:rPr>
                <w:rFonts w:cstheme="minorHAnsi"/>
                <w:color w:val="000000" w:themeColor="text1"/>
                <w:sz w:val="20"/>
                <w:szCs w:val="20"/>
              </w:rPr>
              <w:t>1884/0</w:t>
            </w:r>
          </w:p>
        </w:tc>
        <w:tc>
          <w:tcPr>
            <w:tcW w:w="745" w:type="dxa"/>
            <w:vAlign w:val="center"/>
          </w:tcPr>
          <w:p w:rsidR="00525DB3" w:rsidRPr="00525DB3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25DB3">
              <w:rPr>
                <w:rFonts w:cstheme="minorHAnsi"/>
                <w:color w:val="000000" w:themeColor="text1"/>
                <w:sz w:val="20"/>
                <w:szCs w:val="20"/>
              </w:rPr>
              <w:t>2360/0</w:t>
            </w:r>
          </w:p>
        </w:tc>
      </w:tr>
      <w:tr w:rsidR="00525DB3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A327D7" w:rsidRDefault="00525DB3" w:rsidP="00606208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A327D7">
              <w:rPr>
                <w:rFonts w:cstheme="minorHAnsi"/>
                <w:sz w:val="21"/>
                <w:szCs w:val="21"/>
              </w:rPr>
              <w:t>Удельный вес численности обучающихся, занимающихся в одну смену, в общей численности, обучающихся в общеобразовательных организациях</w:t>
            </w:r>
            <w:proofErr w:type="gramEnd"/>
          </w:p>
        </w:tc>
        <w:tc>
          <w:tcPr>
            <w:tcW w:w="1275" w:type="dxa"/>
            <w:vAlign w:val="center"/>
          </w:tcPr>
          <w:p w:rsidR="00525DB3" w:rsidRPr="00A327D7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A327D7" w:rsidRDefault="00525DB3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98,5</w:t>
            </w:r>
          </w:p>
        </w:tc>
        <w:tc>
          <w:tcPr>
            <w:tcW w:w="993" w:type="dxa"/>
            <w:vAlign w:val="center"/>
          </w:tcPr>
          <w:p w:rsidR="00525DB3" w:rsidRPr="00525DB3" w:rsidRDefault="00525DB3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98,9</w:t>
            </w:r>
          </w:p>
        </w:tc>
        <w:tc>
          <w:tcPr>
            <w:tcW w:w="708" w:type="dxa"/>
            <w:vAlign w:val="center"/>
          </w:tcPr>
          <w:p w:rsidR="00525DB3" w:rsidRPr="00525DB3" w:rsidRDefault="00525DB3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99,2</w:t>
            </w:r>
          </w:p>
        </w:tc>
        <w:tc>
          <w:tcPr>
            <w:tcW w:w="709" w:type="dxa"/>
            <w:vAlign w:val="center"/>
          </w:tcPr>
          <w:p w:rsidR="00525DB3" w:rsidRPr="00525DB3" w:rsidRDefault="00525DB3" w:rsidP="00115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99,5</w:t>
            </w:r>
          </w:p>
        </w:tc>
        <w:tc>
          <w:tcPr>
            <w:tcW w:w="745" w:type="dxa"/>
            <w:vAlign w:val="center"/>
          </w:tcPr>
          <w:p w:rsidR="00525DB3" w:rsidRPr="00525DB3" w:rsidRDefault="00525DB3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99,7</w:t>
            </w:r>
          </w:p>
        </w:tc>
      </w:tr>
      <w:tr w:rsidR="00525DB3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A327D7" w:rsidRDefault="00525DB3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1275" w:type="dxa"/>
            <w:vAlign w:val="center"/>
          </w:tcPr>
          <w:p w:rsidR="00525DB3" w:rsidRPr="00A327D7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A327D7" w:rsidRDefault="00525DB3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22</w:t>
            </w:r>
          </w:p>
        </w:tc>
        <w:tc>
          <w:tcPr>
            <w:tcW w:w="993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22,5</w:t>
            </w:r>
          </w:p>
        </w:tc>
        <w:tc>
          <w:tcPr>
            <w:tcW w:w="708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23</w:t>
            </w:r>
          </w:p>
        </w:tc>
        <w:tc>
          <w:tcPr>
            <w:tcW w:w="709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23,5</w:t>
            </w:r>
          </w:p>
        </w:tc>
        <w:tc>
          <w:tcPr>
            <w:tcW w:w="745" w:type="dxa"/>
            <w:vAlign w:val="center"/>
          </w:tcPr>
          <w:p w:rsidR="00525DB3" w:rsidRPr="00525DB3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24,0</w:t>
            </w:r>
          </w:p>
        </w:tc>
      </w:tr>
      <w:tr w:rsidR="003C5E94" w:rsidRPr="00525DB3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обучающихся 1 - 4 классов общеобразовательных организаций, обеспеченных бесплатным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993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</w:tr>
      <w:tr w:rsidR="00525DB3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A327D7" w:rsidRDefault="00525DB3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обучающихся 5 - 11 классов общеобразовательных организаций Республики Мордовия, обеспеченных горячим качественным питанием</w:t>
            </w:r>
          </w:p>
        </w:tc>
        <w:tc>
          <w:tcPr>
            <w:tcW w:w="1275" w:type="dxa"/>
            <w:vAlign w:val="center"/>
          </w:tcPr>
          <w:p w:rsidR="00525DB3" w:rsidRPr="00A327D7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A327D7" w:rsidRDefault="00525DB3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95</w:t>
            </w:r>
          </w:p>
        </w:tc>
        <w:tc>
          <w:tcPr>
            <w:tcW w:w="993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95,6</w:t>
            </w:r>
          </w:p>
        </w:tc>
        <w:tc>
          <w:tcPr>
            <w:tcW w:w="708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96</w:t>
            </w:r>
          </w:p>
        </w:tc>
        <w:tc>
          <w:tcPr>
            <w:tcW w:w="709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96,5</w:t>
            </w:r>
          </w:p>
        </w:tc>
        <w:tc>
          <w:tcPr>
            <w:tcW w:w="745" w:type="dxa"/>
            <w:vAlign w:val="center"/>
          </w:tcPr>
          <w:p w:rsidR="00525DB3" w:rsidRPr="00525DB3" w:rsidRDefault="00525DB3" w:rsidP="00525D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97,0</w:t>
            </w:r>
          </w:p>
        </w:tc>
      </w:tr>
      <w:tr w:rsidR="003C5E94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общеобразовательных организаций, в которых обеспечено оснащение соответствующим оборудованием, необходимым для организации бесплатного горячего питания в соответствии с требованиями действующих санитарных правил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A327D7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100</w:t>
            </w:r>
          </w:p>
        </w:tc>
        <w:tc>
          <w:tcPr>
            <w:tcW w:w="993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</w:tr>
      <w:tr w:rsidR="00525DB3" w:rsidRPr="00A327D7" w:rsidTr="00A3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525DB3" w:rsidRPr="00A327D7" w:rsidRDefault="00525DB3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lastRenderedPageBreak/>
              <w:t xml:space="preserve">Доля общеобразовательных организаций, охваченных родительским и общественным </w:t>
            </w:r>
            <w:proofErr w:type="gramStart"/>
            <w:r w:rsidRPr="00A327D7">
              <w:rPr>
                <w:rFonts w:cstheme="minorHAnsi"/>
                <w:sz w:val="21"/>
                <w:szCs w:val="21"/>
              </w:rPr>
              <w:t>контролем за</w:t>
            </w:r>
            <w:proofErr w:type="gramEnd"/>
            <w:r w:rsidRPr="00A327D7">
              <w:rPr>
                <w:rFonts w:cstheme="minorHAnsi"/>
                <w:sz w:val="21"/>
                <w:szCs w:val="21"/>
              </w:rPr>
              <w:t xml:space="preserve"> организацией горячего питания обучающихся</w:t>
            </w:r>
          </w:p>
        </w:tc>
        <w:tc>
          <w:tcPr>
            <w:tcW w:w="1275" w:type="dxa"/>
            <w:vAlign w:val="center"/>
          </w:tcPr>
          <w:p w:rsidR="00525DB3" w:rsidRPr="00A327D7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525DB3" w:rsidRPr="00A327D7" w:rsidRDefault="00525DB3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75</w:t>
            </w:r>
          </w:p>
        </w:tc>
        <w:tc>
          <w:tcPr>
            <w:tcW w:w="993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80</w:t>
            </w:r>
          </w:p>
        </w:tc>
        <w:tc>
          <w:tcPr>
            <w:tcW w:w="708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85</w:t>
            </w:r>
          </w:p>
        </w:tc>
        <w:tc>
          <w:tcPr>
            <w:tcW w:w="709" w:type="dxa"/>
            <w:vAlign w:val="center"/>
          </w:tcPr>
          <w:p w:rsidR="00525DB3" w:rsidRPr="00525DB3" w:rsidRDefault="00525DB3" w:rsidP="00115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90</w:t>
            </w:r>
          </w:p>
        </w:tc>
        <w:tc>
          <w:tcPr>
            <w:tcW w:w="745" w:type="dxa"/>
            <w:vAlign w:val="center"/>
          </w:tcPr>
          <w:p w:rsidR="00525DB3" w:rsidRPr="00525DB3" w:rsidRDefault="00525DB3" w:rsidP="00743A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95</w:t>
            </w:r>
          </w:p>
        </w:tc>
      </w:tr>
      <w:tr w:rsidR="003C5E94" w:rsidRPr="00A327D7" w:rsidTr="00A327D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3C5E94" w:rsidRPr="00A327D7" w:rsidRDefault="003C5E94" w:rsidP="00606208">
            <w:pPr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Доля общеобразовательных организаций, в которых внедрена система контроля качества пищевых продуктов, включая периодические лабораторные исследования</w:t>
            </w:r>
          </w:p>
        </w:tc>
        <w:tc>
          <w:tcPr>
            <w:tcW w:w="1275" w:type="dxa"/>
            <w:vAlign w:val="center"/>
          </w:tcPr>
          <w:p w:rsidR="003C5E94" w:rsidRPr="00A327D7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A327D7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:rsidR="003C5E94" w:rsidRPr="00525DB3" w:rsidRDefault="003C5E9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95</w:t>
            </w:r>
          </w:p>
        </w:tc>
        <w:tc>
          <w:tcPr>
            <w:tcW w:w="993" w:type="dxa"/>
            <w:vAlign w:val="center"/>
          </w:tcPr>
          <w:p w:rsidR="003C5E94" w:rsidRPr="00525DB3" w:rsidRDefault="00525DB3" w:rsidP="00525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8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09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  <w:tc>
          <w:tcPr>
            <w:tcW w:w="745" w:type="dxa"/>
            <w:vAlign w:val="center"/>
          </w:tcPr>
          <w:p w:rsidR="003C5E94" w:rsidRPr="00525DB3" w:rsidRDefault="003C5E94" w:rsidP="00743A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1"/>
                <w:szCs w:val="21"/>
              </w:rPr>
            </w:pPr>
            <w:r w:rsidRPr="00525DB3">
              <w:rPr>
                <w:rFonts w:cstheme="minorHAnsi"/>
                <w:color w:val="000000" w:themeColor="text1"/>
                <w:sz w:val="21"/>
                <w:szCs w:val="21"/>
              </w:rPr>
              <w:t>100</w:t>
            </w:r>
          </w:p>
        </w:tc>
      </w:tr>
    </w:tbl>
    <w:p w:rsidR="00633AEE" w:rsidRPr="00743AA0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F43B73" w:rsidRDefault="00633AEE" w:rsidP="00714F2E">
      <w:pPr>
        <w:spacing w:after="0" w:line="192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F43B73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03</w:t>
      </w:r>
      <w:r w:rsidR="006E38BE" w:rsidRPr="00F43B73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EE3BE6" w:rsidRPr="00F43B73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F43B73" w:rsidRDefault="00EE3BE6" w:rsidP="00714F2E">
      <w:pPr>
        <w:spacing w:after="0" w:line="192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F43B73">
        <w:rPr>
          <w:rFonts w:ascii="Times New Roman" w:hAnsi="Times New Roman" w:cs="Times New Roman"/>
          <w:sz w:val="48"/>
          <w:szCs w:val="48"/>
        </w:rPr>
        <w:t xml:space="preserve">Республики Мордовия "Социальная поддержка граждан" </w:t>
      </w:r>
    </w:p>
    <w:p w:rsidR="00633AEE" w:rsidRPr="00F43B73" w:rsidRDefault="001E2561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43B7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5280" behindDoc="1" locked="0" layoutInCell="1" allowOverlap="1" wp14:anchorId="58F62981" wp14:editId="76A331E5">
            <wp:simplePos x="0" y="0"/>
            <wp:positionH relativeFrom="column">
              <wp:posOffset>3644265</wp:posOffset>
            </wp:positionH>
            <wp:positionV relativeFrom="paragraph">
              <wp:posOffset>210820</wp:posOffset>
            </wp:positionV>
            <wp:extent cx="2367280" cy="1802130"/>
            <wp:effectExtent l="19050" t="0" r="0" b="0"/>
            <wp:wrapThrough wrapText="bothSides">
              <wp:wrapPolygon edited="0">
                <wp:start x="-174" y="0"/>
                <wp:lineTo x="-174" y="21463"/>
                <wp:lineTo x="21554" y="21463"/>
                <wp:lineTo x="21554" y="0"/>
                <wp:lineTo x="-174" y="0"/>
              </wp:wrapPolygon>
            </wp:wrapThrough>
            <wp:docPr id="8217" name="Рисунок 8217" descr="C:\Users\boklacheva\Desktop\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lacheva\Desktop\semya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F43B73" w:rsidRDefault="00633AEE" w:rsidP="00866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3B7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EA02FC" w:rsidRPr="00F43B73">
        <w:rPr>
          <w:rFonts w:ascii="Times New Roman" w:hAnsi="Times New Roman" w:cs="Times New Roman"/>
          <w:sz w:val="28"/>
          <w:szCs w:val="28"/>
        </w:rPr>
        <w:t xml:space="preserve"> </w:t>
      </w:r>
      <w:r w:rsidR="005B64A8" w:rsidRPr="005B64A8">
        <w:rPr>
          <w:rFonts w:ascii="Times New Roman" w:hAnsi="Times New Roman" w:cs="Times New Roman"/>
          <w:sz w:val="28"/>
          <w:szCs w:val="28"/>
        </w:rPr>
        <w:t>Формирование организационных, социально-экономических условий для роста благосостояния граждан - получателей мер социальной поддержки; повышение социальной защищенности и доступности качественных услуг в сфере социальной защиты населения, обеспечивающих социальные гарантии государства гражданам в Республике Мордовия</w:t>
      </w:r>
    </w:p>
    <w:p w:rsidR="008667A6" w:rsidRPr="00F43B73" w:rsidRDefault="008667A6" w:rsidP="008667A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33AEE" w:rsidRPr="00F43B73" w:rsidRDefault="00633AEE" w:rsidP="008667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F43B73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tbl>
      <w:tblPr>
        <w:tblStyle w:val="2-10"/>
        <w:tblW w:w="9796" w:type="dxa"/>
        <w:tblLook w:val="04A0" w:firstRow="1" w:lastRow="0" w:firstColumn="1" w:lastColumn="0" w:noHBand="0" w:noVBand="1"/>
      </w:tblPr>
      <w:tblGrid>
        <w:gridCol w:w="582"/>
        <w:gridCol w:w="2977"/>
        <w:gridCol w:w="1418"/>
        <w:gridCol w:w="1134"/>
        <w:gridCol w:w="756"/>
        <w:gridCol w:w="1038"/>
        <w:gridCol w:w="1041"/>
        <w:gridCol w:w="850"/>
      </w:tblGrid>
      <w:tr w:rsidR="00F43B73" w:rsidRPr="00F43B73" w:rsidTr="00F43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hideMark/>
          </w:tcPr>
          <w:p w:rsidR="00F43B73" w:rsidRPr="00F43B73" w:rsidRDefault="00F43B73" w:rsidP="00F43B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977" w:type="dxa"/>
            <w:vMerge w:val="restart"/>
            <w:hideMark/>
          </w:tcPr>
          <w:p w:rsidR="00F43B73" w:rsidRPr="00F43B73" w:rsidRDefault="00F43B73" w:rsidP="00F43B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hideMark/>
          </w:tcPr>
          <w:p w:rsidR="00F43B73" w:rsidRPr="00F43B73" w:rsidRDefault="00F43B73" w:rsidP="00F43B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819" w:type="dxa"/>
            <w:gridSpan w:val="5"/>
            <w:noWrap/>
            <w:hideMark/>
          </w:tcPr>
          <w:p w:rsidR="00F43B73" w:rsidRPr="00F43B73" w:rsidRDefault="00F43B73" w:rsidP="00F43B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целевого показателя</w:t>
            </w:r>
          </w:p>
        </w:tc>
      </w:tr>
      <w:tr w:rsidR="00F43B73" w:rsidRPr="00F43B73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vMerge/>
            <w:hideMark/>
          </w:tcPr>
          <w:p w:rsidR="00F43B73" w:rsidRPr="00F43B73" w:rsidRDefault="00F43B73" w:rsidP="00F43B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:rsidR="00F43B73" w:rsidRPr="00F43B73" w:rsidRDefault="00F43B73" w:rsidP="00F43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F43B73" w:rsidRPr="00F43B73" w:rsidRDefault="00F43B73" w:rsidP="00F43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 год (факт)</w:t>
            </w:r>
          </w:p>
        </w:tc>
        <w:tc>
          <w:tcPr>
            <w:tcW w:w="756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038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041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50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</w:tr>
      <w:tr w:rsidR="00F43B73" w:rsidRPr="00F43B73" w:rsidTr="00F84B7F">
        <w:trPr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F43B73" w:rsidRPr="00F43B73" w:rsidRDefault="00F43B73" w:rsidP="00F43B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hideMark/>
          </w:tcPr>
          <w:p w:rsidR="00F43B73" w:rsidRPr="00F43B73" w:rsidRDefault="00F43B73" w:rsidP="00F43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населения, имеющего денежные доходы ниже величины прожиточного минимума, в общей численности населения</w:t>
            </w:r>
          </w:p>
        </w:tc>
        <w:tc>
          <w:tcPr>
            <w:tcW w:w="1418" w:type="dxa"/>
            <w:hideMark/>
          </w:tcPr>
          <w:p w:rsidR="00F43B73" w:rsidRPr="00F43B73" w:rsidRDefault="00F43B73" w:rsidP="00F43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hideMark/>
          </w:tcPr>
          <w:p w:rsidR="00F43B73" w:rsidRPr="00F43B73" w:rsidRDefault="00F43B73" w:rsidP="00F43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17,6*</w:t>
            </w:r>
          </w:p>
        </w:tc>
        <w:tc>
          <w:tcPr>
            <w:tcW w:w="756" w:type="dxa"/>
            <w:hideMark/>
          </w:tcPr>
          <w:p w:rsidR="00F43B73" w:rsidRPr="00F43B73" w:rsidRDefault="00F43B73" w:rsidP="00F43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38" w:type="dxa"/>
            <w:hideMark/>
          </w:tcPr>
          <w:p w:rsidR="00F43B73" w:rsidRPr="00F43B73" w:rsidRDefault="00F43B73" w:rsidP="00F43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041" w:type="dxa"/>
            <w:hideMark/>
          </w:tcPr>
          <w:p w:rsidR="00F43B73" w:rsidRPr="00F43B73" w:rsidRDefault="00F43B73" w:rsidP="00F43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850" w:type="dxa"/>
            <w:hideMark/>
          </w:tcPr>
          <w:p w:rsidR="00F43B73" w:rsidRPr="00F43B73" w:rsidRDefault="00F43B73" w:rsidP="00F43B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</w:tr>
      <w:tr w:rsidR="00F43B73" w:rsidRPr="00F43B73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F43B73" w:rsidRPr="00F43B73" w:rsidRDefault="00F43B73" w:rsidP="00F43B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hideMark/>
          </w:tcPr>
          <w:p w:rsidR="00F43B73" w:rsidRPr="00F43B73" w:rsidRDefault="00F43B73" w:rsidP="00F43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граждан, получивших социальные услуги в учреждениях социального обслуживания населения, в общем числе граждан, обратившихся за получением социальных услуг в учреждения социального обслуживания населения</w:t>
            </w:r>
          </w:p>
        </w:tc>
        <w:tc>
          <w:tcPr>
            <w:tcW w:w="1418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756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38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41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hideMark/>
          </w:tcPr>
          <w:p w:rsidR="00F43B73" w:rsidRPr="00F43B73" w:rsidRDefault="00F43B73" w:rsidP="00F43B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3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F43B73" w:rsidRPr="00F43B73" w:rsidRDefault="00F43B73" w:rsidP="00F43B73">
      <w:pPr>
        <w:spacing w:after="0" w:line="240" w:lineRule="auto"/>
        <w:rPr>
          <w:rFonts w:ascii="Times New Roman" w:hAnsi="Times New Roman" w:cs="Times New Roman"/>
          <w:sz w:val="44"/>
          <w:szCs w:val="40"/>
          <w:u w:val="single"/>
        </w:rPr>
      </w:pPr>
    </w:p>
    <w:p w:rsidR="004D6C80" w:rsidRPr="00F43B73" w:rsidRDefault="004D6C80" w:rsidP="004D6C8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3B73">
        <w:rPr>
          <w:rFonts w:ascii="Times New Roman" w:hAnsi="Times New Roman" w:cs="Times New Roman"/>
          <w:sz w:val="20"/>
          <w:szCs w:val="20"/>
        </w:rPr>
        <w:t>* Показатель утвержден Региональной программой снижения доли населения с доходами ниже прожиточного минимума от 14.09.2020 г. № 535.</w:t>
      </w:r>
    </w:p>
    <w:p w:rsidR="004D6C80" w:rsidRPr="00F43B73" w:rsidRDefault="004D6C80" w:rsidP="002E4DD8">
      <w:pPr>
        <w:spacing w:after="0" w:line="240" w:lineRule="auto"/>
        <w:ind w:firstLine="142"/>
        <w:rPr>
          <w:rFonts w:ascii="Times New Roman" w:hAnsi="Times New Roman" w:cs="Times New Roman"/>
          <w:sz w:val="20"/>
          <w:szCs w:val="20"/>
        </w:rPr>
      </w:pPr>
      <w:r w:rsidRPr="00F43B73">
        <w:rPr>
          <w:rFonts w:ascii="Times New Roman" w:hAnsi="Times New Roman" w:cs="Times New Roman"/>
          <w:sz w:val="20"/>
          <w:szCs w:val="20"/>
        </w:rPr>
        <w:t xml:space="preserve">В соответствии с Федеральным планом статистических работ показатель «Доля населения, имеющего денежные доходы ниже величины прожиточного минимума, в общей численности населения» (первая оценка) публикуется на сайте Росстата 29 апреля года, следующего </w:t>
      </w:r>
      <w:proofErr w:type="gramStart"/>
      <w:r w:rsidRPr="00F43B73">
        <w:rPr>
          <w:rFonts w:ascii="Times New Roman" w:hAnsi="Times New Roman" w:cs="Times New Roman"/>
          <w:sz w:val="20"/>
          <w:szCs w:val="20"/>
        </w:rPr>
        <w:t>за</w:t>
      </w:r>
      <w:proofErr w:type="gramEnd"/>
      <w:r w:rsidRPr="00F43B73">
        <w:rPr>
          <w:rFonts w:ascii="Times New Roman" w:hAnsi="Times New Roman" w:cs="Times New Roman"/>
          <w:sz w:val="20"/>
          <w:szCs w:val="20"/>
        </w:rPr>
        <w:t xml:space="preserve"> отчетным.</w:t>
      </w:r>
    </w:p>
    <w:p w:rsidR="00714F2E" w:rsidRPr="004D6C80" w:rsidRDefault="00714F2E">
      <w:pPr>
        <w:rPr>
          <w:b/>
          <w:sz w:val="20"/>
          <w:szCs w:val="2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832EA5" w:rsidRPr="0044128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4128C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04</w:t>
      </w:r>
      <w:r w:rsidR="00233EA2" w:rsidRPr="0044128C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EE3BE6" w:rsidRPr="0044128C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44128C" w:rsidRDefault="00EE3BE6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0"/>
        </w:rPr>
      </w:pPr>
      <w:r w:rsidRPr="0044128C">
        <w:rPr>
          <w:rFonts w:ascii="Times New Roman" w:hAnsi="Times New Roman" w:cs="Times New Roman"/>
          <w:sz w:val="48"/>
          <w:szCs w:val="48"/>
        </w:rPr>
        <w:t>Республики Мордовия "Развитие жилищного строительства и сферы ж</w:t>
      </w:r>
      <w:r w:rsidR="00417CC6" w:rsidRPr="0044128C">
        <w:rPr>
          <w:rFonts w:ascii="Times New Roman" w:hAnsi="Times New Roman" w:cs="Times New Roman"/>
          <w:sz w:val="48"/>
          <w:szCs w:val="48"/>
        </w:rPr>
        <w:t>илищно-коммунального хозяйства"</w:t>
      </w:r>
    </w:p>
    <w:p w:rsidR="00633AEE" w:rsidRPr="0044128C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8A1033" w:rsidRPr="0044128C" w:rsidRDefault="001E2561" w:rsidP="008A1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44128C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46304" behindDoc="0" locked="0" layoutInCell="1" allowOverlap="1" wp14:anchorId="6DBE1DF1" wp14:editId="318F9B37">
            <wp:simplePos x="0" y="0"/>
            <wp:positionH relativeFrom="column">
              <wp:posOffset>2987040</wp:posOffset>
            </wp:positionH>
            <wp:positionV relativeFrom="paragraph">
              <wp:posOffset>90805</wp:posOffset>
            </wp:positionV>
            <wp:extent cx="2962275" cy="1451137"/>
            <wp:effectExtent l="0" t="0" r="0" b="0"/>
            <wp:wrapThrough wrapText="bothSides">
              <wp:wrapPolygon edited="0">
                <wp:start x="0" y="0"/>
                <wp:lineTo x="0" y="21269"/>
                <wp:lineTo x="21392" y="21269"/>
                <wp:lineTo x="21392" y="0"/>
                <wp:lineTo x="0" y="0"/>
              </wp:wrapPolygon>
            </wp:wrapThrough>
            <wp:docPr id="8219" name="Рисунок 8219" descr="C:\Users\boklacheva\Desktop\a77381b358c97eb2092f569b705e2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klacheva\Desktop\a77381b358c97eb2092f569b705e28ea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4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44128C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</w:p>
    <w:p w:rsidR="00C8025A" w:rsidRPr="0044128C" w:rsidRDefault="0032414A" w:rsidP="0032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128C">
        <w:rPr>
          <w:rFonts w:ascii="Times New Roman" w:hAnsi="Times New Roman" w:cs="Times New Roman"/>
          <w:sz w:val="28"/>
          <w:szCs w:val="28"/>
        </w:rPr>
        <w:t>повышение доступности жилья и качества жилищного обеспечения населения; комплексное решение проблемы по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родителей; повышение качества и надежности предоставления жилищно-коммунальных услуг населению; улучшение технического состояния многоквартирных домов, расположенных на территории Республики Мордовия, за исключением домов, признанных аварийными и подлежащими сносу;</w:t>
      </w:r>
      <w:proofErr w:type="gramEnd"/>
      <w:r w:rsidRPr="0044128C">
        <w:rPr>
          <w:rFonts w:ascii="Times New Roman" w:hAnsi="Times New Roman" w:cs="Times New Roman"/>
          <w:sz w:val="28"/>
          <w:szCs w:val="28"/>
        </w:rPr>
        <w:t xml:space="preserve"> финансовое и организационное обеспечение переселения граждан из аварийных многоквартирных домов</w:t>
      </w:r>
    </w:p>
    <w:p w:rsidR="00633AEE" w:rsidRPr="0044128C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44128C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44128C" w:rsidRDefault="00633AEE" w:rsidP="00987A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60" w:type="dxa"/>
        <w:tblLook w:val="04A0" w:firstRow="1" w:lastRow="0" w:firstColumn="1" w:lastColumn="0" w:noHBand="0" w:noVBand="1"/>
      </w:tblPr>
      <w:tblGrid>
        <w:gridCol w:w="531"/>
        <w:gridCol w:w="3456"/>
        <w:gridCol w:w="1501"/>
        <w:gridCol w:w="931"/>
        <w:gridCol w:w="766"/>
        <w:gridCol w:w="766"/>
        <w:gridCol w:w="778"/>
        <w:gridCol w:w="931"/>
      </w:tblGrid>
      <w:tr w:rsidR="0032414A" w:rsidRPr="0032414A" w:rsidTr="00E658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 w:val="restart"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456" w:type="dxa"/>
            <w:vMerge w:val="restart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501" w:type="dxa"/>
            <w:vMerge w:val="restart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4172" w:type="dxa"/>
            <w:gridSpan w:val="5"/>
            <w:noWrap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32414A" w:rsidRPr="0044128C" w:rsidTr="00E658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1" w:type="dxa"/>
            <w:vMerge/>
            <w:hideMark/>
          </w:tcPr>
          <w:p w:rsidR="0032414A" w:rsidRPr="0032414A" w:rsidRDefault="0032414A" w:rsidP="0032414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56" w:type="dxa"/>
            <w:vMerge/>
            <w:hideMark/>
          </w:tcPr>
          <w:p w:rsidR="0032414A" w:rsidRPr="0032414A" w:rsidRDefault="0032414A" w:rsidP="00324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1" w:type="dxa"/>
            <w:vMerge/>
            <w:hideMark/>
          </w:tcPr>
          <w:p w:rsidR="0032414A" w:rsidRPr="0032414A" w:rsidRDefault="0032414A" w:rsidP="00324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766" w:type="dxa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766" w:type="dxa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778" w:type="dxa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931" w:type="dxa"/>
            <w:hideMark/>
          </w:tcPr>
          <w:p w:rsidR="0032414A" w:rsidRPr="0032414A" w:rsidRDefault="0032414A" w:rsidP="00324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Годовой объем ввода жилья, всего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кв. метров общей площади жилья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324,6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340,0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335,0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400,0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415,0</w:t>
            </w:r>
          </w:p>
        </w:tc>
      </w:tr>
      <w:tr w:rsidR="0032414A" w:rsidRPr="0044128C" w:rsidTr="00E658F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Обеспеченность населения жильем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 метров на человека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29,2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29,9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30,4</w:t>
            </w: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Коэффициент доступности жилья для населения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6,4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</w:tr>
      <w:tr w:rsidR="0032414A" w:rsidRPr="0044128C" w:rsidTr="00E658F7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молодых семей, улучшивших жилищные условия (в том числе с использованием кредитов и займов) при оказании поддержки за счет средств федерального бюджета, республиканского бюджета Республики Мордовия и местных бюджетов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семей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ипотечных кредитов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7965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</w:t>
            </w:r>
          </w:p>
        </w:tc>
      </w:tr>
      <w:tr w:rsidR="0032414A" w:rsidRPr="0044128C" w:rsidTr="00E658F7">
        <w:trPr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детей-сирот, детей, оставшихся без попечения родителей, лиц из их числа, обеспеченных благоустроенными жилыми помещениями специализированного жилищного фонда по договорам найма специализированных жилых помещений, к общей численности детей-сирот, детей, оставшихся без попечения родителей, лиц из их числа, имеющих право на обеспечение благоустроенными жилыми помещениями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3,68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4,02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4,04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4,06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населения Республики Мордовия, обеспеченного качественной питьевой водой из систем централизованного водоснабжения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87,9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88,2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90,2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92,5</w:t>
            </w:r>
          </w:p>
        </w:tc>
      </w:tr>
      <w:tr w:rsidR="0032414A" w:rsidRPr="0044128C" w:rsidTr="00E658F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аварий и инцидентов при выработке, транспортировке и распределении коммунального ресурса, % к уровню 2016 г., в том числе: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8.1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 централизованного теплоснабжения (включая горячее водоснабжение)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</w:tr>
      <w:tr w:rsidR="0032414A" w:rsidRPr="0044128C" w:rsidTr="00E658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 централизованного водоснабжения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8.3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 водоотведения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</w:tr>
      <w:tr w:rsidR="0032414A" w:rsidRPr="0044128C" w:rsidTr="00E658F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многоквартирных домов, в которых планируется проведение капитального ремонта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309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395</w:t>
            </w:r>
          </w:p>
        </w:tc>
      </w:tr>
      <w:tr w:rsidR="0032414A" w:rsidRPr="0044128C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отводимых в реку Волгу загрязненных сточных вод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м3 в год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26517,8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26518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20043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18362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32414A" w:rsidRPr="0044128C" w:rsidTr="00E658F7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32414A" w:rsidRPr="0032414A" w:rsidRDefault="0032414A" w:rsidP="0032414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456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мощность очистных сооружений, обеспечивающая сокращение отведения загрязненных сточных вод</w:t>
            </w:r>
          </w:p>
        </w:tc>
        <w:tc>
          <w:tcPr>
            <w:tcW w:w="1501" w:type="dxa"/>
            <w:vAlign w:val="center"/>
            <w:hideMark/>
          </w:tcPr>
          <w:p w:rsidR="0032414A" w:rsidRPr="0032414A" w:rsidRDefault="0032414A" w:rsidP="00324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м3 в год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26517,8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26518</w:t>
            </w:r>
          </w:p>
        </w:tc>
        <w:tc>
          <w:tcPr>
            <w:tcW w:w="766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32993</w:t>
            </w:r>
          </w:p>
        </w:tc>
        <w:tc>
          <w:tcPr>
            <w:tcW w:w="778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34673</w:t>
            </w:r>
          </w:p>
        </w:tc>
        <w:tc>
          <w:tcPr>
            <w:tcW w:w="931" w:type="dxa"/>
            <w:vAlign w:val="center"/>
            <w:hideMark/>
          </w:tcPr>
          <w:p w:rsidR="0032414A" w:rsidRPr="0032414A" w:rsidRDefault="0032414A" w:rsidP="003241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41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73943,2</w:t>
            </w:r>
          </w:p>
        </w:tc>
      </w:tr>
      <w:tr w:rsidR="00E658F7" w:rsidRPr="00E658F7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E658F7" w:rsidRPr="00E658F7" w:rsidRDefault="00E658F7" w:rsidP="00E658F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456" w:type="dxa"/>
            <w:hideMark/>
          </w:tcPr>
          <w:p w:rsidR="00E658F7" w:rsidRPr="00E658F7" w:rsidRDefault="00E658F7" w:rsidP="00E658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многоквартирных домов, в которых планируется проведение капитального ремонта</w:t>
            </w:r>
          </w:p>
        </w:tc>
        <w:tc>
          <w:tcPr>
            <w:tcW w:w="150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</w:t>
            </w:r>
          </w:p>
        </w:tc>
        <w:tc>
          <w:tcPr>
            <w:tcW w:w="93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407</w:t>
            </w:r>
          </w:p>
        </w:tc>
        <w:tc>
          <w:tcPr>
            <w:tcW w:w="766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421</w:t>
            </w:r>
          </w:p>
        </w:tc>
        <w:tc>
          <w:tcPr>
            <w:tcW w:w="766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265</w:t>
            </w:r>
          </w:p>
        </w:tc>
        <w:tc>
          <w:tcPr>
            <w:tcW w:w="778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3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658F7" w:rsidRPr="00E658F7" w:rsidTr="00E658F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E658F7" w:rsidRPr="00E658F7" w:rsidRDefault="00E658F7" w:rsidP="00E658F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456" w:type="dxa"/>
            <w:hideMark/>
          </w:tcPr>
          <w:p w:rsidR="00E658F7" w:rsidRPr="00E658F7" w:rsidRDefault="00E658F7" w:rsidP="00E658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переселенных граждан в период реализации Программы</w:t>
            </w:r>
          </w:p>
        </w:tc>
        <w:tc>
          <w:tcPr>
            <w:tcW w:w="150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чел.</w:t>
            </w:r>
          </w:p>
        </w:tc>
        <w:tc>
          <w:tcPr>
            <w:tcW w:w="93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0,68</w:t>
            </w:r>
          </w:p>
        </w:tc>
        <w:tc>
          <w:tcPr>
            <w:tcW w:w="766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1,28</w:t>
            </w:r>
          </w:p>
        </w:tc>
        <w:tc>
          <w:tcPr>
            <w:tcW w:w="766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1,91</w:t>
            </w:r>
          </w:p>
        </w:tc>
        <w:tc>
          <w:tcPr>
            <w:tcW w:w="778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2,63</w:t>
            </w:r>
          </w:p>
        </w:tc>
        <w:tc>
          <w:tcPr>
            <w:tcW w:w="93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</w:t>
            </w:r>
          </w:p>
        </w:tc>
      </w:tr>
      <w:tr w:rsidR="00E658F7" w:rsidRPr="00E658F7" w:rsidTr="00E6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" w:type="dxa"/>
            <w:noWrap/>
            <w:hideMark/>
          </w:tcPr>
          <w:p w:rsidR="00E658F7" w:rsidRPr="00E658F7" w:rsidRDefault="00E658F7" w:rsidP="00E658F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456" w:type="dxa"/>
            <w:hideMark/>
          </w:tcPr>
          <w:p w:rsidR="00E658F7" w:rsidRPr="00E658F7" w:rsidRDefault="00E658F7" w:rsidP="00E658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Расселяемая площадь жилых помещений</w:t>
            </w:r>
          </w:p>
        </w:tc>
        <w:tc>
          <w:tcPr>
            <w:tcW w:w="150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</w:t>
            </w:r>
            <w:r w:rsid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</w:t>
            </w:r>
            <w:r w:rsid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</w:t>
            </w:r>
          </w:p>
        </w:tc>
        <w:tc>
          <w:tcPr>
            <w:tcW w:w="93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8,83</w:t>
            </w:r>
          </w:p>
        </w:tc>
        <w:tc>
          <w:tcPr>
            <w:tcW w:w="766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23,01</w:t>
            </w:r>
          </w:p>
        </w:tc>
        <w:tc>
          <w:tcPr>
            <w:tcW w:w="766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34,3</w:t>
            </w:r>
          </w:p>
        </w:tc>
        <w:tc>
          <w:tcPr>
            <w:tcW w:w="778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47,27</w:t>
            </w:r>
          </w:p>
        </w:tc>
        <w:tc>
          <w:tcPr>
            <w:tcW w:w="931" w:type="dxa"/>
            <w:noWrap/>
            <w:hideMark/>
          </w:tcPr>
          <w:p w:rsidR="00E658F7" w:rsidRPr="00E658F7" w:rsidRDefault="00E658F7" w:rsidP="00E658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658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77,29</w:t>
            </w:r>
          </w:p>
        </w:tc>
      </w:tr>
    </w:tbl>
    <w:p w:rsidR="00633AEE" w:rsidRPr="0044128C" w:rsidRDefault="00633AEE" w:rsidP="00F324F8">
      <w:pPr>
        <w:spacing w:after="0"/>
        <w:rPr>
          <w:rFonts w:ascii="Times New Roman" w:hAnsi="Times New Roman" w:cs="Times New Roman"/>
          <w:sz w:val="48"/>
          <w:szCs w:val="48"/>
        </w:rPr>
      </w:pPr>
      <w:r w:rsidRPr="0044128C">
        <w:rPr>
          <w:rFonts w:ascii="Times New Roman" w:hAnsi="Times New Roman" w:cs="Times New Roman"/>
          <w:sz w:val="48"/>
        </w:rPr>
        <w:br w:type="page"/>
      </w:r>
    </w:p>
    <w:p w:rsidR="00832EA5" w:rsidRPr="001A2804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F84B7F">
        <w:rPr>
          <w:b/>
          <w:sz w:val="96"/>
          <w:szCs w:val="40"/>
        </w:rPr>
        <w:lastRenderedPageBreak/>
        <w:t>05</w:t>
      </w:r>
      <w:r w:rsidR="006E38BE" w:rsidRPr="001A2804">
        <w:rPr>
          <w:b/>
          <w:sz w:val="96"/>
          <w:szCs w:val="40"/>
        </w:rPr>
        <w:t xml:space="preserve"> </w:t>
      </w:r>
      <w:r w:rsidR="00EE3BE6" w:rsidRPr="001A2804">
        <w:rPr>
          <w:sz w:val="48"/>
          <w:szCs w:val="48"/>
        </w:rPr>
        <w:t>Государственная программа</w:t>
      </w:r>
    </w:p>
    <w:p w:rsidR="00633AEE" w:rsidRPr="001A2804" w:rsidRDefault="00EE3BE6" w:rsidP="00633AEE">
      <w:pPr>
        <w:spacing w:after="0" w:line="240" w:lineRule="auto"/>
        <w:jc w:val="center"/>
        <w:rPr>
          <w:sz w:val="48"/>
          <w:szCs w:val="40"/>
        </w:rPr>
      </w:pPr>
      <w:r w:rsidRPr="001A2804">
        <w:rPr>
          <w:sz w:val="48"/>
          <w:szCs w:val="48"/>
        </w:rPr>
        <w:t xml:space="preserve">Республики Мордовия "Развитие культуры и туризма" </w:t>
      </w:r>
    </w:p>
    <w:p w:rsidR="00633AEE" w:rsidRPr="001A2804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987ADB" w:rsidRPr="001A2804" w:rsidRDefault="003F304F" w:rsidP="00B70D03">
      <w:pPr>
        <w:spacing w:after="0" w:line="240" w:lineRule="auto"/>
        <w:rPr>
          <w:noProof/>
          <w:sz w:val="29"/>
          <w:szCs w:val="29"/>
          <w:lang w:eastAsia="ru-RU"/>
        </w:rPr>
      </w:pPr>
      <w:r w:rsidRPr="001A2804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747328" behindDoc="1" locked="0" layoutInCell="1" allowOverlap="1" wp14:anchorId="6D425FC6" wp14:editId="2661241F">
            <wp:simplePos x="0" y="0"/>
            <wp:positionH relativeFrom="column">
              <wp:posOffset>3785870</wp:posOffset>
            </wp:positionH>
            <wp:positionV relativeFrom="paragraph">
              <wp:posOffset>53340</wp:posOffset>
            </wp:positionV>
            <wp:extent cx="204343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345" y="21472"/>
                <wp:lineTo x="21345" y="0"/>
                <wp:lineTo x="0" y="0"/>
              </wp:wrapPolygon>
            </wp:wrapTight>
            <wp:docPr id="8220" name="Рисунок 8220" descr="C:\Users\boklacheva\Desktop\mordovi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klacheva\Desktop\mordovia_map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1A2804">
        <w:rPr>
          <w:sz w:val="44"/>
          <w:szCs w:val="40"/>
          <w:u w:val="single"/>
        </w:rPr>
        <w:t>Цель программы:</w:t>
      </w:r>
      <w:r w:rsidR="00A61097" w:rsidRPr="001A2804">
        <w:rPr>
          <w:sz w:val="44"/>
          <w:szCs w:val="40"/>
        </w:rPr>
        <w:t xml:space="preserve"> </w:t>
      </w:r>
      <w:r w:rsidR="007568C4" w:rsidRPr="001A2804">
        <w:rPr>
          <w:noProof/>
          <w:sz w:val="29"/>
          <w:szCs w:val="29"/>
          <w:lang w:eastAsia="ru-RU"/>
        </w:rPr>
        <w:t>реализация стратегической роли культуры как духовно-нравственного основания для формирования гармонично развитой личности, создание условий для духовно-нравственного и патриотического воспитания граждан, развитие туризма для приобщения граждан Российской Федерации к культурному и природному наследию Республики Мордовия</w:t>
      </w:r>
    </w:p>
    <w:p w:rsidR="003D26A1" w:rsidRPr="001A2804" w:rsidRDefault="003D26A1" w:rsidP="00B70D03">
      <w:pPr>
        <w:spacing w:after="0" w:line="240" w:lineRule="auto"/>
        <w:rPr>
          <w:noProof/>
          <w:sz w:val="20"/>
          <w:szCs w:val="20"/>
          <w:lang w:eastAsia="ru-RU"/>
        </w:rPr>
      </w:pPr>
    </w:p>
    <w:p w:rsidR="00633AEE" w:rsidRPr="001A2804" w:rsidRDefault="00633AEE" w:rsidP="009B21C2">
      <w:pPr>
        <w:spacing w:after="0" w:line="240" w:lineRule="auto"/>
        <w:jc w:val="center"/>
        <w:rPr>
          <w:sz w:val="44"/>
          <w:szCs w:val="40"/>
          <w:u w:val="single"/>
        </w:rPr>
      </w:pPr>
      <w:r w:rsidRPr="001A2804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1A2804" w:rsidRDefault="00633AEE" w:rsidP="00987ADB">
      <w:pPr>
        <w:spacing w:after="0" w:line="180" w:lineRule="auto"/>
        <w:jc w:val="both"/>
        <w:rPr>
          <w:sz w:val="20"/>
          <w:szCs w:val="20"/>
          <w:u w:val="single"/>
        </w:rPr>
      </w:pPr>
    </w:p>
    <w:tbl>
      <w:tblPr>
        <w:tblStyle w:val="-512"/>
        <w:tblW w:w="0" w:type="auto"/>
        <w:tblLook w:val="04A0" w:firstRow="1" w:lastRow="0" w:firstColumn="1" w:lastColumn="0" w:noHBand="0" w:noVBand="1"/>
      </w:tblPr>
      <w:tblGrid>
        <w:gridCol w:w="3658"/>
        <w:gridCol w:w="1499"/>
        <w:gridCol w:w="1195"/>
        <w:gridCol w:w="1213"/>
        <w:gridCol w:w="754"/>
        <w:gridCol w:w="781"/>
        <w:gridCol w:w="754"/>
      </w:tblGrid>
      <w:tr w:rsidR="001A2804" w:rsidRPr="00161908" w:rsidTr="00C33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vAlign w:val="center"/>
          </w:tcPr>
          <w:p w:rsidR="001937E3" w:rsidRPr="00161908" w:rsidRDefault="001937E3" w:rsidP="00987ADB">
            <w:pPr>
              <w:jc w:val="center"/>
              <w:rPr>
                <w:rFonts w:cstheme="minorHAnsi"/>
              </w:rPr>
            </w:pPr>
            <w:r w:rsidRPr="00161908">
              <w:rPr>
                <w:rFonts w:cstheme="minorHAnsi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1937E3" w:rsidRPr="00161908" w:rsidRDefault="001937E3" w:rsidP="00987A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Единица измерения</w:t>
            </w:r>
          </w:p>
        </w:tc>
        <w:tc>
          <w:tcPr>
            <w:tcW w:w="1195" w:type="dxa"/>
            <w:vAlign w:val="center"/>
          </w:tcPr>
          <w:p w:rsidR="001937E3" w:rsidRPr="00161908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</w:t>
            </w:r>
            <w:r w:rsidR="00F84B7F">
              <w:rPr>
                <w:rFonts w:cstheme="minorHAnsi"/>
              </w:rPr>
              <w:t>20</w:t>
            </w:r>
            <w:r w:rsidRPr="00161908">
              <w:rPr>
                <w:rFonts w:cstheme="minorHAnsi"/>
              </w:rPr>
              <w:t xml:space="preserve"> год (</w:t>
            </w:r>
            <w:r w:rsidR="004C26C5" w:rsidRPr="00161908">
              <w:rPr>
                <w:rFonts w:cstheme="minorHAnsi"/>
              </w:rPr>
              <w:t>факт</w:t>
            </w:r>
            <w:r w:rsidRPr="00161908">
              <w:rPr>
                <w:rFonts w:cstheme="minorHAnsi"/>
              </w:rPr>
              <w:t>)</w:t>
            </w:r>
          </w:p>
        </w:tc>
        <w:tc>
          <w:tcPr>
            <w:tcW w:w="1213" w:type="dxa"/>
            <w:vAlign w:val="center"/>
          </w:tcPr>
          <w:p w:rsidR="001937E3" w:rsidRPr="00161908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</w:t>
            </w:r>
            <w:r w:rsidR="001A2804" w:rsidRPr="00161908">
              <w:rPr>
                <w:rFonts w:cstheme="minorHAnsi"/>
              </w:rPr>
              <w:t>2</w:t>
            </w:r>
            <w:r w:rsidR="00F84B7F">
              <w:rPr>
                <w:rFonts w:cstheme="minorHAnsi"/>
              </w:rPr>
              <w:t>1</w:t>
            </w:r>
            <w:r w:rsidRPr="00161908">
              <w:rPr>
                <w:rFonts w:cstheme="minorHAnsi"/>
              </w:rPr>
              <w:t xml:space="preserve"> год </w:t>
            </w:r>
          </w:p>
        </w:tc>
        <w:tc>
          <w:tcPr>
            <w:tcW w:w="754" w:type="dxa"/>
            <w:vAlign w:val="center"/>
          </w:tcPr>
          <w:p w:rsidR="001937E3" w:rsidRPr="00161908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</w:t>
            </w:r>
            <w:r w:rsidR="00D0693D" w:rsidRPr="00161908">
              <w:rPr>
                <w:rFonts w:cstheme="minorHAnsi"/>
              </w:rPr>
              <w:t>2</w:t>
            </w:r>
            <w:r w:rsidR="00F84B7F">
              <w:rPr>
                <w:rFonts w:cstheme="minorHAnsi"/>
              </w:rPr>
              <w:t>2</w:t>
            </w:r>
            <w:r w:rsidRPr="00161908">
              <w:rPr>
                <w:rFonts w:cstheme="minorHAnsi"/>
              </w:rPr>
              <w:t xml:space="preserve"> год</w:t>
            </w:r>
          </w:p>
        </w:tc>
        <w:tc>
          <w:tcPr>
            <w:tcW w:w="781" w:type="dxa"/>
            <w:vAlign w:val="center"/>
          </w:tcPr>
          <w:p w:rsidR="001937E3" w:rsidRPr="00161908" w:rsidRDefault="00D0693D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202</w:t>
            </w:r>
            <w:r w:rsidR="00F84B7F">
              <w:rPr>
                <w:rFonts w:cstheme="minorHAnsi"/>
              </w:rPr>
              <w:t>3</w:t>
            </w:r>
            <w:r w:rsidR="001937E3" w:rsidRPr="00161908">
              <w:rPr>
                <w:rFonts w:cstheme="minorHAnsi"/>
              </w:rPr>
              <w:t xml:space="preserve"> год</w:t>
            </w:r>
          </w:p>
        </w:tc>
        <w:tc>
          <w:tcPr>
            <w:tcW w:w="754" w:type="dxa"/>
            <w:vAlign w:val="center"/>
          </w:tcPr>
          <w:p w:rsidR="001937E3" w:rsidRPr="00161908" w:rsidRDefault="001937E3" w:rsidP="00F84B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1908">
              <w:rPr>
                <w:rFonts w:cstheme="minorHAnsi"/>
              </w:rPr>
              <w:t>202</w:t>
            </w:r>
            <w:r w:rsidR="00F84B7F">
              <w:rPr>
                <w:rFonts w:cstheme="minorHAnsi"/>
              </w:rPr>
              <w:t>4</w:t>
            </w:r>
            <w:r w:rsidRPr="00161908">
              <w:rPr>
                <w:rFonts w:cstheme="minorHAnsi"/>
              </w:rPr>
              <w:t xml:space="preserve"> год</w:t>
            </w:r>
          </w:p>
        </w:tc>
      </w:tr>
      <w:tr w:rsidR="00F84B7F" w:rsidRPr="00161908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t>Количество посещений организаций культуры по отношению к уровню 2017 года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F84B7F" w:rsidRDefault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1195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–</w:t>
            </w:r>
          </w:p>
        </w:tc>
        <w:tc>
          <w:tcPr>
            <w:tcW w:w="1213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</w:tr>
      <w:tr w:rsidR="00F84B7F" w:rsidRPr="00161908" w:rsidTr="00F84B7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D9E2F3" w:themeFill="accent5" w:themeFillTint="33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</w:t>
            </w:r>
          </w:p>
        </w:tc>
        <w:tc>
          <w:tcPr>
            <w:tcW w:w="1499" w:type="dxa"/>
            <w:shd w:val="clear" w:color="auto" w:fill="D9E2F3" w:themeFill="accent5" w:themeFillTint="33"/>
            <w:vAlign w:val="bottom"/>
          </w:tcPr>
          <w:p w:rsidR="00F84B7F" w:rsidRDefault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1195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213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781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F84B7F" w:rsidRPr="00161908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t>Средняя сумма премии Главы Республики Мордовия в области театрального, музыкального, изобразительного искусства и музейного дела, премии преподавателям и концертмейстерам образовательных организаций культуры и искусства Республики Мордовия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F84B7F" w:rsidRDefault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тыс</w:t>
            </w:r>
            <w:proofErr w:type="gramStart"/>
            <w:r>
              <w:rPr>
                <w:rFonts w:ascii="Calibri" w:hAnsi="Calibri" w:cs="Calibri"/>
                <w:color w:val="000000"/>
              </w:rPr>
              <w:t>.р</w:t>
            </w:r>
            <w:proofErr w:type="gramEnd"/>
            <w:r>
              <w:rPr>
                <w:rFonts w:ascii="Calibri" w:hAnsi="Calibri" w:cs="Calibri"/>
                <w:color w:val="000000"/>
              </w:rPr>
              <w:t>уб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1195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</w:t>
            </w:r>
          </w:p>
        </w:tc>
        <w:tc>
          <w:tcPr>
            <w:tcW w:w="1213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23,4</w:t>
            </w:r>
          </w:p>
        </w:tc>
      </w:tr>
      <w:tr w:rsidR="00F84B7F" w:rsidRPr="00161908" w:rsidTr="00F84B7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D9E2F3" w:themeFill="accent5" w:themeFillTint="33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lastRenderedPageBreak/>
              <w:t>Доля специалистов государственных и муниципальных учреждений культуры, прошедших профессиональную переподготовку или повышение квалификации, от общего числа работников культуры</w:t>
            </w:r>
          </w:p>
        </w:tc>
        <w:tc>
          <w:tcPr>
            <w:tcW w:w="1499" w:type="dxa"/>
            <w:shd w:val="clear" w:color="auto" w:fill="D9E2F3" w:themeFill="accent5" w:themeFillTint="33"/>
            <w:vAlign w:val="bottom"/>
          </w:tcPr>
          <w:p w:rsidR="00F84B7F" w:rsidRDefault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1195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15,3</w:t>
            </w:r>
          </w:p>
        </w:tc>
        <w:tc>
          <w:tcPr>
            <w:tcW w:w="1213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15,9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16,3</w:t>
            </w:r>
          </w:p>
        </w:tc>
        <w:tc>
          <w:tcPr>
            <w:tcW w:w="781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F84B7F" w:rsidRPr="00161908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t>Соотношение средней заработной платы работников учреждений культуры, повышение оплаты труда которых предусмотрено Указом Президента Российской Федерации от 7 мая 2012 г. N 597 "О мероприятиях по реализации государственной социальной политики", и средней заработной платы в Республике Мордовия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F84B7F" w:rsidRDefault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1195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213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F84B7F" w:rsidRPr="00161908" w:rsidTr="00F84B7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D9E2F3" w:themeFill="accent5" w:themeFillTint="33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t>Количество посещений организаций культуры по отношению к уровню 2017 года</w:t>
            </w:r>
          </w:p>
        </w:tc>
        <w:tc>
          <w:tcPr>
            <w:tcW w:w="1499" w:type="dxa"/>
            <w:shd w:val="clear" w:color="auto" w:fill="D9E2F3" w:themeFill="accent5" w:themeFillTint="33"/>
            <w:vAlign w:val="bottom"/>
          </w:tcPr>
          <w:p w:rsidR="00F84B7F" w:rsidRDefault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1195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–</w:t>
            </w:r>
          </w:p>
        </w:tc>
        <w:tc>
          <w:tcPr>
            <w:tcW w:w="1213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781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754" w:type="dxa"/>
            <w:shd w:val="clear" w:color="auto" w:fill="D9E2F3" w:themeFill="accent5" w:themeFillTint="33"/>
            <w:vAlign w:val="bottom"/>
          </w:tcPr>
          <w:p w:rsidR="00F84B7F" w:rsidRDefault="00F84B7F" w:rsidP="00F84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</w:t>
            </w:r>
          </w:p>
        </w:tc>
      </w:tr>
      <w:tr w:rsidR="00F84B7F" w:rsidRPr="00161908" w:rsidTr="00F84B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8" w:type="dxa"/>
            <w:shd w:val="clear" w:color="auto" w:fill="B4C6E7" w:themeFill="accent5" w:themeFillTint="66"/>
            <w:vAlign w:val="bottom"/>
          </w:tcPr>
          <w:p w:rsidR="00F84B7F" w:rsidRPr="00F84B7F" w:rsidRDefault="00F84B7F">
            <w:pPr>
              <w:rPr>
                <w:rFonts w:ascii="Calibri" w:hAnsi="Calibri" w:cs="Calibri"/>
                <w:b w:val="0"/>
                <w:color w:val="000000"/>
              </w:rPr>
            </w:pPr>
            <w:r w:rsidRPr="00F84B7F">
              <w:rPr>
                <w:rFonts w:ascii="Calibri" w:hAnsi="Calibri" w:cs="Calibri"/>
                <w:b w:val="0"/>
                <w:color w:val="000000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 федерального, регионального и местного (муниципального) значения</w:t>
            </w:r>
          </w:p>
        </w:tc>
        <w:tc>
          <w:tcPr>
            <w:tcW w:w="1499" w:type="dxa"/>
            <w:shd w:val="clear" w:color="auto" w:fill="B4C6E7" w:themeFill="accent5" w:themeFillTint="66"/>
            <w:vAlign w:val="bottom"/>
          </w:tcPr>
          <w:p w:rsidR="00F84B7F" w:rsidRDefault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1195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213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781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754" w:type="dxa"/>
            <w:shd w:val="clear" w:color="auto" w:fill="B4C6E7" w:themeFill="accent5" w:themeFillTint="66"/>
            <w:vAlign w:val="bottom"/>
          </w:tcPr>
          <w:p w:rsidR="00F84B7F" w:rsidRDefault="00F84B7F" w:rsidP="00F84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</w:tbl>
    <w:p w:rsidR="00633AEE" w:rsidRPr="00161908" w:rsidRDefault="00633AEE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832EA5" w:rsidRPr="00B9566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B9566F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06</w:t>
      </w:r>
      <w:r w:rsidR="006E38BE" w:rsidRPr="00B9566F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t xml:space="preserve"> </w:t>
      </w:r>
      <w:r w:rsidR="000322F1" w:rsidRPr="00B9566F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B9566F" w:rsidRDefault="00B9566F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B9566F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748352" behindDoc="1" locked="0" layoutInCell="1" allowOverlap="1" wp14:anchorId="77B37008" wp14:editId="39DDDAA4">
            <wp:simplePos x="0" y="0"/>
            <wp:positionH relativeFrom="column">
              <wp:posOffset>3376295</wp:posOffset>
            </wp:positionH>
            <wp:positionV relativeFrom="paragraph">
              <wp:posOffset>602615</wp:posOffset>
            </wp:positionV>
            <wp:extent cx="2647950" cy="176530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221" name="Рисунок 8221" descr="C:\Users\boklach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klacheva\Desktop\1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2F1" w:rsidRPr="00B9566F">
        <w:rPr>
          <w:rFonts w:ascii="Times New Roman" w:hAnsi="Times New Roman" w:cs="Times New Roman"/>
          <w:sz w:val="48"/>
          <w:szCs w:val="48"/>
        </w:rPr>
        <w:t xml:space="preserve">Республики Мордовия "Развитие физической культуры и спорта" </w:t>
      </w:r>
    </w:p>
    <w:p w:rsidR="00FF55B7" w:rsidRPr="00B9566F" w:rsidRDefault="00FF55B7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9566F" w:rsidRPr="00B9566F" w:rsidRDefault="00633AEE" w:rsidP="00B956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9566F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0144F1" w:rsidRPr="00B9566F">
        <w:rPr>
          <w:rFonts w:ascii="Times New Roman" w:hAnsi="Times New Roman" w:cs="Times New Roman"/>
          <w:sz w:val="28"/>
          <w:szCs w:val="28"/>
        </w:rPr>
        <w:t xml:space="preserve"> </w:t>
      </w:r>
      <w:r w:rsidR="00B9566F" w:rsidRPr="00B9566F">
        <w:rPr>
          <w:rFonts w:ascii="Times New Roman" w:hAnsi="Times New Roman" w:cs="Times New Roman"/>
          <w:sz w:val="26"/>
          <w:szCs w:val="26"/>
        </w:rPr>
        <w:t>создание условий, обеспечивающих возможность гражданам систематически заниматься физической культурой и спортом</w:t>
      </w:r>
    </w:p>
    <w:p w:rsidR="00633AEE" w:rsidRPr="00B9566F" w:rsidRDefault="00633AEE" w:rsidP="00CE4A1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B9566F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17004" w:rsidRPr="00B9566F" w:rsidRDefault="00817004" w:rsidP="00817004">
      <w:pPr>
        <w:spacing w:after="0" w:line="18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00" w:type="dxa"/>
        <w:tblLook w:val="04A0" w:firstRow="1" w:lastRow="0" w:firstColumn="1" w:lastColumn="0" w:noHBand="0" w:noVBand="1"/>
      </w:tblPr>
      <w:tblGrid>
        <w:gridCol w:w="553"/>
        <w:gridCol w:w="3830"/>
        <w:gridCol w:w="1293"/>
        <w:gridCol w:w="860"/>
        <w:gridCol w:w="766"/>
        <w:gridCol w:w="766"/>
        <w:gridCol w:w="766"/>
        <w:gridCol w:w="766"/>
      </w:tblGrid>
      <w:tr w:rsidR="00B9566F" w:rsidRPr="00B9566F" w:rsidTr="00B95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0" w:type="dxa"/>
            <w:vMerge w:val="restart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440" w:type="dxa"/>
            <w:vMerge w:val="restart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300" w:type="dxa"/>
            <w:vMerge w:val="restart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300" w:type="dxa"/>
            <w:gridSpan w:val="5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B9566F" w:rsidRPr="00B9566F" w:rsidTr="00B95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0" w:type="dxa"/>
            <w:vMerge/>
            <w:hideMark/>
          </w:tcPr>
          <w:p w:rsidR="00B9566F" w:rsidRPr="00B9566F" w:rsidRDefault="00B9566F" w:rsidP="00B9566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40" w:type="dxa"/>
            <w:vMerge/>
            <w:hideMark/>
          </w:tcPr>
          <w:p w:rsidR="00B9566F" w:rsidRPr="00B9566F" w:rsidRDefault="00B9566F" w:rsidP="00B956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hideMark/>
          </w:tcPr>
          <w:p w:rsidR="00B9566F" w:rsidRPr="00B9566F" w:rsidRDefault="00B9566F" w:rsidP="00B956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B9566F" w:rsidRPr="00B9566F" w:rsidTr="00B9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9" w:name="RANGE!A10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bookmarkEnd w:id="29"/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населения Республики Мордовия, систематически занимающегося физической культурой и спортом, в общей численности населения Республики Мордовия в возрасте от 3 до 79 лет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49,4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51,6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53,9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55,9</w:t>
            </w:r>
          </w:p>
        </w:tc>
      </w:tr>
      <w:tr w:rsidR="00B9566F" w:rsidRPr="00B9566F" w:rsidTr="00B9566F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0" w:name="RANGE!A11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bookmarkEnd w:id="30"/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обеспеченности населения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79,3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79,4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79,6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79,7</w:t>
            </w:r>
          </w:p>
        </w:tc>
      </w:tr>
      <w:tr w:rsidR="00B9566F" w:rsidRPr="00B9566F" w:rsidTr="00B9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спортсменов Республики Мордовия - участников Олимпийских, </w:t>
            </w:r>
            <w:proofErr w:type="spell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Паралимпийских</w:t>
            </w:r>
            <w:proofErr w:type="spellEnd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Сурдлимпийских</w:t>
            </w:r>
            <w:proofErr w:type="spellEnd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B9566F" w:rsidRPr="00B9566F" w:rsidTr="00B9566F">
        <w:trPr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спортсменов Республики Мордовия, ставших победителями и призерами Олимпийских, </w:t>
            </w:r>
            <w:proofErr w:type="spell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Паралимпийских</w:t>
            </w:r>
            <w:proofErr w:type="spellEnd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Сурдлимпийских</w:t>
            </w:r>
            <w:proofErr w:type="spellEnd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игр, в общем количестве спортсменов Республики Мордовия, участвующих в Олимпийских, </w:t>
            </w:r>
            <w:proofErr w:type="spell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Паралимпийских</w:t>
            </w:r>
            <w:proofErr w:type="spellEnd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Сурдлимпийских</w:t>
            </w:r>
            <w:proofErr w:type="spellEnd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играх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B9566F" w:rsidRPr="00B9566F" w:rsidTr="00B9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проведенных всероссийских и международных соревнований, включенных в календарный план физкультурных и спортивных мероприятий Республики Мордовия, в общем количестве мероприятий, включенных в календарный план физкультурных и спортивных мероприятий Республики Мордовия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</w:tr>
      <w:tr w:rsidR="00B9566F" w:rsidRPr="00B9566F" w:rsidTr="00B9566F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1" w:name="RANGE!A15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  <w:bookmarkEnd w:id="31"/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Единовременная пропускная способность объектов спорта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71447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71447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71537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71627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71627</w:t>
            </w:r>
          </w:p>
        </w:tc>
      </w:tr>
      <w:tr w:rsidR="00B9566F" w:rsidRPr="00B9566F" w:rsidTr="00B9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32" w:name="RANGE!A16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  <w:bookmarkEnd w:id="32"/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спортивных региональных центров, введенных в эксплуатацию в рамках Государственной программы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9566F" w:rsidRPr="00B9566F" w:rsidTr="00B9566F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граждан, систематически занимающихся футболом, от общей численности населения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</w:t>
            </w:r>
          </w:p>
        </w:tc>
      </w:tr>
      <w:tr w:rsidR="00B9566F" w:rsidRPr="00B9566F" w:rsidTr="00B9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граждан, систематически занимающихся хоккеем, от общей численности населения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</w:tr>
      <w:tr w:rsidR="00B9566F" w:rsidRPr="00B9566F" w:rsidTr="00B9566F">
        <w:trPr>
          <w:trHeight w:val="1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граждан старшего возраста (женщины: 55 - 79 лет; мужчины: 60 - 79 лет), систематически занимающихся физической культурой и спортом в общей численности граждан старшего возраста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14,1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B9566F" w:rsidRPr="00B9566F" w:rsidTr="00B95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hideMark/>
          </w:tcPr>
          <w:p w:rsidR="00B9566F" w:rsidRPr="00B9566F" w:rsidRDefault="00B9566F" w:rsidP="00B9566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</w:t>
            </w:r>
          </w:p>
        </w:tc>
        <w:tc>
          <w:tcPr>
            <w:tcW w:w="4440" w:type="dxa"/>
            <w:hideMark/>
          </w:tcPr>
          <w:p w:rsidR="00B9566F" w:rsidRPr="00B9566F" w:rsidRDefault="00B9566F" w:rsidP="00B956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 населения, занимающегося плаванием в организациях, осуществляющих подготовку спортивного резерва </w:t>
            </w:r>
          </w:p>
        </w:tc>
        <w:tc>
          <w:tcPr>
            <w:tcW w:w="130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7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62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64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</w:t>
            </w:r>
          </w:p>
        </w:tc>
        <w:tc>
          <w:tcPr>
            <w:tcW w:w="660" w:type="dxa"/>
            <w:hideMark/>
          </w:tcPr>
          <w:p w:rsidR="00B9566F" w:rsidRPr="00B9566F" w:rsidRDefault="00B9566F" w:rsidP="00B956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56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</w:tbl>
    <w:p w:rsidR="00633AEE" w:rsidRPr="00B9566F" w:rsidRDefault="00633AEE">
      <w:pPr>
        <w:rPr>
          <w:rFonts w:ascii="Times New Roman" w:hAnsi="Times New Roman" w:cs="Times New Roman"/>
          <w:sz w:val="32"/>
          <w:szCs w:val="32"/>
        </w:rPr>
      </w:pPr>
      <w:r w:rsidRPr="00B9566F">
        <w:rPr>
          <w:rFonts w:ascii="Times New Roman" w:hAnsi="Times New Roman" w:cs="Times New Roman"/>
          <w:color w:val="FF0000"/>
          <w:sz w:val="48"/>
        </w:rPr>
        <w:br w:type="page"/>
      </w:r>
    </w:p>
    <w:p w:rsidR="00832EA5" w:rsidRPr="005B64A8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B64A8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07</w:t>
      </w:r>
      <w:r w:rsidR="006E38BE" w:rsidRPr="005B64A8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97665E" w:rsidRPr="005B64A8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5B64A8" w:rsidRDefault="00F84834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B64A8">
        <w:rPr>
          <w:rFonts w:ascii="Times New Roman" w:hAnsi="Times New Roman" w:cs="Times New Roman"/>
          <w:sz w:val="48"/>
          <w:szCs w:val="48"/>
        </w:rPr>
        <w:t>р</w:t>
      </w:r>
      <w:r w:rsidR="0097665E" w:rsidRPr="005B64A8">
        <w:rPr>
          <w:rFonts w:ascii="Times New Roman" w:hAnsi="Times New Roman" w:cs="Times New Roman"/>
          <w:sz w:val="48"/>
          <w:szCs w:val="48"/>
        </w:rPr>
        <w:t>азвити</w:t>
      </w:r>
      <w:r w:rsidRPr="005B64A8">
        <w:rPr>
          <w:rFonts w:ascii="Times New Roman" w:hAnsi="Times New Roman" w:cs="Times New Roman"/>
          <w:sz w:val="48"/>
          <w:szCs w:val="48"/>
        </w:rPr>
        <w:t>я</w:t>
      </w:r>
      <w:r w:rsidR="0097665E" w:rsidRPr="005B64A8">
        <w:rPr>
          <w:rFonts w:ascii="Times New Roman" w:hAnsi="Times New Roman" w:cs="Times New Roman"/>
          <w:sz w:val="48"/>
          <w:szCs w:val="48"/>
        </w:rPr>
        <w:t xml:space="preserve"> рынка труда и улучшени</w:t>
      </w:r>
      <w:r w:rsidRPr="005B64A8">
        <w:rPr>
          <w:rFonts w:ascii="Times New Roman" w:hAnsi="Times New Roman" w:cs="Times New Roman"/>
          <w:sz w:val="48"/>
          <w:szCs w:val="48"/>
        </w:rPr>
        <w:t>я</w:t>
      </w:r>
      <w:r w:rsidR="0097665E" w:rsidRPr="005B64A8">
        <w:rPr>
          <w:rFonts w:ascii="Times New Roman" w:hAnsi="Times New Roman" w:cs="Times New Roman"/>
          <w:sz w:val="48"/>
          <w:szCs w:val="48"/>
        </w:rPr>
        <w:t xml:space="preserve"> условий труда в Республике Мордовия</w:t>
      </w:r>
    </w:p>
    <w:p w:rsidR="00633AEE" w:rsidRPr="005B64A8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90557" w:rsidRPr="00EB404E" w:rsidRDefault="005F68A1" w:rsidP="00490557">
      <w:pPr>
        <w:spacing w:after="0" w:line="240" w:lineRule="auto"/>
        <w:rPr>
          <w:rFonts w:ascii="Times New Roman" w:hAnsi="Times New Roman" w:cs="Times New Roman"/>
          <w:noProof/>
          <w:sz w:val="31"/>
          <w:szCs w:val="31"/>
          <w:lang w:eastAsia="ru-RU"/>
        </w:rPr>
      </w:pPr>
      <w:r w:rsidRPr="005B64A8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750400" behindDoc="0" locked="0" layoutInCell="1" allowOverlap="1" wp14:anchorId="0F19A976" wp14:editId="6686CC36">
            <wp:simplePos x="0" y="0"/>
            <wp:positionH relativeFrom="column">
              <wp:posOffset>3930015</wp:posOffset>
            </wp:positionH>
            <wp:positionV relativeFrom="paragraph">
              <wp:posOffset>109855</wp:posOffset>
            </wp:positionV>
            <wp:extent cx="219329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87" y="21273"/>
                <wp:lineTo x="21387" y="0"/>
                <wp:lineTo x="0" y="0"/>
              </wp:wrapPolygon>
            </wp:wrapThrough>
            <wp:docPr id="8223" name="Рисунок 8223" descr="C:\Users\boklacheva\Desktop\38e3942ea148e8bbeec1665a1b5e1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klacheva\Desktop\38e3942ea148e8bbeec1665a1b5e1128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5B64A8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490557" w:rsidRPr="005B64A8">
        <w:rPr>
          <w:rFonts w:ascii="Times New Roman" w:hAnsi="Times New Roman" w:cs="Times New Roman"/>
          <w:noProof/>
          <w:sz w:val="31"/>
          <w:szCs w:val="31"/>
          <w:lang w:eastAsia="ru-RU"/>
        </w:rPr>
        <w:t xml:space="preserve"> </w:t>
      </w:r>
      <w:r w:rsidR="005B64A8" w:rsidRPr="005B64A8">
        <w:rPr>
          <w:rFonts w:ascii="Times New Roman" w:hAnsi="Times New Roman" w:cs="Times New Roman"/>
          <w:noProof/>
          <w:sz w:val="31"/>
          <w:szCs w:val="31"/>
          <w:lang w:eastAsia="ru-RU"/>
        </w:rPr>
        <w:t>Cоздание условий для эффективной занятости населения, обеспечение стабильности на рынке труда; обеспечение защиты конституционных прав работников на здоровые и безопасные условия труда</w:t>
      </w:r>
    </w:p>
    <w:p w:rsidR="00F418D1" w:rsidRPr="005B64A8" w:rsidRDefault="00F418D1" w:rsidP="0040255F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33AEE" w:rsidRPr="005B64A8" w:rsidRDefault="00633AEE" w:rsidP="002C11A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5B64A8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5B64A8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54" w:type="dxa"/>
        <w:tblLayout w:type="fixed"/>
        <w:tblLook w:val="04A0" w:firstRow="1" w:lastRow="0" w:firstColumn="1" w:lastColumn="0" w:noHBand="0" w:noVBand="1"/>
      </w:tblPr>
      <w:tblGrid>
        <w:gridCol w:w="582"/>
        <w:gridCol w:w="3402"/>
        <w:gridCol w:w="1418"/>
        <w:gridCol w:w="1276"/>
        <w:gridCol w:w="708"/>
        <w:gridCol w:w="851"/>
        <w:gridCol w:w="709"/>
        <w:gridCol w:w="708"/>
      </w:tblGrid>
      <w:tr w:rsidR="005B64A8" w:rsidRPr="005B64A8" w:rsidTr="005B6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hideMark/>
          </w:tcPr>
          <w:p w:rsidR="005B64A8" w:rsidRPr="00C524FA" w:rsidRDefault="005B64A8" w:rsidP="005B64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402" w:type="dxa"/>
            <w:vMerge w:val="restart"/>
            <w:hideMark/>
          </w:tcPr>
          <w:p w:rsidR="005B64A8" w:rsidRPr="00C524FA" w:rsidRDefault="005B64A8" w:rsidP="005B64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hideMark/>
          </w:tcPr>
          <w:p w:rsidR="005B64A8" w:rsidRPr="00C524FA" w:rsidRDefault="005B64A8" w:rsidP="005B64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4252" w:type="dxa"/>
            <w:gridSpan w:val="5"/>
            <w:noWrap/>
            <w:hideMark/>
          </w:tcPr>
          <w:p w:rsidR="005B64A8" w:rsidRPr="00C524FA" w:rsidRDefault="005B64A8" w:rsidP="005B64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5B64A8" w:rsidRPr="005B64A8" w:rsidTr="005B6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vMerge/>
            <w:hideMark/>
          </w:tcPr>
          <w:p w:rsidR="005B64A8" w:rsidRPr="00C524FA" w:rsidRDefault="005B64A8" w:rsidP="005B64A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hideMark/>
          </w:tcPr>
          <w:p w:rsidR="005B64A8" w:rsidRPr="00C524FA" w:rsidRDefault="005B64A8" w:rsidP="005B6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5B64A8" w:rsidRPr="00C524FA" w:rsidRDefault="005B64A8" w:rsidP="005B6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 год (факт)</w:t>
            </w:r>
          </w:p>
        </w:tc>
        <w:tc>
          <w:tcPr>
            <w:tcW w:w="708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 год</w:t>
            </w:r>
          </w:p>
        </w:tc>
        <w:tc>
          <w:tcPr>
            <w:tcW w:w="851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 год</w:t>
            </w:r>
          </w:p>
        </w:tc>
        <w:tc>
          <w:tcPr>
            <w:tcW w:w="708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 год</w:t>
            </w:r>
          </w:p>
        </w:tc>
      </w:tr>
      <w:tr w:rsidR="005B64A8" w:rsidRPr="005B64A8" w:rsidTr="005B64A8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5B64A8" w:rsidRPr="00C524FA" w:rsidRDefault="005B64A8" w:rsidP="005B64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  <w:hideMark/>
          </w:tcPr>
          <w:p w:rsidR="005B64A8" w:rsidRPr="00C524FA" w:rsidRDefault="005B64A8" w:rsidP="005B6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общей безработицы</w:t>
            </w:r>
          </w:p>
        </w:tc>
        <w:tc>
          <w:tcPr>
            <w:tcW w:w="1418" w:type="dxa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</w:t>
            </w:r>
          </w:p>
        </w:tc>
        <w:tc>
          <w:tcPr>
            <w:tcW w:w="1276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851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709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</w:tr>
      <w:tr w:rsidR="005B64A8" w:rsidRPr="005B64A8" w:rsidTr="005B6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5B64A8" w:rsidRPr="00C524FA" w:rsidRDefault="005B64A8" w:rsidP="005B64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02" w:type="dxa"/>
            <w:hideMark/>
          </w:tcPr>
          <w:p w:rsidR="005B64A8" w:rsidRPr="00C524FA" w:rsidRDefault="005B64A8" w:rsidP="005B6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регистрируемой безработицы (на конец периода)</w:t>
            </w:r>
          </w:p>
        </w:tc>
        <w:tc>
          <w:tcPr>
            <w:tcW w:w="1418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</w:t>
            </w:r>
          </w:p>
        </w:tc>
        <w:tc>
          <w:tcPr>
            <w:tcW w:w="1276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709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</w:tr>
      <w:tr w:rsidR="005B64A8" w:rsidRPr="005B64A8" w:rsidTr="005B64A8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5B64A8" w:rsidRPr="00C524FA" w:rsidRDefault="005B64A8" w:rsidP="005B64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hideMark/>
          </w:tcPr>
          <w:p w:rsidR="005B64A8" w:rsidRPr="00C524FA" w:rsidRDefault="005B64A8" w:rsidP="005B6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Коэффициент напряженности на регистрируемом рынке труда (на конец периода)</w:t>
            </w:r>
          </w:p>
        </w:tc>
        <w:tc>
          <w:tcPr>
            <w:tcW w:w="1418" w:type="dxa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851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709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</w:t>
            </w:r>
          </w:p>
        </w:tc>
      </w:tr>
      <w:tr w:rsidR="005B64A8" w:rsidRPr="005B64A8" w:rsidTr="005B6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5B64A8" w:rsidRPr="00C524FA" w:rsidRDefault="005B64A8" w:rsidP="005B64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02" w:type="dxa"/>
            <w:hideMark/>
          </w:tcPr>
          <w:p w:rsidR="005B64A8" w:rsidRPr="00C524FA" w:rsidRDefault="005B64A8" w:rsidP="005B64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Коэффициент частоты производственного травматизма</w:t>
            </w:r>
          </w:p>
        </w:tc>
        <w:tc>
          <w:tcPr>
            <w:tcW w:w="1418" w:type="dxa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 на 1000 работающих</w:t>
            </w:r>
          </w:p>
        </w:tc>
        <w:tc>
          <w:tcPr>
            <w:tcW w:w="1276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709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708" w:type="dxa"/>
            <w:vAlign w:val="center"/>
            <w:hideMark/>
          </w:tcPr>
          <w:p w:rsidR="005B64A8" w:rsidRPr="00C524FA" w:rsidRDefault="005B64A8" w:rsidP="005B64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24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</w:tr>
    </w:tbl>
    <w:p w:rsidR="00633AEE" w:rsidRPr="00612A53" w:rsidRDefault="005B64A8">
      <w:pPr>
        <w:rPr>
          <w:sz w:val="48"/>
        </w:rPr>
      </w:pPr>
      <w:r w:rsidRPr="00612A53">
        <w:rPr>
          <w:sz w:val="48"/>
        </w:rPr>
        <w:t xml:space="preserve"> </w:t>
      </w:r>
      <w:r w:rsidR="00633AEE" w:rsidRPr="00612A53">
        <w:rPr>
          <w:sz w:val="48"/>
        </w:rPr>
        <w:br w:type="page"/>
      </w:r>
    </w:p>
    <w:p w:rsidR="00832EA5" w:rsidRPr="00A41C5C" w:rsidRDefault="00633AEE" w:rsidP="004B1123">
      <w:pPr>
        <w:spacing w:after="0" w:line="240" w:lineRule="auto"/>
        <w:jc w:val="center"/>
        <w:rPr>
          <w:sz w:val="48"/>
          <w:szCs w:val="48"/>
        </w:rPr>
      </w:pPr>
      <w:r w:rsidRPr="00155E5D">
        <w:rPr>
          <w:b/>
          <w:sz w:val="96"/>
          <w:szCs w:val="96"/>
        </w:rPr>
        <w:lastRenderedPageBreak/>
        <w:t>08</w:t>
      </w:r>
      <w:r w:rsidR="006E38BE" w:rsidRPr="00A41C5C">
        <w:rPr>
          <w:b/>
          <w:sz w:val="96"/>
          <w:szCs w:val="40"/>
        </w:rPr>
        <w:t xml:space="preserve"> </w:t>
      </w:r>
      <w:r w:rsidR="00BE2AA2" w:rsidRPr="00A41C5C">
        <w:rPr>
          <w:sz w:val="48"/>
          <w:szCs w:val="48"/>
        </w:rPr>
        <w:t>Государственная программа</w:t>
      </w:r>
    </w:p>
    <w:p w:rsidR="00633AEE" w:rsidRPr="00A41C5C" w:rsidRDefault="00BE2AA2" w:rsidP="004B1123">
      <w:pPr>
        <w:spacing w:after="0" w:line="240" w:lineRule="auto"/>
        <w:jc w:val="center"/>
        <w:rPr>
          <w:sz w:val="48"/>
          <w:szCs w:val="48"/>
        </w:rPr>
      </w:pPr>
      <w:r w:rsidRPr="00A41C5C">
        <w:rPr>
          <w:sz w:val="48"/>
          <w:szCs w:val="48"/>
        </w:rPr>
        <w:t>Республики Мордовия "</w:t>
      </w:r>
      <w:r w:rsidR="00851B17" w:rsidRPr="00A41C5C">
        <w:rPr>
          <w:rFonts w:cs="Times New Roman"/>
          <w:sz w:val="48"/>
          <w:szCs w:val="48"/>
        </w:rPr>
        <w:t>Повышение безопасности жизнедеятельности населения и территорий Республики Мордовия</w:t>
      </w:r>
      <w:r w:rsidRPr="00A41C5C">
        <w:rPr>
          <w:sz w:val="48"/>
          <w:szCs w:val="48"/>
        </w:rPr>
        <w:t>"</w:t>
      </w:r>
    </w:p>
    <w:p w:rsidR="00633AEE" w:rsidRPr="00A41C5C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40255F" w:rsidRPr="00A41C5C" w:rsidRDefault="00F7483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A41C5C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751424" behindDoc="0" locked="0" layoutInCell="1" allowOverlap="1" wp14:anchorId="5C55243C" wp14:editId="495BEBDC">
            <wp:simplePos x="0" y="0"/>
            <wp:positionH relativeFrom="column">
              <wp:posOffset>3467735</wp:posOffset>
            </wp:positionH>
            <wp:positionV relativeFrom="paragraph">
              <wp:posOffset>99060</wp:posOffset>
            </wp:positionV>
            <wp:extent cx="2549525" cy="1590675"/>
            <wp:effectExtent l="19050" t="0" r="3175" b="0"/>
            <wp:wrapThrough wrapText="bothSides">
              <wp:wrapPolygon edited="0">
                <wp:start x="-161" y="0"/>
                <wp:lineTo x="-161" y="21471"/>
                <wp:lineTo x="21627" y="21471"/>
                <wp:lineTo x="21627" y="0"/>
                <wp:lineTo x="-161" y="0"/>
              </wp:wrapPolygon>
            </wp:wrapThrough>
            <wp:docPr id="8224" name="Рисунок 8224" descr="C:\Users\boklachev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klacheva\Desktop\14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A41C5C">
        <w:rPr>
          <w:rFonts w:asciiTheme="minorHAnsi" w:hAnsiTheme="minorHAnsi"/>
          <w:sz w:val="44"/>
          <w:szCs w:val="44"/>
          <w:u w:val="single"/>
        </w:rPr>
        <w:t>Цель программы</w:t>
      </w:r>
      <w:r w:rsidR="00633AEE" w:rsidRPr="00A41C5C">
        <w:rPr>
          <w:rFonts w:asciiTheme="minorHAnsi" w:hAnsiTheme="minorHAnsi"/>
          <w:sz w:val="40"/>
          <w:szCs w:val="40"/>
          <w:u w:val="single"/>
        </w:rPr>
        <w:t>:</w:t>
      </w:r>
      <w:r w:rsidR="001D6EDB" w:rsidRPr="00A41C5C">
        <w:rPr>
          <w:rFonts w:asciiTheme="minorHAnsi" w:hAnsiTheme="minorHAnsi"/>
          <w:sz w:val="40"/>
          <w:szCs w:val="40"/>
        </w:rPr>
        <w:t xml:space="preserve"> </w:t>
      </w:r>
      <w:r w:rsidR="007E2BC2" w:rsidRPr="00A41C5C">
        <w:rPr>
          <w:rFonts w:asciiTheme="minorHAnsi" w:hAnsiTheme="minorHAnsi"/>
          <w:sz w:val="28"/>
          <w:szCs w:val="28"/>
        </w:rPr>
        <w:t>осуществление</w:t>
      </w:r>
      <w:r w:rsidR="0040255F" w:rsidRPr="00A41C5C">
        <w:rPr>
          <w:rFonts w:asciiTheme="minorHAnsi" w:hAnsiTheme="minorHAnsi"/>
          <w:sz w:val="28"/>
          <w:szCs w:val="28"/>
        </w:rPr>
        <w:t xml:space="preserve">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характера, гражданской обороны, пожарной безопасности, обеспечения безопасности населения на водных объектах;</w:t>
      </w:r>
      <w:r w:rsidR="00F75B2F" w:rsidRPr="00A41C5C">
        <w:rPr>
          <w:rFonts w:asciiTheme="minorHAnsi" w:hAnsiTheme="minorHAnsi"/>
          <w:sz w:val="28"/>
          <w:szCs w:val="28"/>
        </w:rPr>
        <w:t xml:space="preserve"> </w:t>
      </w:r>
      <w:r w:rsidR="0040255F" w:rsidRPr="00A41C5C">
        <w:rPr>
          <w:rFonts w:asciiTheme="minorHAnsi" w:hAnsiTheme="minorHAnsi"/>
          <w:sz w:val="28"/>
          <w:szCs w:val="28"/>
        </w:rPr>
        <w:t>минимизация ущерба, наносимого населению, экономике и природной среде от чрезвычайных ситуаций природного и техногенного характера, пожаров и происшествий на водных объектах, а также от ведения и всле</w:t>
      </w:r>
      <w:r w:rsidR="001D6EDB" w:rsidRPr="00A41C5C">
        <w:rPr>
          <w:rFonts w:asciiTheme="minorHAnsi" w:hAnsiTheme="minorHAnsi"/>
          <w:sz w:val="28"/>
          <w:szCs w:val="28"/>
        </w:rPr>
        <w:t>дствие ведения военных действий</w:t>
      </w:r>
    </w:p>
    <w:p w:rsidR="004B1123" w:rsidRPr="00A41C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4B1123" w:rsidRPr="00A41C5C" w:rsidRDefault="004B1123" w:rsidP="000306F2">
      <w:pPr>
        <w:pStyle w:val="s1"/>
        <w:shd w:val="clear" w:color="auto" w:fill="FFFFFF"/>
        <w:spacing w:before="0" w:beforeAutospacing="0" w:after="0" w:afterAutospacing="0"/>
        <w:rPr>
          <w:rFonts w:asciiTheme="minorHAnsi" w:hAnsiTheme="minorHAnsi"/>
          <w:sz w:val="4"/>
          <w:szCs w:val="4"/>
        </w:rPr>
      </w:pPr>
    </w:p>
    <w:p w:rsidR="00633AEE" w:rsidRPr="00A41C5C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A41C5C">
        <w:rPr>
          <w:sz w:val="44"/>
          <w:szCs w:val="44"/>
          <w:u w:val="single"/>
        </w:rPr>
        <w:t>Основные целевые показатели программы:</w:t>
      </w:r>
    </w:p>
    <w:p w:rsidR="004B1123" w:rsidRPr="00A41C5C" w:rsidRDefault="004B1123" w:rsidP="00E9292C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tbl>
      <w:tblPr>
        <w:tblStyle w:val="-512"/>
        <w:tblW w:w="9726" w:type="dxa"/>
        <w:tblLook w:val="04A0" w:firstRow="1" w:lastRow="0" w:firstColumn="1" w:lastColumn="0" w:noHBand="0" w:noVBand="1"/>
      </w:tblPr>
      <w:tblGrid>
        <w:gridCol w:w="3509"/>
        <w:gridCol w:w="1562"/>
        <w:gridCol w:w="1232"/>
        <w:gridCol w:w="1126"/>
        <w:gridCol w:w="816"/>
        <w:gridCol w:w="718"/>
        <w:gridCol w:w="763"/>
      </w:tblGrid>
      <w:tr w:rsidR="00A41C5C" w:rsidRPr="00A41C5C" w:rsidTr="00A41C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vAlign w:val="center"/>
          </w:tcPr>
          <w:p w:rsidR="00964BB3" w:rsidRPr="00A41C5C" w:rsidRDefault="00964BB3" w:rsidP="00AE020E">
            <w:pPr>
              <w:jc w:val="center"/>
              <w:rPr>
                <w:rFonts w:cstheme="minorHAnsi"/>
              </w:rPr>
            </w:pPr>
            <w:r w:rsidRPr="00A41C5C">
              <w:rPr>
                <w:rFonts w:cstheme="minorHAnsi"/>
              </w:rPr>
              <w:t>Наименование</w:t>
            </w:r>
          </w:p>
        </w:tc>
        <w:tc>
          <w:tcPr>
            <w:tcW w:w="1562" w:type="dxa"/>
            <w:vAlign w:val="center"/>
          </w:tcPr>
          <w:p w:rsidR="00964BB3" w:rsidRPr="00A41C5C" w:rsidRDefault="00964BB3" w:rsidP="00AE02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Единица измерения</w:t>
            </w:r>
          </w:p>
        </w:tc>
        <w:tc>
          <w:tcPr>
            <w:tcW w:w="1232" w:type="dxa"/>
            <w:vAlign w:val="center"/>
          </w:tcPr>
          <w:p w:rsidR="00964BB3" w:rsidRPr="00A41C5C" w:rsidRDefault="00155E5D" w:rsidP="00155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2020</w:t>
            </w:r>
            <w:r w:rsidR="00964BB3" w:rsidRPr="00A41C5C">
              <w:rPr>
                <w:rFonts w:cstheme="minorHAnsi"/>
              </w:rPr>
              <w:t xml:space="preserve"> год (факт)</w:t>
            </w:r>
          </w:p>
        </w:tc>
        <w:tc>
          <w:tcPr>
            <w:tcW w:w="1126" w:type="dxa"/>
            <w:vAlign w:val="center"/>
          </w:tcPr>
          <w:p w:rsidR="00964BB3" w:rsidRPr="00A41C5C" w:rsidRDefault="00964BB3" w:rsidP="00155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</w:t>
            </w:r>
            <w:r w:rsidR="00A41C5C" w:rsidRPr="00A41C5C">
              <w:rPr>
                <w:rFonts w:cstheme="minorHAnsi"/>
              </w:rPr>
              <w:t>2</w:t>
            </w:r>
            <w:r w:rsidR="00155E5D">
              <w:rPr>
                <w:rFonts w:cstheme="minorHAnsi"/>
              </w:rPr>
              <w:t>1</w:t>
            </w:r>
            <w:r w:rsidRPr="00A41C5C">
              <w:rPr>
                <w:rFonts w:cstheme="minorHAnsi"/>
              </w:rPr>
              <w:t xml:space="preserve"> год </w:t>
            </w:r>
          </w:p>
        </w:tc>
        <w:tc>
          <w:tcPr>
            <w:tcW w:w="816" w:type="dxa"/>
            <w:vAlign w:val="center"/>
          </w:tcPr>
          <w:p w:rsidR="00964BB3" w:rsidRPr="00A41C5C" w:rsidRDefault="00964BB3" w:rsidP="00155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</w:t>
            </w:r>
            <w:r w:rsidR="00D713E3" w:rsidRPr="00A41C5C">
              <w:rPr>
                <w:rFonts w:cstheme="minorHAnsi"/>
                <w:lang w:val="en-US"/>
              </w:rPr>
              <w:t>2</w:t>
            </w:r>
            <w:r w:rsidR="00155E5D">
              <w:rPr>
                <w:rFonts w:cstheme="minorHAnsi"/>
              </w:rPr>
              <w:t>2</w:t>
            </w:r>
            <w:r w:rsidRPr="00A41C5C">
              <w:rPr>
                <w:rFonts w:cstheme="minorHAnsi"/>
              </w:rPr>
              <w:t xml:space="preserve"> год</w:t>
            </w:r>
          </w:p>
        </w:tc>
        <w:tc>
          <w:tcPr>
            <w:tcW w:w="718" w:type="dxa"/>
            <w:vAlign w:val="center"/>
          </w:tcPr>
          <w:p w:rsidR="00964BB3" w:rsidRPr="00A41C5C" w:rsidRDefault="00964BB3" w:rsidP="00155E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202</w:t>
            </w:r>
            <w:r w:rsidR="00155E5D">
              <w:rPr>
                <w:rFonts w:cstheme="minorHAnsi"/>
              </w:rPr>
              <w:t>3</w:t>
            </w:r>
            <w:r w:rsidRPr="00A41C5C">
              <w:rPr>
                <w:rFonts w:cstheme="minorHAnsi"/>
              </w:rPr>
              <w:t xml:space="preserve"> год</w:t>
            </w:r>
          </w:p>
        </w:tc>
        <w:tc>
          <w:tcPr>
            <w:tcW w:w="763" w:type="dxa"/>
            <w:vAlign w:val="center"/>
          </w:tcPr>
          <w:p w:rsidR="00964BB3" w:rsidRPr="00A41C5C" w:rsidRDefault="00964BB3" w:rsidP="00A41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202</w:t>
            </w:r>
            <w:r w:rsidR="00155E5D">
              <w:rPr>
                <w:rFonts w:cstheme="minorHAnsi"/>
              </w:rPr>
              <w:t>4</w:t>
            </w:r>
            <w:r w:rsidRPr="00A41C5C">
              <w:rPr>
                <w:rFonts w:cstheme="minorHAnsi"/>
              </w:rPr>
              <w:t xml:space="preserve"> год</w:t>
            </w:r>
          </w:p>
        </w:tc>
      </w:tr>
      <w:tr w:rsidR="00155E5D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деструктивных событий (количество чрезвычайных ситуаций, пожаров, происшествий на водных объектах),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3 002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3 127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3 126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3 126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3 126</w:t>
            </w:r>
          </w:p>
        </w:tc>
      </w:tr>
      <w:tr w:rsidR="00155E5D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населения, погибшего при чрезвычайных ситуациях, пожарах, происшествиях на водных объектах,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59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105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103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103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103</w:t>
            </w:r>
          </w:p>
        </w:tc>
      </w:tr>
      <w:tr w:rsidR="00155E5D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населения, спасенного при чрезвычайных ситуациях, пожарах, происшествиях на водных объектах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27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142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146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146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146</w:t>
            </w:r>
          </w:p>
        </w:tc>
      </w:tr>
      <w:tr w:rsidR="00155E5D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Экономический ущерб от деструктивных событий,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млн. рублей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179,575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205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210,</w:t>
            </w:r>
            <w:r w:rsidRPr="00A41C5C">
              <w:rPr>
                <w:rFonts w:cstheme="minorHAnsi"/>
                <w:color w:val="000000"/>
              </w:rPr>
              <w:t>5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210,</w:t>
            </w:r>
            <w:r w:rsidRPr="00A41C5C">
              <w:rPr>
                <w:rFonts w:cstheme="minorHAnsi"/>
                <w:color w:val="000000"/>
              </w:rPr>
              <w:t>5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210,5</w:t>
            </w:r>
          </w:p>
        </w:tc>
      </w:tr>
      <w:tr w:rsidR="00155E5D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зарегистрированных пожаров,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2 971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3 090</w:t>
            </w:r>
          </w:p>
        </w:tc>
      </w:tr>
      <w:tr w:rsidR="00155E5D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 xml:space="preserve">Количество населения, </w:t>
            </w:r>
            <w:r w:rsidRPr="00A41C5C">
              <w:rPr>
                <w:rFonts w:cstheme="minorHAnsi"/>
              </w:rPr>
              <w:lastRenderedPageBreak/>
              <w:t>погибшего на пожарах,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lastRenderedPageBreak/>
              <w:t>человек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57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69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68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68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68</w:t>
            </w:r>
          </w:p>
        </w:tc>
      </w:tr>
      <w:tr w:rsidR="00155E5D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lastRenderedPageBreak/>
              <w:t>Количество населения, спасенного на пожарах, не менее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25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127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130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130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130</w:t>
            </w:r>
          </w:p>
        </w:tc>
      </w:tr>
      <w:tr w:rsidR="00155E5D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происшествий на водных объектах,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единиц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33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37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</w:tr>
      <w:tr w:rsidR="00155E5D" w:rsidRPr="00A41C5C" w:rsidTr="00A41C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r w:rsidRPr="00A41C5C">
              <w:rPr>
                <w:rFonts w:cstheme="minorHAnsi"/>
              </w:rPr>
              <w:t>Количество погибших на водных объектах, не более</w:t>
            </w:r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31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36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35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35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35</w:t>
            </w:r>
          </w:p>
        </w:tc>
      </w:tr>
      <w:tr w:rsidR="00155E5D" w:rsidRPr="00A41C5C" w:rsidTr="00A41C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</w:tcPr>
          <w:p w:rsidR="00155E5D" w:rsidRPr="00A41C5C" w:rsidRDefault="00155E5D" w:rsidP="00605573">
            <w:pPr>
              <w:rPr>
                <w:rFonts w:cstheme="minorHAnsi"/>
              </w:rPr>
            </w:pPr>
            <w:proofErr w:type="gramStart"/>
            <w:r w:rsidRPr="00A41C5C">
              <w:rPr>
                <w:rFonts w:cstheme="minorHAnsi"/>
              </w:rPr>
              <w:t>Количество спасенных в происшествиях на водных объектах, не менее</w:t>
            </w:r>
            <w:proofErr w:type="gramEnd"/>
          </w:p>
        </w:tc>
        <w:tc>
          <w:tcPr>
            <w:tcW w:w="1562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41C5C">
              <w:rPr>
                <w:rFonts w:cstheme="minorHAnsi"/>
              </w:rPr>
              <w:t>человек</w:t>
            </w:r>
          </w:p>
        </w:tc>
        <w:tc>
          <w:tcPr>
            <w:tcW w:w="1232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2</w:t>
            </w:r>
          </w:p>
        </w:tc>
        <w:tc>
          <w:tcPr>
            <w:tcW w:w="112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15</w:t>
            </w:r>
          </w:p>
        </w:tc>
        <w:tc>
          <w:tcPr>
            <w:tcW w:w="816" w:type="dxa"/>
            <w:vAlign w:val="center"/>
          </w:tcPr>
          <w:p w:rsidR="00155E5D" w:rsidRPr="00A41C5C" w:rsidRDefault="00155E5D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16</w:t>
            </w:r>
          </w:p>
        </w:tc>
        <w:tc>
          <w:tcPr>
            <w:tcW w:w="718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16</w:t>
            </w:r>
          </w:p>
        </w:tc>
        <w:tc>
          <w:tcPr>
            <w:tcW w:w="763" w:type="dxa"/>
            <w:vAlign w:val="center"/>
          </w:tcPr>
          <w:p w:rsidR="00155E5D" w:rsidRPr="00A41C5C" w:rsidRDefault="00155E5D" w:rsidP="00A41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A41C5C">
              <w:rPr>
                <w:rFonts w:cstheme="minorHAnsi"/>
                <w:color w:val="000000"/>
              </w:rPr>
              <w:t>16</w:t>
            </w:r>
          </w:p>
        </w:tc>
      </w:tr>
    </w:tbl>
    <w:p w:rsidR="007E2BC2" w:rsidRPr="00A41C5C" w:rsidRDefault="007E2BC2">
      <w:pPr>
        <w:rPr>
          <w:b/>
          <w:sz w:val="20"/>
          <w:szCs w:val="20"/>
        </w:rPr>
      </w:pPr>
      <w:r w:rsidRPr="00344499">
        <w:rPr>
          <w:b/>
          <w:color w:val="FF0000"/>
          <w:sz w:val="96"/>
          <w:szCs w:val="40"/>
        </w:rPr>
        <w:br w:type="page"/>
      </w:r>
    </w:p>
    <w:p w:rsidR="00832EA5" w:rsidRPr="00A75335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75335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09</w:t>
      </w:r>
      <w:r w:rsidR="00A7338B" w:rsidRPr="00A75335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173B88" w:rsidRPr="00A75335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A75335" w:rsidRDefault="00173B88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A75335">
        <w:rPr>
          <w:rFonts w:ascii="Times New Roman" w:hAnsi="Times New Roman" w:cs="Times New Roman"/>
          <w:sz w:val="48"/>
          <w:szCs w:val="48"/>
        </w:rPr>
        <w:t>Республики Мордовия развития сельского хозяйства и регулирования рынков сельскохозяйственной пр</w:t>
      </w:r>
      <w:r w:rsidR="00A7338B" w:rsidRPr="00A75335">
        <w:rPr>
          <w:rFonts w:ascii="Times New Roman" w:hAnsi="Times New Roman" w:cs="Times New Roman"/>
          <w:sz w:val="48"/>
          <w:szCs w:val="48"/>
        </w:rPr>
        <w:t>одукции, сырья и продовольствия</w:t>
      </w:r>
      <w:r w:rsidR="00E80CA8" w:rsidRPr="00A75335">
        <w:rPr>
          <w:rFonts w:ascii="Times New Roman" w:hAnsi="Times New Roman" w:cs="Times New Roman"/>
          <w:sz w:val="48"/>
          <w:szCs w:val="48"/>
        </w:rPr>
        <w:t xml:space="preserve"> на 2013 – 2025 годы</w:t>
      </w:r>
    </w:p>
    <w:p w:rsidR="00633AEE" w:rsidRPr="00A75335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75335" w:rsidRPr="00A75335" w:rsidRDefault="00B17829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35">
        <w:rPr>
          <w:rFonts w:ascii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752448" behindDoc="0" locked="0" layoutInCell="1" allowOverlap="1" wp14:anchorId="66743D7F" wp14:editId="14682487">
            <wp:simplePos x="0" y="0"/>
            <wp:positionH relativeFrom="column">
              <wp:posOffset>4105910</wp:posOffset>
            </wp:positionH>
            <wp:positionV relativeFrom="paragraph">
              <wp:posOffset>154940</wp:posOffset>
            </wp:positionV>
            <wp:extent cx="2000885" cy="1430655"/>
            <wp:effectExtent l="19050" t="0" r="0" b="0"/>
            <wp:wrapThrough wrapText="bothSides">
              <wp:wrapPolygon edited="0">
                <wp:start x="-206" y="0"/>
                <wp:lineTo x="-206" y="21284"/>
                <wp:lineTo x="21593" y="21284"/>
                <wp:lineTo x="21593" y="0"/>
                <wp:lineTo x="-206" y="0"/>
              </wp:wrapPolygon>
            </wp:wrapThrough>
            <wp:docPr id="8225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A75335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2E5162" w:rsidRPr="00A75335">
        <w:rPr>
          <w:rFonts w:ascii="Times New Roman" w:hAnsi="Times New Roman" w:cs="Times New Roman"/>
          <w:sz w:val="28"/>
          <w:szCs w:val="28"/>
        </w:rPr>
        <w:t xml:space="preserve"> </w:t>
      </w:r>
      <w:r w:rsidR="00A75335" w:rsidRPr="00A75335">
        <w:rPr>
          <w:rFonts w:ascii="Times New Roman" w:hAnsi="Times New Roman" w:cs="Times New Roman"/>
          <w:sz w:val="28"/>
          <w:szCs w:val="28"/>
        </w:rPr>
        <w:t xml:space="preserve">конкурентоспособности сельскохозяйственной продукции, производимой </w:t>
      </w:r>
      <w:proofErr w:type="gramStart"/>
      <w:r w:rsidR="00A75335" w:rsidRPr="00A75335">
        <w:rPr>
          <w:rFonts w:ascii="Times New Roman" w:hAnsi="Times New Roman" w:cs="Times New Roman"/>
          <w:sz w:val="28"/>
          <w:szCs w:val="28"/>
        </w:rPr>
        <w:t>республиканскими</w:t>
      </w:r>
      <w:proofErr w:type="gramEnd"/>
      <w:r w:rsidR="00A75335" w:rsidRPr="00A75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335" w:rsidRPr="00A75335">
        <w:rPr>
          <w:rFonts w:ascii="Times New Roman" w:hAnsi="Times New Roman" w:cs="Times New Roman"/>
          <w:sz w:val="28"/>
          <w:szCs w:val="28"/>
        </w:rPr>
        <w:t>сельхозтоваропроизводителями</w:t>
      </w:r>
      <w:proofErr w:type="spellEnd"/>
      <w:r w:rsidR="00A75335" w:rsidRPr="00A75335">
        <w:rPr>
          <w:rFonts w:ascii="Times New Roman" w:hAnsi="Times New Roman" w:cs="Times New Roman"/>
          <w:sz w:val="28"/>
          <w:szCs w:val="28"/>
        </w:rPr>
        <w:t>, на внутреннем и внешнем рынках;</w:t>
      </w:r>
    </w:p>
    <w:p w:rsidR="00A75335" w:rsidRPr="00A75335" w:rsidRDefault="00A75335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35">
        <w:rPr>
          <w:rFonts w:ascii="Times New Roman" w:hAnsi="Times New Roman" w:cs="Times New Roman"/>
          <w:sz w:val="28"/>
          <w:szCs w:val="28"/>
        </w:rPr>
        <w:t>создание и совершенствование системы подготовки, переподготовки, повышения квалификации и поддержки кадрового потенциала в агропромышленном комплексе Республики Мордовия, способствующей решению стратегических задач социально-экономического и демографического развития республики;</w:t>
      </w:r>
    </w:p>
    <w:p w:rsidR="00A75335" w:rsidRPr="00A75335" w:rsidRDefault="00A75335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35">
        <w:rPr>
          <w:rFonts w:ascii="Times New Roman" w:hAnsi="Times New Roman" w:cs="Times New Roman"/>
          <w:sz w:val="28"/>
          <w:szCs w:val="28"/>
        </w:rPr>
        <w:t>обеспечение продовольственной безопасности Республики Мордовия с учетом экономической и территориальной доступности продукции агропромышленного комплекса;</w:t>
      </w:r>
    </w:p>
    <w:p w:rsidR="00A75335" w:rsidRPr="00A75335" w:rsidRDefault="00A75335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35">
        <w:rPr>
          <w:rFonts w:ascii="Times New Roman" w:hAnsi="Times New Roman" w:cs="Times New Roman"/>
          <w:sz w:val="28"/>
          <w:szCs w:val="28"/>
        </w:rPr>
        <w:t>увеличение показателя произведенной добавленной стоимости, создаваемой в сельском хозяйстве;</w:t>
      </w:r>
    </w:p>
    <w:p w:rsidR="00A75335" w:rsidRPr="00A75335" w:rsidRDefault="00A75335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35">
        <w:rPr>
          <w:rFonts w:ascii="Times New Roman" w:hAnsi="Times New Roman" w:cs="Times New Roman"/>
          <w:sz w:val="28"/>
          <w:szCs w:val="28"/>
        </w:rPr>
        <w:t>обеспечение роста экспорта продукции агропромышленного комплекса;</w:t>
      </w:r>
    </w:p>
    <w:p w:rsidR="00A75335" w:rsidRPr="00A75335" w:rsidRDefault="00A75335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5335">
        <w:rPr>
          <w:rFonts w:ascii="Times New Roman" w:hAnsi="Times New Roman" w:cs="Times New Roman"/>
          <w:sz w:val="28"/>
          <w:szCs w:val="28"/>
        </w:rPr>
        <w:t>увеличение физического объема инвестиций в основной капитал сельского хозяйства;</w:t>
      </w:r>
    </w:p>
    <w:p w:rsidR="00C8025A" w:rsidRPr="00A75335" w:rsidRDefault="00A75335" w:rsidP="00A753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A75335">
        <w:rPr>
          <w:rFonts w:ascii="Times New Roman" w:hAnsi="Times New Roman" w:cs="Times New Roman"/>
          <w:sz w:val="28"/>
          <w:szCs w:val="28"/>
        </w:rPr>
        <w:t>увеличение объема располагаемых ресурсов домашних хозяйств (в среднем на 1 члена домашнего хозяйства в месяц) в сельской местности.</w:t>
      </w:r>
    </w:p>
    <w:p w:rsidR="00633AEE" w:rsidRPr="00A75335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A75335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tbl>
      <w:tblPr>
        <w:tblStyle w:val="2-10"/>
        <w:tblW w:w="9660" w:type="dxa"/>
        <w:tblLook w:val="04A0" w:firstRow="1" w:lastRow="0" w:firstColumn="1" w:lastColumn="0" w:noHBand="0" w:noVBand="1"/>
      </w:tblPr>
      <w:tblGrid>
        <w:gridCol w:w="535"/>
        <w:gridCol w:w="3123"/>
        <w:gridCol w:w="1547"/>
        <w:gridCol w:w="940"/>
        <w:gridCol w:w="741"/>
        <w:gridCol w:w="920"/>
        <w:gridCol w:w="914"/>
        <w:gridCol w:w="940"/>
      </w:tblGrid>
      <w:tr w:rsidR="00A75335" w:rsidRPr="00A75335" w:rsidTr="00A75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" w:type="dxa"/>
            <w:vMerge w:val="restart"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404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361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4360" w:type="dxa"/>
            <w:gridSpan w:val="5"/>
            <w:noWrap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75335" w:rsidRPr="00A75335" w:rsidTr="00A753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5" w:type="dxa"/>
            <w:vMerge/>
            <w:hideMark/>
          </w:tcPr>
          <w:p w:rsidR="00A75335" w:rsidRPr="00A75335" w:rsidRDefault="00A75335" w:rsidP="00A7533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4" w:type="dxa"/>
            <w:vMerge/>
            <w:hideMark/>
          </w:tcPr>
          <w:p w:rsidR="00A75335" w:rsidRPr="00A75335" w:rsidRDefault="00A75335" w:rsidP="00A753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dxa"/>
            <w:vMerge/>
            <w:hideMark/>
          </w:tcPr>
          <w:p w:rsidR="00A75335" w:rsidRPr="00A75335" w:rsidRDefault="00A75335" w:rsidP="00A753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Индекс производства продукции сельского хозяйства в хозяйствах всех категорий 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106,2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99,2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102,51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102,39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102,87</w:t>
            </w:r>
          </w:p>
        </w:tc>
      </w:tr>
      <w:tr w:rsidR="00A75335" w:rsidRPr="00A75335" w:rsidTr="00A753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Индекс производства продукции растениеводства в хозяйствах всех категорий </w:t>
            </w:r>
          </w:p>
        </w:tc>
        <w:tc>
          <w:tcPr>
            <w:tcW w:w="1361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109,3</w:t>
            </w:r>
          </w:p>
        </w:tc>
        <w:tc>
          <w:tcPr>
            <w:tcW w:w="60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101,75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101,75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102,2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(в сопоставимых ценах)</w:t>
            </w:r>
          </w:p>
        </w:tc>
        <w:tc>
          <w:tcPr>
            <w:tcW w:w="1361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75335" w:rsidRPr="00A75335" w:rsidTr="00A75335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Индекс производства продукции животноводства в </w:t>
            </w: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lastRenderedPageBreak/>
              <w:t xml:space="preserve">хозяйствах всех категорий </w:t>
            </w:r>
          </w:p>
        </w:tc>
        <w:tc>
          <w:tcPr>
            <w:tcW w:w="1361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% к предыдущему </w:t>
            </w: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году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104,7</w:t>
            </w:r>
          </w:p>
        </w:tc>
        <w:tc>
          <w:tcPr>
            <w:tcW w:w="60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109,1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102,95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102,75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103,24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(в сопоставимых ценах)</w:t>
            </w:r>
          </w:p>
        </w:tc>
        <w:tc>
          <w:tcPr>
            <w:tcW w:w="1361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75335" w:rsidRPr="00A75335" w:rsidTr="00A75335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Индекс производства пищевых продуктов, (в сопоставимых ценах) к предыдущему году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121,8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107,3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102,2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102,2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Индекс производства напитков (в сопоставимых ценах)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101,7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91,8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100,9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101,3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101,5</w:t>
            </w:r>
          </w:p>
        </w:tc>
      </w:tr>
      <w:tr w:rsidR="00A75335" w:rsidRPr="00A75335" w:rsidTr="00A75335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% к предыдущему году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73,2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102,1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103,1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103,1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103,1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Рентабельность сельскохозяйственных организаций </w:t>
            </w:r>
          </w:p>
        </w:tc>
        <w:tc>
          <w:tcPr>
            <w:tcW w:w="1361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19,9</w:t>
            </w:r>
          </w:p>
        </w:tc>
        <w:tc>
          <w:tcPr>
            <w:tcW w:w="60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22,9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16,5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16,5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16,5</w:t>
            </w:r>
          </w:p>
        </w:tc>
      </w:tr>
      <w:tr w:rsidR="00A75335" w:rsidRPr="00A75335" w:rsidTr="00A7533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(с учетом субсидий)</w:t>
            </w:r>
          </w:p>
        </w:tc>
        <w:tc>
          <w:tcPr>
            <w:tcW w:w="1361" w:type="dxa"/>
            <w:vMerge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Объем располагаемых ресурсов домашних хозяйств (в среднем на 1 члена домашнего хозяйства в месяц) в сельской местности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рублей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18449,7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19834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13 830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13970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14110</w:t>
            </w:r>
          </w:p>
        </w:tc>
      </w:tr>
      <w:tr w:rsidR="00A75335" w:rsidRPr="00A75335" w:rsidTr="00A7533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Среднемесячная номинальная заработная плата</w:t>
            </w:r>
          </w:p>
        </w:tc>
        <w:tc>
          <w:tcPr>
            <w:tcW w:w="1361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рублей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32733,4</w:t>
            </w:r>
          </w:p>
        </w:tc>
        <w:tc>
          <w:tcPr>
            <w:tcW w:w="60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36741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36219</w:t>
            </w:r>
          </w:p>
        </w:tc>
        <w:tc>
          <w:tcPr>
            <w:tcW w:w="940" w:type="dxa"/>
            <w:vMerge w:val="restart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39515</w:t>
            </w:r>
          </w:p>
        </w:tc>
        <w:tc>
          <w:tcPr>
            <w:tcW w:w="940" w:type="dxa"/>
            <w:vMerge w:val="restart"/>
            <w:noWrap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42229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361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vMerge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75335" w:rsidRPr="00A75335" w:rsidTr="00A75335">
        <w:trPr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Индекс производительности труда к предыдущему году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110,7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96,9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104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</w:tr>
      <w:tr w:rsidR="00A75335" w:rsidRPr="00A75335" w:rsidTr="00A753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noWrap/>
            <w:hideMark/>
          </w:tcPr>
          <w:p w:rsidR="00A75335" w:rsidRPr="00A75335" w:rsidRDefault="00A75335" w:rsidP="00A7533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04" w:type="dxa"/>
            <w:hideMark/>
          </w:tcPr>
          <w:p w:rsidR="00A75335" w:rsidRPr="00A75335" w:rsidRDefault="00A75335" w:rsidP="00A753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Количество высокопроизводительных рабочих мест</w:t>
            </w:r>
          </w:p>
        </w:tc>
        <w:tc>
          <w:tcPr>
            <w:tcW w:w="1361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единиц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14763</w:t>
            </w:r>
          </w:p>
        </w:tc>
        <w:tc>
          <w:tcPr>
            <w:tcW w:w="60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15055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5 484</w:t>
            </w:r>
          </w:p>
        </w:tc>
        <w:tc>
          <w:tcPr>
            <w:tcW w:w="940" w:type="dxa"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5584</w:t>
            </w:r>
          </w:p>
        </w:tc>
        <w:tc>
          <w:tcPr>
            <w:tcW w:w="940" w:type="dxa"/>
            <w:noWrap/>
            <w:hideMark/>
          </w:tcPr>
          <w:p w:rsidR="00A75335" w:rsidRPr="00A75335" w:rsidRDefault="00A75335" w:rsidP="00A753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753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5684</w:t>
            </w:r>
          </w:p>
        </w:tc>
      </w:tr>
    </w:tbl>
    <w:p w:rsidR="00633AEE" w:rsidRPr="00A75335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A43D33" w:rsidRDefault="00A43D33" w:rsidP="00884E3D">
      <w:pPr>
        <w:spacing w:after="0" w:line="24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</w:pPr>
    </w:p>
    <w:p w:rsidR="00A43D33" w:rsidRDefault="00A43D33" w:rsidP="00884E3D">
      <w:pPr>
        <w:spacing w:after="0" w:line="24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</w:pPr>
    </w:p>
    <w:p w:rsidR="00884E3D" w:rsidRPr="001C6442" w:rsidRDefault="00633AEE" w:rsidP="00884E3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C6442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10</w:t>
      </w:r>
      <w:r w:rsidR="008A060E" w:rsidRPr="001C6442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1C6442">
        <w:rPr>
          <w:rFonts w:ascii="Times New Roman" w:hAnsi="Times New Roman" w:cs="Times New Roman"/>
          <w:sz w:val="48"/>
          <w:szCs w:val="48"/>
        </w:rPr>
        <w:t>Государственная программа "Экономическое развитие Республики Мордовия"</w:t>
      </w:r>
    </w:p>
    <w:p w:rsidR="00900427" w:rsidRPr="001C6442" w:rsidRDefault="00900427" w:rsidP="00884E3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56FEF" w:rsidRDefault="00606AC1" w:rsidP="00AD1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442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753472" behindDoc="0" locked="0" layoutInCell="1" allowOverlap="1" wp14:anchorId="7A4E1E64" wp14:editId="21F0C9E2">
            <wp:simplePos x="0" y="0"/>
            <wp:positionH relativeFrom="column">
              <wp:posOffset>3361055</wp:posOffset>
            </wp:positionH>
            <wp:positionV relativeFrom="paragraph">
              <wp:posOffset>94615</wp:posOffset>
            </wp:positionV>
            <wp:extent cx="2556510" cy="1495425"/>
            <wp:effectExtent l="19050" t="0" r="0" b="0"/>
            <wp:wrapThrough wrapText="bothSides">
              <wp:wrapPolygon edited="0">
                <wp:start x="-161" y="0"/>
                <wp:lineTo x="-161" y="21462"/>
                <wp:lineTo x="21568" y="21462"/>
                <wp:lineTo x="21568" y="0"/>
                <wp:lineTo x="-161" y="0"/>
              </wp:wrapPolygon>
            </wp:wrapThrough>
            <wp:docPr id="8226" name="Рисунок 8226" descr="C:\Users\boklacheva\Desktop\k_poluchen_pervij_sobstvennij_klinker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klacheva\Desktop\k_poluchen_pervij_sobstvennij_klinker_4_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1C6442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CF0095" w:rsidRPr="001C6442">
        <w:rPr>
          <w:rFonts w:ascii="Times New Roman" w:hAnsi="Times New Roman" w:cs="Times New Roman"/>
          <w:sz w:val="28"/>
          <w:szCs w:val="28"/>
        </w:rPr>
        <w:t xml:space="preserve"> создание условий для обеспечения роста благосостояния населения за счет развития экономики Республики Мордовия, опережающими темпами</w:t>
      </w:r>
    </w:p>
    <w:p w:rsidR="004B5595" w:rsidRPr="001C6442" w:rsidRDefault="004B5595" w:rsidP="00AD1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AEE" w:rsidRPr="001C6442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1C6442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884E3D" w:rsidRDefault="00884E3D" w:rsidP="00AD114A">
      <w:pPr>
        <w:spacing w:after="0" w:line="18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4B5595" w:rsidRPr="001C6442" w:rsidRDefault="004B5595" w:rsidP="00AD114A">
      <w:pPr>
        <w:spacing w:after="0" w:line="18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371" w:type="dxa"/>
        <w:tblLook w:val="04A0" w:firstRow="1" w:lastRow="0" w:firstColumn="1" w:lastColumn="0" w:noHBand="0" w:noVBand="1"/>
      </w:tblPr>
      <w:tblGrid>
        <w:gridCol w:w="4288"/>
        <w:gridCol w:w="1272"/>
        <w:gridCol w:w="1175"/>
        <w:gridCol w:w="1209"/>
        <w:gridCol w:w="1427"/>
      </w:tblGrid>
      <w:tr w:rsidR="001C6442" w:rsidRPr="001C6442" w:rsidTr="001E1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1C6442" w:rsidRDefault="001C6442" w:rsidP="004B55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Наименование показателя (индикатора)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3859" w:type="dxa"/>
            <w:gridSpan w:val="3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Значения индикаторов</w:t>
            </w:r>
          </w:p>
        </w:tc>
      </w:tr>
      <w:tr w:rsidR="001C6442" w:rsidRPr="001C6442" w:rsidTr="001E1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/>
            <w:vAlign w:val="center"/>
            <w:hideMark/>
          </w:tcPr>
          <w:p w:rsidR="001C6442" w:rsidRPr="001C6442" w:rsidRDefault="001C6442" w:rsidP="004B55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2023 год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2024 год</w:t>
            </w:r>
          </w:p>
        </w:tc>
      </w:tr>
      <w:tr w:rsidR="001C6442" w:rsidRPr="001C6442" w:rsidTr="001E1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Merge/>
            <w:vAlign w:val="center"/>
            <w:hideMark/>
          </w:tcPr>
          <w:p w:rsidR="001C6442" w:rsidRPr="001C6442" w:rsidRDefault="001C6442" w:rsidP="004B559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план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план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4B55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план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5"/>
            <w:hideMark/>
          </w:tcPr>
          <w:p w:rsidR="001C6442" w:rsidRPr="00F64261" w:rsidRDefault="001C644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64261">
              <w:rPr>
                <w:rFonts w:ascii="Times New Roman" w:hAnsi="Times New Roman" w:cs="Times New Roman"/>
                <w:bCs w:val="0"/>
                <w:color w:val="000000"/>
              </w:rPr>
              <w:t>Государственная программа «Экономическое развитие Республики Мордовия»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ВРП (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в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% 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предыдущему году в сопоставимых ценах)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103,3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103,1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103,4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Индекс промышленного производства (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в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% 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предыдущему году в сопоставимых ценах)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105,5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105,4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105,0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Инвестиции в основной капитал за счет всех источников финансирования (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в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% 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предыдущему году в сопоставимых ценах)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105,3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105,1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105,1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</w:rPr>
            </w:pPr>
            <w:r w:rsidRPr="004B5595">
              <w:rPr>
                <w:rFonts w:ascii="Times New Roman" w:hAnsi="Times New Roman" w:cs="Times New Roman"/>
                <w:b w:val="0"/>
              </w:rPr>
              <w:t>Экспорт продукции (млн. долларов США)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млн. долларов США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269,9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279,9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289,4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</w:rPr>
            </w:pPr>
            <w:r w:rsidRPr="004B5595">
              <w:rPr>
                <w:rFonts w:ascii="Times New Roman" w:hAnsi="Times New Roman" w:cs="Times New Roman"/>
                <w:b w:val="0"/>
              </w:rPr>
              <w:t>Индекс производительности труда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103,4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103,3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103,4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</w:rPr>
            </w:pPr>
            <w:r w:rsidRPr="004B5595">
              <w:rPr>
                <w:rFonts w:ascii="Times New Roman" w:hAnsi="Times New Roman" w:cs="Times New Roman"/>
                <w:b w:val="0"/>
              </w:rPr>
              <w:t>Индекс производства продукции сельского хозяйства в хозяйствах всех категорий  (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</w:rPr>
              <w:t>в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</w:rPr>
              <w:t xml:space="preserve"> % 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</w:rPr>
              <w:t>к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</w:rPr>
              <w:t xml:space="preserve"> предыдущему году в сопоставимых ценах)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44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103,0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102,9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103,2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</w:rPr>
            </w:pPr>
            <w:r w:rsidRPr="004B5595">
              <w:rPr>
                <w:rFonts w:ascii="Times New Roman" w:hAnsi="Times New Roman" w:cs="Times New Roman"/>
                <w:b w:val="0"/>
              </w:rPr>
              <w:t>Номинальная начисленная среднемесячная заработная плата одного работника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руб.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35 876,2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38 674,4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41 768,4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5"/>
            <w:vAlign w:val="center"/>
            <w:hideMark/>
          </w:tcPr>
          <w:p w:rsidR="001C6442" w:rsidRPr="001C6442" w:rsidRDefault="001C6442" w:rsidP="00F642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Подпрограмма «Совершенствование государственной экономической политики в Республике Мордовия»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hideMark/>
          </w:tcPr>
          <w:p w:rsidR="001C6442" w:rsidRPr="004B5595" w:rsidRDefault="001C6442" w:rsidP="00F64261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специалистов,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br/>
              <w:t>завершивших обучение (в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br/>
              <w:t>процентах к общему количеству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br/>
              <w:t>специалистов, приступивших к</w:t>
            </w:r>
            <w:r w:rsidR="00F64261" w:rsidRPr="004B5595">
              <w:rPr>
                <w:b w:val="0"/>
              </w:rPr>
              <w:t xml:space="preserve"> </w:t>
            </w:r>
            <w:r w:rsidR="00F64261" w:rsidRPr="004B5595">
              <w:rPr>
                <w:rFonts w:ascii="Times New Roman" w:hAnsi="Times New Roman" w:cs="Times New Roman"/>
                <w:b w:val="0"/>
                <w:color w:val="000000"/>
              </w:rPr>
              <w:t>обучению)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90,0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90,0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90,0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Уровень удовлетворенности граждан качеством предоставления государственных и муниципальных услуг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90,0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90,0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90,0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A4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Экспорт продукции (млн. долларов США)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 xml:space="preserve">млн. </w:t>
            </w:r>
            <w:r w:rsidRPr="001C6442">
              <w:rPr>
                <w:rFonts w:ascii="Times New Roman" w:hAnsi="Times New Roman" w:cs="Times New Roman"/>
                <w:color w:val="000000"/>
              </w:rPr>
              <w:lastRenderedPageBreak/>
              <w:t>долларов США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lastRenderedPageBreak/>
              <w:t>269,9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279,9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289,4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lastRenderedPageBreak/>
              <w:t>Обеспечение во всех отраслях экономики РМ, за исключением сфер деятельности субъектов естественных монополий и организаций оборонно-промышленного комплекса, присутствия не менее трех хозяйствующих субъектов, не менее чем один из которых относится к частному бизнесу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не менее 3-х  в каждой отрасли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не менее 3-х  в каждой отрасли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не менее 3-х  в каждой отрасли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A43D33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Доля достигнутых ключевых показателей развития конкуренции в Республике Мордовия в общем количестве установленных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Доля устраненных (в установленные сроки)  нарушений, указанных в предписаниях по делу о нарушении антимонопольного законодательства, предупреждениях о прекращении действий (бездействия), которые содержат признаки нарушения   антимонопольного законодательства, со стороны органов исполнительной власти и органов местного самоуправления Республики Мордовия в общем количестве предписаний и предупреждений, выданных ФАС России 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5"/>
            <w:vAlign w:val="center"/>
            <w:hideMark/>
          </w:tcPr>
          <w:p w:rsidR="001C6442" w:rsidRPr="001C6442" w:rsidRDefault="001C6442" w:rsidP="00F642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Подпрограмма «Развитие малого и среднего предпринимательства»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Количество </w:t>
            </w:r>
            <w:proofErr w:type="spell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самозанятых</w:t>
            </w:r>
            <w:proofErr w:type="spell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граждан, зафиксировавших свой статус и применяющих специальный налоговый режим «Налог на профессиональный доход» (НПД), накопленным итогом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5146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6078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6542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Количество </w:t>
            </w:r>
            <w:proofErr w:type="spell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самозанятых</w:t>
            </w:r>
            <w:proofErr w:type="spell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граждан, получивших услуги, в том числе  прошедших программы обучения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человек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уникальных социальных предприятий,  включенных в реестр, в том числе получивших комплексные услуги и (или) финансовую поддержку в виде гранта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уникальных  граждан, желающих вести бизнес,  начинающих и действующих предпринимателей, получивших услуги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761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1032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1293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субъектов малого и среднего предпринимательства, получивших комплексные услуги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404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493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612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Количество действующих </w:t>
            </w:r>
            <w:proofErr w:type="spell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микрозаймов</w:t>
            </w:r>
            <w:proofErr w:type="spell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, выданных МФО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525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553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585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Объем финансовой поддержки, оказанной субъектам МСП, при гарантийной поддержке РГО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млн.</w:t>
            </w:r>
            <w:r w:rsidR="00A43D3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644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228,9519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238,1613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247,585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МСП, получившие преференции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услуг, оказанных субъектам МСП, физическим лицам, заинтересованным в начале осуществления предпринимательской деятельности и физическим лицам, применяющим НПД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единиц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1058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1474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Площадь переданного имущества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м</w:t>
            </w:r>
            <w:proofErr w:type="gramStart"/>
            <w:r w:rsidRPr="001C6442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1281,5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1281,5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1281,5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1" w:type="dxa"/>
            <w:gridSpan w:val="5"/>
            <w:vAlign w:val="center"/>
            <w:hideMark/>
          </w:tcPr>
          <w:p w:rsidR="001C6442" w:rsidRPr="001C6442" w:rsidRDefault="001C6442" w:rsidP="00F6426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Подпрограмма «Развитие потребительского рынка Республики Мордовия»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103,1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104,0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Оказание консультационной помощи субъектам МСП (телефонные переговоры, обращение через систему «инцидент менеджмент», деловая переписка и др.)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265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266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268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Обеспечение населения Республики Мордовия площадью торговых объектов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C6442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1C6442">
              <w:rPr>
                <w:rFonts w:ascii="Times New Roman" w:hAnsi="Times New Roman" w:cs="Times New Roman"/>
                <w:color w:val="000000"/>
              </w:rPr>
              <w:t>. на 1000 жителей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685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688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690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Сводный индекс потребительских цен (в среднем за год)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103,9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104,0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104,0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Увеличение ежегодно проводимых ярмарок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5980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5990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5998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исследованных проб пищевых продуктов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проб.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6000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6000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6000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Создание новых рабочих ме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ст в сф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 мест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400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410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420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F64261">
            <w:pPr>
              <w:rPr>
                <w:rFonts w:ascii="Times New Roman" w:hAnsi="Times New Roman" w:cs="Times New Roman"/>
                <w:b w:val="0"/>
              </w:rPr>
            </w:pPr>
            <w:r w:rsidRPr="004B5595">
              <w:rPr>
                <w:rFonts w:ascii="Times New Roman" w:hAnsi="Times New Roman" w:cs="Times New Roman"/>
                <w:b w:val="0"/>
              </w:rPr>
              <w:t>Переработка ячменя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442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44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27" w:type="dxa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442">
              <w:rPr>
                <w:rFonts w:ascii="Times New Roman" w:hAnsi="Times New Roman" w:cs="Times New Roman"/>
              </w:rPr>
              <w:t>86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разработанных методических рекомендаций (памяток, буклетов, брошюр)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открытых «горячих линий»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консультаций потребителей и подготовленных для  потребителей претензий  субъектам потребительского рынка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3500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3500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3500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обучающих мероприятий   по вопросам потребительского законодательства</w:t>
            </w:r>
          </w:p>
        </w:tc>
        <w:tc>
          <w:tcPr>
            <w:tcW w:w="9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Количество публикаций, информацией и других материалов, опубликованных в средствах массовой информации или 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lastRenderedPageBreak/>
              <w:t xml:space="preserve">размещенных в </w:t>
            </w:r>
            <w:r w:rsidR="00A43D33">
              <w:rPr>
                <w:rFonts w:ascii="Times New Roman" w:hAnsi="Times New Roman" w:cs="Times New Roman"/>
                <w:b w:val="0"/>
                <w:color w:val="000000"/>
              </w:rPr>
              <w:t>информационно-телекоммуникацион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ной сети «Интернет», направленных на правовое просвещение в области защиты прав потребителей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lastRenderedPageBreak/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lastRenderedPageBreak/>
              <w:t>Оказание консультативн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о-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методической помощи   по вопросам рассмотрения обращений граждан по вопросам, регулируемым законодательства о защите прав потребителей,  в рамках заключенных соглашений с администрациями муниципальных районов республики   (по мере необходимости)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  <w:tc>
          <w:tcPr>
            <w:tcW w:w="1427" w:type="dxa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246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4B5595" w:rsidRDefault="001C6442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мероприятий, проведенных органами исполнительн</w:t>
            </w:r>
            <w:r w:rsidR="00A43D33">
              <w:rPr>
                <w:rFonts w:ascii="Times New Roman" w:hAnsi="Times New Roman" w:cs="Times New Roman"/>
                <w:b w:val="0"/>
                <w:color w:val="000000"/>
              </w:rPr>
              <w:t>ой власти, ОМС, правоохранитель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ными органами и общественными объединениями потребителей и направленных на  профилактику  и пресечение правонарушений на потребительском рынке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совмест</w:t>
            </w:r>
            <w:r w:rsidR="00A43D33">
              <w:rPr>
                <w:rFonts w:ascii="Times New Roman" w:hAnsi="Times New Roman" w:cs="Times New Roman"/>
                <w:b w:val="0"/>
                <w:color w:val="000000"/>
              </w:rPr>
              <w:t>ных проверок с  правоохранитель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ными органами и органами  прокуратуры</w:t>
            </w:r>
          </w:p>
        </w:tc>
        <w:tc>
          <w:tcPr>
            <w:tcW w:w="0" w:type="auto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236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27" w:type="dxa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A43D33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43D33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Количество публикаций в средствах массовой информации или размещенных в </w:t>
            </w:r>
            <w:r w:rsidR="00A43D33" w:rsidRPr="00A43D33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информационно-телекоммуникацион</w:t>
            </w:r>
            <w:r w:rsidRPr="00A43D33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ной сети «Интернет»  о выявленных правонарушениях в ходе  контрольных мероприятий по соблюдению обязательных требований   при продаже товаров (выполнении работ, оказании услуг)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A43D33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3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A43D33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3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A43D33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3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A43D33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3D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Количество совмес</w:t>
            </w:r>
            <w:r w:rsidR="00A43D33">
              <w:rPr>
                <w:rFonts w:ascii="Times New Roman" w:hAnsi="Times New Roman" w:cs="Times New Roman"/>
                <w:b w:val="0"/>
                <w:color w:val="000000"/>
              </w:rPr>
              <w:t>тных проверок с правоохранитель</w:t>
            </w: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ными органами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Оказание консультативн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о-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методической помощи   по вопросам рассмотрения обращений граждан и  подготовка исковых заявлений по вопросам, регулируемым законодательством  о защите прав потребителей (по мере необходимости)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Создание новых рабочих ме</w:t>
            </w:r>
            <w:proofErr w:type="gramStart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ст в сф</w:t>
            </w:r>
            <w:proofErr w:type="gramEnd"/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>ере оптовой и розничной торговли, ремонта автотранспортных средств, мотоциклов, бытовых изделий и предметов личного пользования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ед. мест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400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410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420</w:t>
            </w: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:rsidR="001C6442" w:rsidRPr="004B5595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7" w:type="dxa"/>
            <w:vMerge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C6442" w:rsidRPr="001C6442" w:rsidTr="001E1E6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6" w:type="dxa"/>
            <w:vMerge w:val="restart"/>
            <w:vAlign w:val="center"/>
            <w:hideMark/>
          </w:tcPr>
          <w:p w:rsidR="001C6442" w:rsidRDefault="001C6442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  <w:r w:rsidRPr="004B5595">
              <w:rPr>
                <w:rFonts w:ascii="Times New Roman" w:hAnsi="Times New Roman" w:cs="Times New Roman"/>
                <w:b w:val="0"/>
                <w:color w:val="000000"/>
              </w:rPr>
              <w:t xml:space="preserve"> Темп роста среднемесячной начисленной заработной платы работников в сфере торговой деятельности</w:t>
            </w:r>
          </w:p>
          <w:p w:rsidR="00A43D33" w:rsidRDefault="00A43D33" w:rsidP="004B5595">
            <w:pPr>
              <w:rPr>
                <w:rFonts w:ascii="Times New Roman" w:hAnsi="Times New Roman" w:cs="Times New Roman"/>
                <w:b w:val="0"/>
                <w:color w:val="000000"/>
              </w:rPr>
            </w:pPr>
          </w:p>
          <w:p w:rsidR="00A43D33" w:rsidRPr="00A43D33" w:rsidRDefault="00A43D33" w:rsidP="00A43D33">
            <w:pPr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A43D33"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 xml:space="preserve">*Информация за </w:t>
            </w:r>
            <w:r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>2020-2021гг.</w:t>
            </w:r>
            <w:r w:rsidR="00AD1B27"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 xml:space="preserve"> </w:t>
            </w:r>
            <w:r w:rsidRPr="00A43D33"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 xml:space="preserve">ответственным исполнителем Министерством экономики, торговли и предпринимательства </w:t>
            </w:r>
            <w:r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 xml:space="preserve">Республики Мордовия </w:t>
            </w:r>
            <w:r w:rsidRPr="00A43D33"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>не представлена</w:t>
            </w:r>
          </w:p>
        </w:tc>
        <w:tc>
          <w:tcPr>
            <w:tcW w:w="9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9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107,0</w:t>
            </w:r>
          </w:p>
        </w:tc>
        <w:tc>
          <w:tcPr>
            <w:tcW w:w="1236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107,2</w:t>
            </w:r>
          </w:p>
        </w:tc>
        <w:tc>
          <w:tcPr>
            <w:tcW w:w="1427" w:type="dxa"/>
            <w:vMerge w:val="restart"/>
            <w:vAlign w:val="center"/>
            <w:hideMark/>
          </w:tcPr>
          <w:p w:rsidR="001C6442" w:rsidRPr="001C6442" w:rsidRDefault="001C6442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1C6442">
              <w:rPr>
                <w:rFonts w:ascii="Times New Roman" w:hAnsi="Times New Roman" w:cs="Times New Roman"/>
                <w:color w:val="000000"/>
              </w:rPr>
              <w:t>107,4</w:t>
            </w:r>
          </w:p>
        </w:tc>
      </w:tr>
      <w:tr w:rsidR="001C6442" w:rsidRPr="001C6442" w:rsidTr="004B5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C6442" w:rsidRPr="001C6442" w:rsidRDefault="001C6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C6442" w:rsidRPr="001C6442" w:rsidRDefault="001C6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C6442" w:rsidRPr="001C6442" w:rsidRDefault="001C6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7" w:type="dxa"/>
            <w:vMerge/>
            <w:hideMark/>
          </w:tcPr>
          <w:p w:rsidR="001C6442" w:rsidRPr="001C6442" w:rsidRDefault="001C64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C6442" w:rsidRPr="001C6442" w:rsidTr="004B559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1C6442" w:rsidRPr="001C6442" w:rsidRDefault="001C64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C6442" w:rsidRPr="001C6442" w:rsidRDefault="001C6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C6442" w:rsidRPr="001C6442" w:rsidRDefault="001C6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C6442" w:rsidRPr="001C6442" w:rsidRDefault="001C6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7" w:type="dxa"/>
            <w:vMerge/>
            <w:hideMark/>
          </w:tcPr>
          <w:p w:rsidR="001C6442" w:rsidRPr="001C6442" w:rsidRDefault="001C6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3E1790" w:rsidRPr="001E1E67" w:rsidRDefault="00633AEE" w:rsidP="001E1E67">
      <w:pPr>
        <w:spacing w:after="0"/>
        <w:jc w:val="center"/>
        <w:rPr>
          <w:rFonts w:ascii="Times New Roman" w:hAnsi="Times New Roman" w:cs="Times New Roman"/>
          <w:sz w:val="48"/>
        </w:rPr>
      </w:pPr>
      <w:r w:rsidRPr="003426DE">
        <w:rPr>
          <w:b/>
          <w:color w:val="000000" w:themeColor="text1"/>
          <w:sz w:val="96"/>
          <w:szCs w:val="40"/>
        </w:rPr>
        <w:lastRenderedPageBreak/>
        <w:t>11</w:t>
      </w:r>
      <w:r w:rsidR="006E38BE" w:rsidRPr="003E1790">
        <w:rPr>
          <w:b/>
          <w:sz w:val="96"/>
          <w:szCs w:val="40"/>
        </w:rPr>
        <w:t xml:space="preserve"> </w:t>
      </w:r>
      <w:r w:rsidR="00023FB7" w:rsidRPr="003E1790">
        <w:rPr>
          <w:sz w:val="48"/>
          <w:szCs w:val="48"/>
        </w:rPr>
        <w:t>Государственная программа</w:t>
      </w:r>
    </w:p>
    <w:p w:rsidR="00633AEE" w:rsidRDefault="003E1790" w:rsidP="001E1E67">
      <w:pPr>
        <w:spacing w:after="0" w:line="216" w:lineRule="auto"/>
        <w:jc w:val="center"/>
        <w:rPr>
          <w:sz w:val="48"/>
          <w:szCs w:val="40"/>
        </w:rPr>
      </w:pPr>
      <w:r w:rsidRPr="003E1790">
        <w:rPr>
          <w:sz w:val="48"/>
          <w:szCs w:val="48"/>
        </w:rPr>
        <w:t xml:space="preserve">Республики Мордовия </w:t>
      </w:r>
      <w:r w:rsidRPr="003E1790">
        <w:rPr>
          <w:sz w:val="48"/>
          <w:szCs w:val="40"/>
        </w:rPr>
        <w:t>"</w:t>
      </w:r>
      <w:r w:rsidRPr="003E1790">
        <w:rPr>
          <w:sz w:val="48"/>
          <w:szCs w:val="48"/>
        </w:rPr>
        <w:t>Н</w:t>
      </w:r>
      <w:r w:rsidR="00023FB7" w:rsidRPr="003E1790">
        <w:rPr>
          <w:sz w:val="48"/>
          <w:szCs w:val="48"/>
        </w:rPr>
        <w:t>аучно-</w:t>
      </w:r>
      <w:r w:rsidRPr="003E1790">
        <w:rPr>
          <w:sz w:val="48"/>
          <w:szCs w:val="48"/>
        </w:rPr>
        <w:t xml:space="preserve">технологическое и </w:t>
      </w:r>
      <w:r w:rsidR="00023FB7" w:rsidRPr="003E1790">
        <w:rPr>
          <w:sz w:val="48"/>
          <w:szCs w:val="48"/>
        </w:rPr>
        <w:t>инновационно</w:t>
      </w:r>
      <w:r w:rsidRPr="003E1790">
        <w:rPr>
          <w:sz w:val="48"/>
          <w:szCs w:val="48"/>
        </w:rPr>
        <w:t>е</w:t>
      </w:r>
      <w:r w:rsidR="00023FB7" w:rsidRPr="003E1790">
        <w:rPr>
          <w:sz w:val="48"/>
          <w:szCs w:val="48"/>
        </w:rPr>
        <w:t xml:space="preserve"> развити</w:t>
      </w:r>
      <w:r w:rsidRPr="003E1790">
        <w:rPr>
          <w:sz w:val="48"/>
          <w:szCs w:val="48"/>
        </w:rPr>
        <w:t>е</w:t>
      </w:r>
      <w:r w:rsidR="00023FB7" w:rsidRPr="003E1790">
        <w:rPr>
          <w:sz w:val="48"/>
          <w:szCs w:val="48"/>
        </w:rPr>
        <w:t xml:space="preserve"> </w:t>
      </w:r>
      <w:r w:rsidR="001465C5" w:rsidRPr="003E1790">
        <w:rPr>
          <w:sz w:val="48"/>
          <w:szCs w:val="48"/>
        </w:rPr>
        <w:t>Республики Мордовия</w:t>
      </w:r>
      <w:r w:rsidRPr="003E1790">
        <w:rPr>
          <w:sz w:val="48"/>
          <w:szCs w:val="40"/>
        </w:rPr>
        <w:t>"</w:t>
      </w:r>
    </w:p>
    <w:p w:rsidR="003E1790" w:rsidRPr="003E1790" w:rsidRDefault="003E1790" w:rsidP="0098192A">
      <w:pPr>
        <w:spacing w:after="0" w:line="216" w:lineRule="auto"/>
        <w:jc w:val="center"/>
        <w:rPr>
          <w:sz w:val="20"/>
          <w:szCs w:val="20"/>
        </w:rPr>
      </w:pPr>
    </w:p>
    <w:p w:rsidR="003E692D" w:rsidRPr="000D64BC" w:rsidRDefault="008808FF" w:rsidP="00C26E18">
      <w:pPr>
        <w:pStyle w:val="ConsPlusNormal"/>
        <w:rPr>
          <w:rFonts w:asciiTheme="minorHAnsi" w:hAnsiTheme="minorHAnsi"/>
          <w:sz w:val="44"/>
          <w:szCs w:val="40"/>
        </w:rPr>
      </w:pPr>
      <w:r w:rsidRPr="003E1790">
        <w:rPr>
          <w:rFonts w:asciiTheme="minorHAnsi" w:hAnsiTheme="minorHAnsi"/>
          <w:noProof/>
          <w:sz w:val="44"/>
          <w:szCs w:val="44"/>
          <w:u w:val="single"/>
        </w:rPr>
        <w:drawing>
          <wp:anchor distT="0" distB="0" distL="114300" distR="114300" simplePos="0" relativeHeight="251749376" behindDoc="0" locked="0" layoutInCell="1" allowOverlap="1" wp14:anchorId="2D7D97A1" wp14:editId="462EBBA0">
            <wp:simplePos x="0" y="0"/>
            <wp:positionH relativeFrom="column">
              <wp:posOffset>3370580</wp:posOffset>
            </wp:positionH>
            <wp:positionV relativeFrom="paragraph">
              <wp:posOffset>187325</wp:posOffset>
            </wp:positionV>
            <wp:extent cx="2554605" cy="1198880"/>
            <wp:effectExtent l="19050" t="0" r="0" b="0"/>
            <wp:wrapThrough wrapText="bothSides">
              <wp:wrapPolygon edited="0">
                <wp:start x="-161" y="0"/>
                <wp:lineTo x="-161" y="21280"/>
                <wp:lineTo x="21584" y="21280"/>
                <wp:lineTo x="21584" y="0"/>
                <wp:lineTo x="-161" y="0"/>
              </wp:wrapPolygon>
            </wp:wrapThrough>
            <wp:docPr id="8222" name="Рисунок 8222" descr="C:\Users\boklacheva\Desktop\301c7cc061f4805a7803b76e883b7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klacheva\Desktop\301c7cc061f4805a7803b76e883b78ff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3E1790">
        <w:rPr>
          <w:rFonts w:asciiTheme="minorHAnsi" w:hAnsiTheme="minorHAnsi"/>
          <w:sz w:val="44"/>
          <w:szCs w:val="44"/>
          <w:u w:val="single"/>
        </w:rPr>
        <w:t>Цель программы:</w:t>
      </w:r>
      <w:r w:rsidR="001D6EDB" w:rsidRPr="003E1790">
        <w:rPr>
          <w:rFonts w:asciiTheme="minorHAnsi" w:hAnsiTheme="minorHAnsi"/>
          <w:sz w:val="44"/>
          <w:szCs w:val="40"/>
        </w:rPr>
        <w:t xml:space="preserve"> </w:t>
      </w:r>
    </w:p>
    <w:p w:rsidR="00C26E18" w:rsidRPr="003E1790" w:rsidRDefault="003E1790" w:rsidP="00C26E18">
      <w:pPr>
        <w:pStyle w:val="ConsPlusNormal"/>
        <w:rPr>
          <w:rFonts w:ascii="Calibri" w:eastAsiaTheme="minorHAnsi" w:hAnsi="Calibri" w:cs="Calibri"/>
          <w:sz w:val="28"/>
          <w:szCs w:val="28"/>
          <w:lang w:eastAsia="en-US"/>
        </w:rPr>
      </w:pPr>
      <w:r w:rsidRPr="003E1790">
        <w:rPr>
          <w:rFonts w:ascii="Calibri" w:eastAsiaTheme="minorHAnsi" w:hAnsi="Calibri" w:cs="Calibri"/>
          <w:sz w:val="28"/>
          <w:szCs w:val="28"/>
          <w:lang w:eastAsia="en-US"/>
        </w:rPr>
        <w:t>повышение эффективности региональной научно-инновационной системы, обеспечивающей рост общественного производства и благосостояния населения, повышение конкурентоспособности наукоемкой продукции, на основе эффективного использования инновационной инфраструктуры, научно-технологического и интеллектуального потенциала республики</w:t>
      </w:r>
    </w:p>
    <w:p w:rsidR="007B2214" w:rsidRPr="003E1790" w:rsidRDefault="007B2214" w:rsidP="00C26E18">
      <w:pPr>
        <w:pStyle w:val="ConsPlusNormal"/>
        <w:rPr>
          <w:rFonts w:ascii="Calibri" w:eastAsiaTheme="minorHAnsi" w:hAnsi="Calibri" w:cs="Calibri"/>
          <w:lang w:eastAsia="en-US"/>
        </w:rPr>
      </w:pPr>
    </w:p>
    <w:p w:rsidR="00633AEE" w:rsidRPr="00B5336A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B5336A">
        <w:rPr>
          <w:sz w:val="44"/>
          <w:szCs w:val="44"/>
          <w:u w:val="single"/>
        </w:rPr>
        <w:t>Основные целевые показатели программы:</w:t>
      </w:r>
    </w:p>
    <w:p w:rsidR="00774AE8" w:rsidRPr="00B5336A" w:rsidRDefault="00774AE8" w:rsidP="00E9292C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855" w:type="dxa"/>
        <w:tblLayout w:type="fixed"/>
        <w:tblLook w:val="04A0" w:firstRow="1" w:lastRow="0" w:firstColumn="1" w:lastColumn="0" w:noHBand="0" w:noVBand="1"/>
      </w:tblPr>
      <w:tblGrid>
        <w:gridCol w:w="3085"/>
        <w:gridCol w:w="1418"/>
        <w:gridCol w:w="1134"/>
        <w:gridCol w:w="1134"/>
        <w:gridCol w:w="1134"/>
        <w:gridCol w:w="992"/>
        <w:gridCol w:w="958"/>
      </w:tblGrid>
      <w:tr w:rsidR="003E1790" w:rsidRPr="003E692D" w:rsidTr="003E1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0B72B6" w:rsidRPr="003E692D" w:rsidRDefault="000B72B6" w:rsidP="0098192A">
            <w:pPr>
              <w:jc w:val="center"/>
              <w:rPr>
                <w:rFonts w:cstheme="minorHAnsi"/>
              </w:rPr>
            </w:pPr>
            <w:r w:rsidRPr="003E692D">
              <w:rPr>
                <w:rFonts w:cstheme="minorHAnsi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0B72B6" w:rsidRPr="003E692D" w:rsidRDefault="000B72B6" w:rsidP="009819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0B72B6" w:rsidRPr="003E692D" w:rsidRDefault="00152E34" w:rsidP="00152E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2020</w:t>
            </w:r>
            <w:r w:rsidR="000B72B6" w:rsidRPr="003E692D">
              <w:rPr>
                <w:rFonts w:cstheme="minorHAnsi"/>
              </w:rPr>
              <w:t xml:space="preserve"> год (факт)</w:t>
            </w:r>
          </w:p>
        </w:tc>
        <w:tc>
          <w:tcPr>
            <w:tcW w:w="1134" w:type="dxa"/>
            <w:vAlign w:val="center"/>
          </w:tcPr>
          <w:p w:rsidR="000B72B6" w:rsidRPr="003E692D" w:rsidRDefault="000B72B6" w:rsidP="00152E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</w:t>
            </w:r>
            <w:r w:rsidR="00B5336A" w:rsidRPr="003E692D">
              <w:rPr>
                <w:rFonts w:cstheme="minorHAnsi"/>
              </w:rPr>
              <w:t>2</w:t>
            </w:r>
            <w:r w:rsidR="00152E34">
              <w:rPr>
                <w:rFonts w:cstheme="minorHAnsi"/>
              </w:rPr>
              <w:t>1</w:t>
            </w:r>
            <w:r w:rsidRPr="003E692D">
              <w:rPr>
                <w:rFonts w:cstheme="minorHAnsi"/>
              </w:rPr>
              <w:t xml:space="preserve"> год </w:t>
            </w:r>
          </w:p>
        </w:tc>
        <w:tc>
          <w:tcPr>
            <w:tcW w:w="1134" w:type="dxa"/>
            <w:vAlign w:val="center"/>
          </w:tcPr>
          <w:p w:rsidR="00407302" w:rsidRPr="003E692D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</w:t>
            </w:r>
            <w:r w:rsidR="00407302" w:rsidRPr="003E692D">
              <w:rPr>
                <w:rFonts w:cstheme="minorHAnsi"/>
              </w:rPr>
              <w:t>2</w:t>
            </w:r>
            <w:r w:rsidR="00152E34">
              <w:rPr>
                <w:rFonts w:cstheme="minorHAnsi"/>
              </w:rPr>
              <w:t>2</w:t>
            </w:r>
          </w:p>
          <w:p w:rsidR="000B72B6" w:rsidRPr="003E692D" w:rsidRDefault="000B72B6" w:rsidP="004073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год</w:t>
            </w:r>
          </w:p>
        </w:tc>
        <w:tc>
          <w:tcPr>
            <w:tcW w:w="992" w:type="dxa"/>
            <w:vAlign w:val="center"/>
          </w:tcPr>
          <w:p w:rsidR="00407302" w:rsidRPr="003E692D" w:rsidRDefault="00407302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202</w:t>
            </w:r>
            <w:r w:rsidR="00152E34">
              <w:rPr>
                <w:rFonts w:cstheme="minorHAnsi"/>
              </w:rPr>
              <w:t>3</w:t>
            </w:r>
            <w:r w:rsidR="000B72B6" w:rsidRPr="003E692D">
              <w:rPr>
                <w:rFonts w:cstheme="minorHAnsi"/>
              </w:rPr>
              <w:t xml:space="preserve"> </w:t>
            </w:r>
          </w:p>
          <w:p w:rsidR="000B72B6" w:rsidRPr="003E692D" w:rsidRDefault="000B72B6" w:rsidP="000B72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год</w:t>
            </w:r>
          </w:p>
        </w:tc>
        <w:tc>
          <w:tcPr>
            <w:tcW w:w="958" w:type="dxa"/>
            <w:vAlign w:val="center"/>
          </w:tcPr>
          <w:p w:rsidR="000B72B6" w:rsidRPr="003E692D" w:rsidRDefault="000B72B6" w:rsidP="00152E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692D">
              <w:rPr>
                <w:rFonts w:cstheme="minorHAnsi"/>
              </w:rPr>
              <w:t>202</w:t>
            </w:r>
            <w:r w:rsidR="00152E34">
              <w:rPr>
                <w:rFonts w:cstheme="minorHAnsi"/>
              </w:rPr>
              <w:t>4</w:t>
            </w:r>
            <w:r w:rsidRPr="003E692D">
              <w:rPr>
                <w:rFonts w:cstheme="minorHAnsi"/>
              </w:rPr>
              <w:t xml:space="preserve"> год</w:t>
            </w:r>
          </w:p>
        </w:tc>
      </w:tr>
      <w:tr w:rsidR="00152E34" w:rsidRPr="003E692D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3E692D" w:rsidRDefault="00152E34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Внутренние затраты на исследования и разработки за счет всех источников (в текущих ценах)</w:t>
            </w:r>
          </w:p>
        </w:tc>
        <w:tc>
          <w:tcPr>
            <w:tcW w:w="1418" w:type="dxa"/>
            <w:vAlign w:val="center"/>
          </w:tcPr>
          <w:p w:rsidR="00152E34" w:rsidRPr="003E692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млн. руб.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812,4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813,0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987,1</w:t>
            </w:r>
          </w:p>
        </w:tc>
        <w:tc>
          <w:tcPr>
            <w:tcW w:w="992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</w:t>
            </w:r>
            <w:r w:rsidRPr="003E692D">
              <w:rPr>
                <w:rFonts w:cstheme="minorHAnsi"/>
                <w:color w:val="000000"/>
                <w:lang w:val="en-US"/>
              </w:rPr>
              <w:t> </w:t>
            </w:r>
            <w:r w:rsidRPr="003E692D">
              <w:rPr>
                <w:rFonts w:cstheme="minorHAnsi"/>
                <w:color w:val="000000"/>
              </w:rPr>
              <w:t>000,7</w:t>
            </w:r>
          </w:p>
        </w:tc>
        <w:tc>
          <w:tcPr>
            <w:tcW w:w="958" w:type="dxa"/>
            <w:vAlign w:val="center"/>
          </w:tcPr>
          <w:p w:rsidR="00152E34" w:rsidRPr="003E692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</w:rPr>
              <w:t>1014,3</w:t>
            </w:r>
          </w:p>
        </w:tc>
      </w:tr>
      <w:tr w:rsidR="00152E34" w:rsidRPr="003E692D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3E692D" w:rsidRDefault="00152E34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Удельный вес работников, выполнявших научные исследования и разработки, в среднегодовой численности занятых в экономике</w:t>
            </w:r>
          </w:p>
        </w:tc>
        <w:tc>
          <w:tcPr>
            <w:tcW w:w="1418" w:type="dxa"/>
            <w:vAlign w:val="center"/>
          </w:tcPr>
          <w:p w:rsidR="00152E34" w:rsidRPr="003E692D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0,22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0,23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0,24</w:t>
            </w:r>
          </w:p>
        </w:tc>
        <w:tc>
          <w:tcPr>
            <w:tcW w:w="992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0,24</w:t>
            </w:r>
          </w:p>
        </w:tc>
        <w:tc>
          <w:tcPr>
            <w:tcW w:w="958" w:type="dxa"/>
            <w:vAlign w:val="center"/>
          </w:tcPr>
          <w:p w:rsidR="00152E34" w:rsidRPr="003E692D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0,25</w:t>
            </w:r>
          </w:p>
        </w:tc>
      </w:tr>
      <w:tr w:rsidR="00152E34" w:rsidRPr="003E692D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3E692D" w:rsidRDefault="00152E34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Соотношение объема средств из внебюджетных источников, направленных на осуществление научной, научно-технической деятельности, и объема бюджетных средств, направленных на осуществление научной, научно-технической деятельности</w:t>
            </w:r>
          </w:p>
        </w:tc>
        <w:tc>
          <w:tcPr>
            <w:tcW w:w="1418" w:type="dxa"/>
            <w:vAlign w:val="center"/>
          </w:tcPr>
          <w:p w:rsidR="00152E34" w:rsidRPr="003E692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55,0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56,0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57,0</w:t>
            </w:r>
          </w:p>
        </w:tc>
        <w:tc>
          <w:tcPr>
            <w:tcW w:w="992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58,0</w:t>
            </w:r>
          </w:p>
        </w:tc>
        <w:tc>
          <w:tcPr>
            <w:tcW w:w="958" w:type="dxa"/>
            <w:vAlign w:val="center"/>
          </w:tcPr>
          <w:p w:rsidR="00152E34" w:rsidRPr="003E692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</w:rPr>
              <w:t>60,0</w:t>
            </w:r>
          </w:p>
        </w:tc>
      </w:tr>
      <w:tr w:rsidR="00152E34" w:rsidRPr="003E692D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3E692D" w:rsidRDefault="00152E34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 xml:space="preserve">Удельный вес инновационных товаров, работ и услуг в общем </w:t>
            </w:r>
            <w:r w:rsidRPr="003E692D">
              <w:rPr>
                <w:rFonts w:cstheme="minorHAnsi"/>
              </w:rPr>
              <w:lastRenderedPageBreak/>
              <w:t>объеме отгруженных товаров, выполненных работ, услуг</w:t>
            </w:r>
          </w:p>
        </w:tc>
        <w:tc>
          <w:tcPr>
            <w:tcW w:w="1418" w:type="dxa"/>
            <w:vAlign w:val="center"/>
          </w:tcPr>
          <w:p w:rsidR="00152E34" w:rsidRPr="003E692D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lastRenderedPageBreak/>
              <w:t>%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23,9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24,0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24,1</w:t>
            </w:r>
          </w:p>
        </w:tc>
        <w:tc>
          <w:tcPr>
            <w:tcW w:w="992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24,2</w:t>
            </w:r>
          </w:p>
        </w:tc>
        <w:tc>
          <w:tcPr>
            <w:tcW w:w="958" w:type="dxa"/>
            <w:vAlign w:val="center"/>
          </w:tcPr>
          <w:p w:rsidR="00152E34" w:rsidRPr="003E692D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</w:rPr>
              <w:t>24,3</w:t>
            </w:r>
          </w:p>
        </w:tc>
      </w:tr>
      <w:tr w:rsidR="00152E34" w:rsidRPr="003E692D" w:rsidTr="001A6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3E692D" w:rsidRDefault="00152E34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lastRenderedPageBreak/>
              <w:t>Доля организаций, осуществляющих технологические, организационные, маркетинговые инновации, в общем числе организаций</w:t>
            </w:r>
          </w:p>
        </w:tc>
        <w:tc>
          <w:tcPr>
            <w:tcW w:w="1418" w:type="dxa"/>
            <w:vAlign w:val="center"/>
          </w:tcPr>
          <w:p w:rsidR="00152E34" w:rsidRPr="003E692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</w:rPr>
            </w:pPr>
            <w:r w:rsidRPr="003E692D">
              <w:rPr>
                <w:rFonts w:cstheme="minorHAnsi"/>
                <w:color w:val="000000"/>
              </w:rPr>
              <w:t>%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13,2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13,6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13,9</w:t>
            </w:r>
          </w:p>
        </w:tc>
        <w:tc>
          <w:tcPr>
            <w:tcW w:w="992" w:type="dxa"/>
            <w:vAlign w:val="center"/>
          </w:tcPr>
          <w:p w:rsidR="00152E34" w:rsidRPr="003E692D" w:rsidRDefault="00152E34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14,2</w:t>
            </w:r>
          </w:p>
        </w:tc>
        <w:tc>
          <w:tcPr>
            <w:tcW w:w="958" w:type="dxa"/>
            <w:vAlign w:val="center"/>
          </w:tcPr>
          <w:p w:rsidR="00152E34" w:rsidRPr="003E692D" w:rsidRDefault="00152E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</w:rPr>
              <w:t>14,5</w:t>
            </w:r>
          </w:p>
        </w:tc>
      </w:tr>
      <w:tr w:rsidR="00152E34" w:rsidRPr="003E692D" w:rsidTr="001A62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152E34" w:rsidRPr="003E692D" w:rsidRDefault="00152E34" w:rsidP="001A62A0">
            <w:pPr>
              <w:rPr>
                <w:rFonts w:cstheme="minorHAnsi"/>
              </w:rPr>
            </w:pPr>
            <w:r w:rsidRPr="003E692D">
              <w:rPr>
                <w:rFonts w:cstheme="minorHAnsi"/>
              </w:rPr>
              <w:t>Число малых инновационных предприятий</w:t>
            </w:r>
          </w:p>
        </w:tc>
        <w:tc>
          <w:tcPr>
            <w:tcW w:w="1418" w:type="dxa"/>
            <w:vAlign w:val="center"/>
          </w:tcPr>
          <w:p w:rsidR="00152E34" w:rsidRPr="003E692D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proofErr w:type="spellStart"/>
            <w:r w:rsidRPr="003E692D">
              <w:rPr>
                <w:rFonts w:cstheme="minorHAnsi"/>
                <w:color w:val="000000"/>
              </w:rPr>
              <w:t>ед</w:t>
            </w:r>
            <w:proofErr w:type="spellEnd"/>
            <w:r>
              <w:rPr>
                <w:rFonts w:cstheme="minorHAnsi"/>
                <w:color w:val="00000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131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133</w:t>
            </w:r>
          </w:p>
        </w:tc>
        <w:tc>
          <w:tcPr>
            <w:tcW w:w="1134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135</w:t>
            </w:r>
          </w:p>
        </w:tc>
        <w:tc>
          <w:tcPr>
            <w:tcW w:w="992" w:type="dxa"/>
            <w:vAlign w:val="center"/>
          </w:tcPr>
          <w:p w:rsidR="00152E34" w:rsidRPr="003E692D" w:rsidRDefault="00152E34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 w:rsidRPr="003E692D">
              <w:rPr>
                <w:rFonts w:cstheme="minorHAnsi"/>
                <w:color w:val="000000"/>
              </w:rPr>
              <w:t>137</w:t>
            </w:r>
          </w:p>
        </w:tc>
        <w:tc>
          <w:tcPr>
            <w:tcW w:w="958" w:type="dxa"/>
            <w:vAlign w:val="center"/>
          </w:tcPr>
          <w:p w:rsidR="00152E34" w:rsidRPr="003E692D" w:rsidRDefault="00152E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lang w:val="en-US"/>
              </w:rPr>
            </w:pPr>
            <w:r>
              <w:rPr>
                <w:rFonts w:cstheme="minorHAnsi"/>
                <w:color w:val="000000"/>
              </w:rPr>
              <w:t>139</w:t>
            </w:r>
          </w:p>
        </w:tc>
      </w:tr>
    </w:tbl>
    <w:p w:rsidR="0098192A" w:rsidRPr="003E692D" w:rsidRDefault="0098192A">
      <w:pPr>
        <w:rPr>
          <w:b/>
          <w:sz w:val="48"/>
          <w:szCs w:val="48"/>
        </w:rPr>
      </w:pPr>
      <w:r w:rsidRPr="00344499">
        <w:rPr>
          <w:b/>
          <w:color w:val="FF0000"/>
          <w:sz w:val="10"/>
          <w:szCs w:val="10"/>
        </w:rPr>
        <w:br w:type="page"/>
      </w:r>
    </w:p>
    <w:p w:rsidR="002E4DD8" w:rsidRPr="00606208" w:rsidRDefault="00046F1E" w:rsidP="00046F1E">
      <w:pPr>
        <w:spacing w:after="0" w:line="240" w:lineRule="auto"/>
        <w:jc w:val="center"/>
        <w:rPr>
          <w:sz w:val="48"/>
          <w:szCs w:val="40"/>
        </w:rPr>
      </w:pPr>
      <w:r w:rsidRPr="003426DE">
        <w:rPr>
          <w:b/>
          <w:color w:val="000000" w:themeColor="text1"/>
          <w:sz w:val="96"/>
          <w:szCs w:val="40"/>
        </w:rPr>
        <w:lastRenderedPageBreak/>
        <w:t>13</w:t>
      </w:r>
      <w:r w:rsidRPr="00606208">
        <w:rPr>
          <w:sz w:val="48"/>
          <w:szCs w:val="40"/>
        </w:rPr>
        <w:t xml:space="preserve"> Государственная программа </w:t>
      </w:r>
    </w:p>
    <w:p w:rsidR="00046F1E" w:rsidRPr="00606208" w:rsidRDefault="00046F1E" w:rsidP="00606208">
      <w:pPr>
        <w:tabs>
          <w:tab w:val="left" w:pos="8931"/>
        </w:tabs>
        <w:spacing w:after="0" w:line="240" w:lineRule="auto"/>
        <w:jc w:val="center"/>
        <w:rPr>
          <w:sz w:val="20"/>
          <w:szCs w:val="20"/>
        </w:rPr>
      </w:pPr>
      <w:r w:rsidRPr="00606208">
        <w:rPr>
          <w:sz w:val="48"/>
          <w:szCs w:val="40"/>
        </w:rPr>
        <w:t xml:space="preserve">Республики Мордовия "Развитие </w:t>
      </w:r>
      <w:r w:rsidR="002E4DD8" w:rsidRPr="00606208">
        <w:rPr>
          <w:sz w:val="48"/>
          <w:szCs w:val="40"/>
        </w:rPr>
        <w:t>а</w:t>
      </w:r>
      <w:r w:rsidRPr="00606208">
        <w:rPr>
          <w:sz w:val="48"/>
          <w:szCs w:val="40"/>
        </w:rPr>
        <w:t>втомобильных дорог"</w:t>
      </w:r>
    </w:p>
    <w:p w:rsidR="00046F1E" w:rsidRPr="00606208" w:rsidRDefault="00046F1E" w:rsidP="00046F1E">
      <w:pPr>
        <w:spacing w:after="0" w:line="240" w:lineRule="auto"/>
        <w:rPr>
          <w:sz w:val="20"/>
          <w:szCs w:val="20"/>
          <w:u w:val="single"/>
        </w:rPr>
      </w:pPr>
    </w:p>
    <w:p w:rsidR="00046F1E" w:rsidRPr="00606208" w:rsidRDefault="00046F1E" w:rsidP="00046F1E">
      <w:pPr>
        <w:spacing w:after="0" w:line="240" w:lineRule="auto"/>
        <w:rPr>
          <w:sz w:val="44"/>
          <w:szCs w:val="40"/>
          <w:u w:val="single"/>
        </w:rPr>
      </w:pPr>
      <w:r w:rsidRPr="00606208"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09E0D58D" wp14:editId="116D2F55">
            <wp:simplePos x="0" y="0"/>
            <wp:positionH relativeFrom="column">
              <wp:posOffset>3320415</wp:posOffset>
            </wp:positionH>
            <wp:positionV relativeFrom="paragraph">
              <wp:posOffset>197485</wp:posOffset>
            </wp:positionV>
            <wp:extent cx="2543175" cy="1258570"/>
            <wp:effectExtent l="19050" t="0" r="9525" b="0"/>
            <wp:wrapTight wrapText="bothSides">
              <wp:wrapPolygon edited="0">
                <wp:start x="-162" y="0"/>
                <wp:lineTo x="-162" y="21251"/>
                <wp:lineTo x="21681" y="21251"/>
                <wp:lineTo x="21681" y="0"/>
                <wp:lineTo x="-162" y="0"/>
              </wp:wrapPolygon>
            </wp:wrapTight>
            <wp:docPr id="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208">
        <w:rPr>
          <w:sz w:val="44"/>
          <w:szCs w:val="40"/>
          <w:u w:val="single"/>
        </w:rPr>
        <w:t>Цель программы:</w:t>
      </w:r>
    </w:p>
    <w:p w:rsidR="00046F1E" w:rsidRPr="00606208" w:rsidRDefault="00046F1E" w:rsidP="00046F1E">
      <w:pPr>
        <w:spacing w:after="0" w:line="240" w:lineRule="auto"/>
        <w:rPr>
          <w:sz w:val="29"/>
          <w:szCs w:val="29"/>
          <w:u w:val="single"/>
        </w:rPr>
      </w:pPr>
      <w:r w:rsidRPr="00606208">
        <w:rPr>
          <w:noProof/>
          <w:sz w:val="29"/>
          <w:szCs w:val="29"/>
          <w:lang w:eastAsia="ru-RU"/>
        </w:rPr>
        <w:t>совершенствование и развитие сети автомобильных дорог, повышение их транспортно-эксплуатационных характеристик, обеспечение экономического роста и спроса на автотранспортные перевозки, увеличение эффективности использования природно-ресурсного потенциала и повышение уровня жизни населения, сокращение смертности от дорожно-транспортных происшествий на территории Республики Мордовия</w:t>
      </w:r>
    </w:p>
    <w:p w:rsidR="00046F1E" w:rsidRPr="00606208" w:rsidRDefault="00046F1E" w:rsidP="00046F1E">
      <w:pPr>
        <w:spacing w:after="0" w:line="240" w:lineRule="auto"/>
        <w:jc w:val="both"/>
        <w:rPr>
          <w:sz w:val="20"/>
          <w:szCs w:val="20"/>
          <w:u w:val="single"/>
        </w:rPr>
      </w:pPr>
    </w:p>
    <w:p w:rsidR="00046F1E" w:rsidRPr="00606208" w:rsidRDefault="00046F1E" w:rsidP="00046F1E">
      <w:pPr>
        <w:spacing w:after="0" w:line="240" w:lineRule="auto"/>
        <w:jc w:val="center"/>
        <w:rPr>
          <w:sz w:val="44"/>
          <w:szCs w:val="44"/>
          <w:u w:val="single"/>
        </w:rPr>
      </w:pPr>
      <w:r w:rsidRPr="00606208">
        <w:rPr>
          <w:sz w:val="44"/>
          <w:szCs w:val="44"/>
          <w:u w:val="single"/>
        </w:rPr>
        <w:t>Основные целевые индикаторы программы:</w:t>
      </w:r>
    </w:p>
    <w:p w:rsidR="001A59E7" w:rsidRPr="00606208" w:rsidRDefault="001A59E7" w:rsidP="00046F1E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9885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992"/>
        <w:gridCol w:w="992"/>
        <w:gridCol w:w="993"/>
        <w:gridCol w:w="992"/>
        <w:gridCol w:w="988"/>
      </w:tblGrid>
      <w:tr w:rsidR="00344499" w:rsidRPr="003125A5" w:rsidTr="001A5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D050B7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Наименование</w:t>
            </w:r>
          </w:p>
        </w:tc>
        <w:tc>
          <w:tcPr>
            <w:tcW w:w="1276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D0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Единица измерения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25A5">
              <w:rPr>
                <w:rFonts w:cstheme="minorHAnsi"/>
                <w:sz w:val="20"/>
                <w:szCs w:val="20"/>
              </w:rPr>
              <w:t>20</w:t>
            </w:r>
            <w:r w:rsidR="00BA237F">
              <w:rPr>
                <w:rFonts w:cstheme="minorHAnsi"/>
                <w:sz w:val="20"/>
                <w:szCs w:val="20"/>
              </w:rPr>
              <w:t>20</w:t>
            </w:r>
            <w:r w:rsidRPr="003125A5">
              <w:rPr>
                <w:rFonts w:cstheme="minorHAnsi"/>
                <w:sz w:val="20"/>
                <w:szCs w:val="20"/>
              </w:rPr>
              <w:t xml:space="preserve"> год (факт)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125A5">
              <w:rPr>
                <w:rFonts w:cstheme="minorHAnsi"/>
                <w:sz w:val="20"/>
                <w:szCs w:val="20"/>
              </w:rPr>
              <w:t>20</w:t>
            </w:r>
            <w:r w:rsidR="00606208" w:rsidRPr="003125A5">
              <w:rPr>
                <w:rFonts w:cstheme="minorHAnsi"/>
                <w:sz w:val="20"/>
                <w:szCs w:val="20"/>
              </w:rPr>
              <w:t>2</w:t>
            </w:r>
            <w:r w:rsidR="00BA237F">
              <w:rPr>
                <w:rFonts w:cstheme="minorHAnsi"/>
                <w:sz w:val="20"/>
                <w:szCs w:val="20"/>
              </w:rPr>
              <w:t>1</w:t>
            </w:r>
            <w:r w:rsidRPr="003125A5">
              <w:rPr>
                <w:rFonts w:cstheme="minorHAnsi"/>
                <w:sz w:val="20"/>
                <w:szCs w:val="20"/>
              </w:rPr>
              <w:t xml:space="preserve"> год </w:t>
            </w:r>
          </w:p>
        </w:tc>
        <w:tc>
          <w:tcPr>
            <w:tcW w:w="993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</w:t>
            </w:r>
            <w:r w:rsidR="00D069A6" w:rsidRPr="003125A5">
              <w:rPr>
                <w:rFonts w:cstheme="minorHAnsi"/>
                <w:sz w:val="21"/>
                <w:szCs w:val="21"/>
              </w:rPr>
              <w:t>2</w:t>
            </w:r>
            <w:r w:rsidR="00BA237F">
              <w:rPr>
                <w:rFonts w:cstheme="minorHAnsi"/>
                <w:sz w:val="21"/>
                <w:szCs w:val="21"/>
              </w:rPr>
              <w:t>2</w:t>
            </w:r>
            <w:r w:rsidR="003B79FB" w:rsidRPr="003125A5">
              <w:rPr>
                <w:rFonts w:cstheme="minorHAnsi"/>
                <w:sz w:val="21"/>
                <w:szCs w:val="21"/>
              </w:rPr>
              <w:t xml:space="preserve"> </w:t>
            </w:r>
            <w:r w:rsidRPr="003125A5">
              <w:rPr>
                <w:rFonts w:cstheme="minorHAnsi"/>
                <w:sz w:val="21"/>
                <w:szCs w:val="21"/>
              </w:rPr>
              <w:t>год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202</w:t>
            </w:r>
            <w:r w:rsidR="00BA237F">
              <w:rPr>
                <w:rFonts w:cstheme="minorHAnsi"/>
                <w:sz w:val="21"/>
                <w:szCs w:val="21"/>
              </w:rPr>
              <w:t>3</w:t>
            </w:r>
            <w:r w:rsidR="003B79FB" w:rsidRPr="003125A5">
              <w:rPr>
                <w:rFonts w:cstheme="minorHAnsi"/>
                <w:sz w:val="21"/>
                <w:szCs w:val="21"/>
              </w:rPr>
              <w:t xml:space="preserve"> </w:t>
            </w:r>
            <w:r w:rsidRPr="003125A5">
              <w:rPr>
                <w:rFonts w:cstheme="minorHAnsi"/>
                <w:sz w:val="21"/>
                <w:szCs w:val="21"/>
              </w:rPr>
              <w:t>год</w:t>
            </w:r>
          </w:p>
        </w:tc>
        <w:tc>
          <w:tcPr>
            <w:tcW w:w="988" w:type="dxa"/>
            <w:tcBorders>
              <w:bottom w:val="single" w:sz="4" w:space="0" w:color="FFFFFF" w:themeColor="background1"/>
            </w:tcBorders>
            <w:vAlign w:val="center"/>
            <w:hideMark/>
          </w:tcPr>
          <w:p w:rsidR="00FE61DF" w:rsidRPr="003125A5" w:rsidRDefault="00FE61DF" w:rsidP="00BA23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202</w:t>
            </w:r>
            <w:r w:rsidR="00BA237F">
              <w:rPr>
                <w:rFonts w:cstheme="minorHAnsi"/>
                <w:sz w:val="21"/>
                <w:szCs w:val="21"/>
              </w:rPr>
              <w:t>4</w:t>
            </w:r>
            <w:r w:rsidR="003B79FB" w:rsidRPr="003125A5">
              <w:rPr>
                <w:rFonts w:cstheme="minorHAnsi"/>
                <w:sz w:val="21"/>
                <w:szCs w:val="21"/>
              </w:rPr>
              <w:t xml:space="preserve"> </w:t>
            </w:r>
            <w:r w:rsidRPr="003125A5">
              <w:rPr>
                <w:rFonts w:cstheme="minorHAnsi"/>
                <w:sz w:val="21"/>
                <w:szCs w:val="21"/>
              </w:rPr>
              <w:t>год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сети автомобильных дорог общего пользования регионального (межмуниципального) и местного значения на территории Республики Мордовия, в том числе в рамках реализации национального проекта "Безопасные и качественные автомобильные дороги"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</w:t>
            </w:r>
            <w:r>
              <w:rPr>
                <w:rFonts w:cstheme="minorHAnsi"/>
                <w:sz w:val="21"/>
                <w:szCs w:val="21"/>
              </w:rPr>
              <w:t> </w:t>
            </w:r>
            <w:r w:rsidRPr="003125A5">
              <w:rPr>
                <w:rFonts w:cstheme="minorHAnsi"/>
                <w:sz w:val="21"/>
                <w:szCs w:val="21"/>
              </w:rPr>
              <w:t>805,5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</w:t>
            </w:r>
            <w:r>
              <w:rPr>
                <w:rFonts w:cstheme="minorHAnsi"/>
                <w:sz w:val="21"/>
                <w:szCs w:val="21"/>
              </w:rPr>
              <w:t> </w:t>
            </w:r>
            <w:r w:rsidRPr="003125A5">
              <w:rPr>
                <w:rFonts w:cstheme="minorHAnsi"/>
                <w:sz w:val="21"/>
                <w:szCs w:val="21"/>
              </w:rPr>
              <w:t>805,5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Pr="003125A5">
              <w:rPr>
                <w:rFonts w:cstheme="minorHAnsi"/>
                <w:sz w:val="21"/>
                <w:szCs w:val="21"/>
              </w:rPr>
              <w:t>806,5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Pr="003125A5">
              <w:rPr>
                <w:rFonts w:cstheme="minorHAnsi"/>
                <w:sz w:val="21"/>
                <w:szCs w:val="21"/>
              </w:rPr>
              <w:t>806,5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12 </w:t>
            </w:r>
            <w:r w:rsidRPr="003125A5">
              <w:rPr>
                <w:rFonts w:cstheme="minorHAnsi"/>
                <w:sz w:val="21"/>
                <w:szCs w:val="21"/>
              </w:rPr>
              <w:t>806,5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Объем ввода в эксплуатацию после строительства и реконструкции автомобильных дорог общего пользования регионального (межмуниципального) и местного значения на территории Республики Мордовия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9,69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17,718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4,1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участков автомобильных дорог регионального или межмуниципального и местного значения, прошедших капитальный ремонт, в том числе в рамках реализации национального проекта "Безопасные и качественные автомобильные дороги"*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36,373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116,1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7,8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17,3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lastRenderedPageBreak/>
              <w:t>Протяженность участков автомобильных дорог регионального или межмуниципального и местного значения, прошедших ремонт, в том числе в рамках реализации национального проекта "Безопасные и качественные автомобильные дороги"*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160,410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121,6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209,6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204,8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Количество отремонтированных железнодорожных переездов, отвечающих нормативному состоянию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построенных пешеходных тротуаров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п.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построенных барьерных ограждений на автомобильных дорогах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п.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Количество изготовленных и установленных автопавильонов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Протяженность построенных линий освещения вдоль автомобильных дорог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м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Доля автомобильных дорог регионального или межмуниципального значения, соответствующих нормативным требованиям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32,6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36,7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41,12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45,84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50,04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Количество мест концентрации дорожно-транспортных происшествий (аварийно-опасных участков) на дорожной сети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75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Доля дорожной сети Саранской городской агломерации, находящаяся в нормативном состоянии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58,7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73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79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85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Доля автомобильных дорог регионального или межмуниципального значения, работающих в режиме перегрузки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1,0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Доля контрактов на осуществление дорожной деятельности в рамках национального проекта, предусматривающих использование новых технологий и материалов, включенных в Реестр новых и наилучших технологий, материалов и технологических решений повторного применения, % в </w:t>
            </w:r>
            <w:proofErr w:type="gramStart"/>
            <w:r w:rsidRPr="003125A5">
              <w:rPr>
                <w:rFonts w:cstheme="minorHAnsi"/>
                <w:sz w:val="21"/>
                <w:szCs w:val="21"/>
              </w:rPr>
              <w:t>общем</w:t>
            </w:r>
            <w:proofErr w:type="gramEnd"/>
            <w:r w:rsidRPr="003125A5">
              <w:rPr>
                <w:rFonts w:cstheme="minorHAnsi"/>
                <w:sz w:val="21"/>
                <w:szCs w:val="21"/>
              </w:rPr>
              <w:t xml:space="preserve"> новых государственных контрактов на выполнение работ по капитальному ремонту, ремонту и содержанию автомобильных дорог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97,50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lastRenderedPageBreak/>
              <w:t>Доля контрактов на осуществление дорожной деятельности в рамках национального проекта, предусматривающих выполнение работ на принципах контракта жизненного цикла, предусматривающего объединение в один контракт различных видов дорожных работ, % в общем объеме новых государственных контрактов на выполнение работ по капитальному ремонту, ремонту и содержанию автомобильных дорог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7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8D3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25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Размещение автоматических пунктов весогабаритного контроля транспортных средств на автомобильных дорогах регионального или межмуниципального, местного значения (накопленным итогом)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3,00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6,00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6,00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6,00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 xml:space="preserve">Увеличение количества стационарных камер </w:t>
            </w:r>
            <w:proofErr w:type="spellStart"/>
            <w:r w:rsidRPr="003125A5">
              <w:rPr>
                <w:rFonts w:cstheme="minorHAnsi"/>
                <w:sz w:val="21"/>
                <w:szCs w:val="21"/>
              </w:rPr>
              <w:t>фотовидеофиксации</w:t>
            </w:r>
            <w:proofErr w:type="spellEnd"/>
            <w:r w:rsidRPr="003125A5">
              <w:rPr>
                <w:rFonts w:cstheme="minorHAnsi"/>
                <w:sz w:val="21"/>
                <w:szCs w:val="21"/>
              </w:rPr>
              <w:t xml:space="preserve"> нарушений правил дорожного движения на автомобильных дорогах федерального, регионального или межмуниципального, местного значения до 211% от базового количества 2017 года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%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133,00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150,00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166,67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188,33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211,6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Ч</w:t>
            </w:r>
            <w:r w:rsidRPr="003125A5">
              <w:rPr>
                <w:rFonts w:cstheme="minorHAnsi"/>
                <w:sz w:val="21"/>
                <w:szCs w:val="21"/>
              </w:rPr>
              <w:t>исло лиц, погибших в дорожно-транспортных происшествиях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128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123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120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115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110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Ч</w:t>
            </w:r>
            <w:r w:rsidRPr="003125A5">
              <w:rPr>
                <w:rFonts w:cstheme="minorHAnsi"/>
                <w:sz w:val="21"/>
                <w:szCs w:val="21"/>
              </w:rPr>
              <w:t>исло детей, погибших в дорожно-транспортных происшествиях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0</w:t>
            </w:r>
          </w:p>
        </w:tc>
      </w:tr>
      <w:tr w:rsidR="00BA237F" w:rsidRPr="003125A5" w:rsidTr="003125A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</w:t>
            </w:r>
            <w:r w:rsidRPr="003125A5">
              <w:rPr>
                <w:rFonts w:cstheme="minorHAnsi"/>
                <w:sz w:val="21"/>
                <w:szCs w:val="21"/>
              </w:rPr>
              <w:t>оциальный риск (число лиц, погибших в дорожно-транспортных происшествиях, на 100 тыс. населения)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16,2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15,3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14,4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13,8</w:t>
            </w:r>
          </w:p>
        </w:tc>
      </w:tr>
      <w:tr w:rsidR="00BA237F" w:rsidRPr="003125A5" w:rsidTr="003125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BA237F" w:rsidRPr="003125A5" w:rsidRDefault="00BA237F" w:rsidP="00606208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Т</w:t>
            </w:r>
            <w:r w:rsidRPr="003125A5">
              <w:rPr>
                <w:rFonts w:cstheme="minorHAnsi"/>
                <w:sz w:val="21"/>
                <w:szCs w:val="21"/>
              </w:rPr>
              <w:t>ранспортный риск (число лиц, погибших в дорожно-транспортных происшествиях, на 10 тыс. транспортных средств)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BA237F" w:rsidP="00803E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 w:rsidRPr="003125A5">
              <w:rPr>
                <w:rFonts w:cstheme="minorHAnsi"/>
                <w:sz w:val="21"/>
                <w:szCs w:val="21"/>
              </w:rPr>
              <w:t>4,25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4,48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4,4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4,2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A237F" w:rsidRPr="003125A5" w:rsidRDefault="008D32DE" w:rsidP="003125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4,01</w:t>
            </w:r>
          </w:p>
        </w:tc>
      </w:tr>
    </w:tbl>
    <w:p w:rsidR="00631184" w:rsidRPr="003125A5" w:rsidRDefault="00631184">
      <w:pPr>
        <w:rPr>
          <w:sz w:val="20"/>
          <w:szCs w:val="20"/>
          <w:u w:val="single"/>
        </w:rPr>
      </w:pPr>
      <w:r w:rsidRPr="003125A5">
        <w:rPr>
          <w:sz w:val="20"/>
          <w:szCs w:val="20"/>
          <w:u w:val="single"/>
        </w:rPr>
        <w:br w:type="page"/>
      </w:r>
    </w:p>
    <w:p w:rsidR="00832EA5" w:rsidRPr="00EA4506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33" w:name="OLE_LINK1"/>
      <w:r w:rsidRPr="00EA4506">
        <w:rPr>
          <w:rFonts w:ascii="Times New Roman" w:hAnsi="Times New Roman" w:cs="Times New Roman"/>
          <w:b/>
          <w:color w:val="323E4F" w:themeColor="text2" w:themeShade="BF"/>
          <w:sz w:val="92"/>
          <w:szCs w:val="92"/>
        </w:rPr>
        <w:lastRenderedPageBreak/>
        <w:t>14</w:t>
      </w:r>
      <w:r w:rsidR="00D050B7" w:rsidRPr="00EA4506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EA4506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EA4506" w:rsidRDefault="00EA4506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A450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56544" behindDoc="0" locked="0" layoutInCell="1" allowOverlap="1" wp14:anchorId="24BD90B2" wp14:editId="1764B4B7">
            <wp:simplePos x="0" y="0"/>
            <wp:positionH relativeFrom="column">
              <wp:posOffset>3693795</wp:posOffset>
            </wp:positionH>
            <wp:positionV relativeFrom="paragraph">
              <wp:posOffset>979170</wp:posOffset>
            </wp:positionV>
            <wp:extent cx="2333625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8229" name="Рисунок 8229" descr="C:\Users\boklacheva\Desktop\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klacheva\Desktop\3362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FB7" w:rsidRPr="00EA4506">
        <w:rPr>
          <w:rFonts w:ascii="Times New Roman" w:hAnsi="Times New Roman" w:cs="Times New Roman"/>
          <w:sz w:val="48"/>
          <w:szCs w:val="48"/>
        </w:rPr>
        <w:t>Республики Мордовия "</w:t>
      </w:r>
      <w:r w:rsidR="00A71463" w:rsidRPr="00EA4506">
        <w:rPr>
          <w:rFonts w:ascii="Times New Roman" w:hAnsi="Times New Roman" w:cs="Times New Roman"/>
          <w:sz w:val="48"/>
          <w:szCs w:val="48"/>
        </w:rPr>
        <w:t>Охрана окружающей среды</w:t>
      </w:r>
      <w:r w:rsidR="00023FB7" w:rsidRPr="00EA4506">
        <w:rPr>
          <w:rFonts w:ascii="Times New Roman" w:hAnsi="Times New Roman" w:cs="Times New Roman"/>
          <w:sz w:val="48"/>
          <w:szCs w:val="48"/>
        </w:rPr>
        <w:t xml:space="preserve"> и повышение экологической безопасности </w:t>
      </w:r>
      <w:bookmarkEnd w:id="33"/>
      <w:r w:rsidR="00023FB7" w:rsidRPr="00EA4506">
        <w:rPr>
          <w:rFonts w:ascii="Times New Roman" w:hAnsi="Times New Roman" w:cs="Times New Roman"/>
          <w:sz w:val="48"/>
          <w:szCs w:val="48"/>
        </w:rPr>
        <w:t>"</w:t>
      </w:r>
    </w:p>
    <w:p w:rsidR="00633AEE" w:rsidRPr="00EA4506" w:rsidRDefault="00633AEE" w:rsidP="0023211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A566B" w:rsidRPr="00EB404E" w:rsidRDefault="00633AEE" w:rsidP="00EA4506">
      <w:pPr>
        <w:pStyle w:val="ad"/>
        <w:jc w:val="left"/>
        <w:rPr>
          <w:rFonts w:ascii="Times New Roman" w:hAnsi="Times New Roman"/>
          <w:sz w:val="27"/>
          <w:szCs w:val="27"/>
        </w:rPr>
      </w:pPr>
      <w:r w:rsidRPr="00EA4506">
        <w:rPr>
          <w:rFonts w:ascii="Times New Roman" w:hAnsi="Times New Roman"/>
          <w:sz w:val="44"/>
          <w:szCs w:val="40"/>
          <w:u w:val="single"/>
        </w:rPr>
        <w:t>Цель программы:</w:t>
      </w:r>
      <w:r w:rsidR="005F6869" w:rsidRPr="00EA4506">
        <w:rPr>
          <w:rFonts w:ascii="Times New Roman" w:hAnsi="Times New Roman"/>
          <w:sz w:val="44"/>
          <w:szCs w:val="40"/>
        </w:rPr>
        <w:t xml:space="preserve"> </w:t>
      </w:r>
      <w:r w:rsidR="00EA4506" w:rsidRPr="00EA4506">
        <w:rPr>
          <w:rFonts w:ascii="Times New Roman" w:hAnsi="Times New Roman"/>
          <w:sz w:val="27"/>
          <w:szCs w:val="27"/>
        </w:rPr>
        <w:t>повышение уровня экологической безопасности и сохранение природных систем Республики Мордовия</w:t>
      </w:r>
    </w:p>
    <w:p w:rsidR="00EA4506" w:rsidRPr="00EB404E" w:rsidRDefault="00EA4506" w:rsidP="00EA4506">
      <w:pPr>
        <w:rPr>
          <w:lang w:eastAsia="ru-RU"/>
        </w:rPr>
      </w:pPr>
    </w:p>
    <w:p w:rsidR="00633AEE" w:rsidRPr="00EA4506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EA4506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EA4506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654" w:type="dxa"/>
        <w:tblLayout w:type="fixed"/>
        <w:tblLook w:val="04A0" w:firstRow="1" w:lastRow="0" w:firstColumn="1" w:lastColumn="0" w:noHBand="0" w:noVBand="1"/>
      </w:tblPr>
      <w:tblGrid>
        <w:gridCol w:w="580"/>
        <w:gridCol w:w="3971"/>
        <w:gridCol w:w="1418"/>
        <w:gridCol w:w="850"/>
        <w:gridCol w:w="709"/>
        <w:gridCol w:w="709"/>
        <w:gridCol w:w="709"/>
        <w:gridCol w:w="708"/>
      </w:tblGrid>
      <w:tr w:rsidR="00EA4506" w:rsidRPr="00EA4506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 w:val="restart"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п\</w:t>
            </w:r>
            <w:proofErr w:type="gramStart"/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3971" w:type="dxa"/>
            <w:vMerge w:val="restart"/>
            <w:vAlign w:val="center"/>
            <w:hideMark/>
          </w:tcPr>
          <w:p w:rsidR="00EA4506" w:rsidRPr="007B5889" w:rsidRDefault="00EA4506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vAlign w:val="center"/>
            <w:hideMark/>
          </w:tcPr>
          <w:p w:rsidR="00EA4506" w:rsidRPr="007B5889" w:rsidRDefault="00EA4506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5"/>
            <w:noWrap/>
            <w:vAlign w:val="center"/>
            <w:hideMark/>
          </w:tcPr>
          <w:p w:rsidR="00EA4506" w:rsidRPr="007B5889" w:rsidRDefault="00EA4506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EA4506" w:rsidRPr="00EA4506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0" w:type="dxa"/>
            <w:vMerge/>
            <w:hideMark/>
          </w:tcPr>
          <w:p w:rsidR="00EA4506" w:rsidRPr="00EA4506" w:rsidRDefault="00EA4506" w:rsidP="00EA450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71" w:type="dxa"/>
            <w:vMerge/>
            <w:hideMark/>
          </w:tcPr>
          <w:p w:rsidR="00EA4506" w:rsidRPr="00EA4506" w:rsidRDefault="00EA4506" w:rsidP="00EA45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EA4506" w:rsidRPr="00EA4506" w:rsidRDefault="00EA4506" w:rsidP="00EA450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hideMark/>
          </w:tcPr>
          <w:p w:rsidR="00EA4506" w:rsidRPr="00EA4506" w:rsidRDefault="00EA4506" w:rsidP="00EA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 (факт)</w:t>
            </w:r>
          </w:p>
        </w:tc>
        <w:tc>
          <w:tcPr>
            <w:tcW w:w="709" w:type="dxa"/>
            <w:hideMark/>
          </w:tcPr>
          <w:p w:rsidR="00EA4506" w:rsidRPr="00EA4506" w:rsidRDefault="00EA4506" w:rsidP="00EA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09" w:type="dxa"/>
            <w:hideMark/>
          </w:tcPr>
          <w:p w:rsidR="00EA4506" w:rsidRPr="00EA4506" w:rsidRDefault="00EA4506" w:rsidP="00EA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EA4506" w:rsidRPr="00EA4506" w:rsidRDefault="00EA4506" w:rsidP="00EA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708" w:type="dxa"/>
            <w:hideMark/>
          </w:tcPr>
          <w:p w:rsidR="00EA4506" w:rsidRPr="00EA4506" w:rsidRDefault="00EA4506" w:rsidP="00EA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количества проводимых экологических мероприятий, направленных на повышение уровня экологической культуры, воспитание и просвещение населения республики, бережное отношение к природе</w:t>
            </w: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родного края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EA4506" w:rsidRPr="00EA4506" w:rsidTr="00EA4506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количества обустроенных бесхозяйны</w:t>
            </w:r>
            <w:r w:rsidR="00803EE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сибиреязвенных скотомогильников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Внесение сведений о границах ООПТ регионального значения в ЕГРН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</w:tr>
      <w:tr w:rsidR="00EA4506" w:rsidRPr="00EA4506" w:rsidTr="00EA450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твердых коммунальных отходов, направленных на утилизацию, в общем объеме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твердых коммунальных отходов, направленных на обработку, в общем объеме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</w:tr>
      <w:tr w:rsidR="00EA4506" w:rsidRPr="00EA4506" w:rsidTr="00EA4506">
        <w:trPr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твердых коммунальных отходов, обработанных (прошедших сортировку) на межмуниципальном мусоросортировочном комплексе по обращению с твердыми коммунальными отходами к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твердых коммунальных отходов, обработанных (прошедших сортировку) на мусоросортировочном комплексе по обращению с твердыми коммунальными отходами </w:t>
            </w:r>
            <w:proofErr w:type="spellStart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г.о</w:t>
            </w:r>
            <w:proofErr w:type="spellEnd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 Саранск к общей массе образованных твердых коммунальных отходов (до 2023 г.)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</w:t>
            </w:r>
          </w:p>
        </w:tc>
      </w:tr>
      <w:tr w:rsidR="00EA4506" w:rsidRPr="00EA4506" w:rsidTr="00EA4506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твердых коммунальных отходов, обработанных (прошедших сортировку) на станции в </w:t>
            </w:r>
            <w:proofErr w:type="spellStart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Зубово</w:t>
            </w:r>
            <w:proofErr w:type="spellEnd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-Полянском районе к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твердых коммунальных отходов, обработанных (прошедших сортировку) на станции </w:t>
            </w:r>
            <w:proofErr w:type="gramStart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Краснослободском</w:t>
            </w:r>
            <w:proofErr w:type="gramEnd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 к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</w:tr>
      <w:tr w:rsidR="00EA4506" w:rsidRPr="00EA4506" w:rsidTr="00EA4506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твердых коммунальных отходов, обработанных (прошедших сортировку) на станции в </w:t>
            </w:r>
            <w:proofErr w:type="spellStart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Атяшевском</w:t>
            </w:r>
            <w:proofErr w:type="spellEnd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 к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твердых коммунальных отходов, обработанных (прошедших сортировку) на станции в </w:t>
            </w:r>
            <w:proofErr w:type="spellStart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Ковылкинском</w:t>
            </w:r>
            <w:proofErr w:type="spellEnd"/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районе к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</w:t>
            </w:r>
          </w:p>
        </w:tc>
      </w:tr>
      <w:tr w:rsidR="00EA4506" w:rsidRPr="00EA4506" w:rsidTr="00EA4506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направленных на захоронение твердых коммунальных отходов, в том числе прошедших обработку (сортировку), в общей массе образованных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99,9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импорта оборудования для обработки и утилизации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EA4506" w:rsidRPr="00EA4506" w:rsidTr="00EA4506">
        <w:trPr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мест (площадок) накопления (в том числе раздельного) твердых коммунальных отходов, подлежащих созданию (обустройству) на территории муниципального образования в текущем году, к количеству ранее созданных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4688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контейнеров и/или бункеров для накопления (в том числе раздельного) твердых коммунальных отходов на территории муниципального образования в текущем году, к количеству ранее установленных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9752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trHeight w:val="1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Закуплены контейнеры для раздельного накопления твердых коммунальных отходов, устанавливаемые на контейнерные площадки, включенные в реестр мест (площадок) накопления твердых коммунальных отходов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365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проб подземных вод, почвы и воздуха, отобранных по результатам производственного экологического контроля, не соответствующих установленным требованиям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населения, охваченного услугой по обращению с твердыми коммунальными отходами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электронной модели Территориальной схемы в области обращения с отходами, в том числе твердыми коммунальными отходами, Республики Мордовия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A4506" w:rsidRPr="00EA4506" w:rsidTr="00EA450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специалистов в сфере природопользования, прошедших повышение квалификации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A4506" w:rsidRPr="00EA4506" w:rsidTr="00EA4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" w:type="dxa"/>
            <w:noWrap/>
            <w:hideMark/>
          </w:tcPr>
          <w:p w:rsidR="00EA4506" w:rsidRPr="00EA4506" w:rsidRDefault="00EA4506" w:rsidP="00EA450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3971" w:type="dxa"/>
            <w:hideMark/>
          </w:tcPr>
          <w:p w:rsidR="00EA4506" w:rsidRPr="00EA4506" w:rsidRDefault="00EA4506" w:rsidP="00EA4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зарыбленных водоемов</w:t>
            </w:r>
          </w:p>
        </w:tc>
        <w:tc>
          <w:tcPr>
            <w:tcW w:w="141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</w:t>
            </w:r>
          </w:p>
        </w:tc>
        <w:tc>
          <w:tcPr>
            <w:tcW w:w="850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noWrap/>
            <w:vAlign w:val="center"/>
            <w:hideMark/>
          </w:tcPr>
          <w:p w:rsidR="00EA4506" w:rsidRPr="00EA4506" w:rsidRDefault="00EA4506" w:rsidP="00EA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45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</w:tbl>
    <w:p w:rsidR="00633AEE" w:rsidRPr="00EA4506" w:rsidRDefault="00633AEE">
      <w:pPr>
        <w:rPr>
          <w:rFonts w:ascii="Times New Roman" w:hAnsi="Times New Roman" w:cs="Times New Roman"/>
          <w:sz w:val="48"/>
        </w:rPr>
      </w:pPr>
      <w:r w:rsidRPr="00EA4506">
        <w:rPr>
          <w:rFonts w:ascii="Times New Roman" w:hAnsi="Times New Roman" w:cs="Times New Roman"/>
          <w:color w:val="FF0000"/>
          <w:sz w:val="48"/>
        </w:rPr>
        <w:br w:type="page"/>
      </w:r>
    </w:p>
    <w:p w:rsidR="00832EA5" w:rsidRPr="007B5889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B5889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15</w:t>
      </w:r>
      <w:r w:rsidR="006E38BE" w:rsidRPr="007B5889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7B5889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7B5889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B5889">
        <w:rPr>
          <w:rFonts w:ascii="Times New Roman" w:hAnsi="Times New Roman" w:cs="Times New Roman"/>
          <w:sz w:val="48"/>
          <w:szCs w:val="48"/>
        </w:rPr>
        <w:t>Республики Мордовия "Развитие водохозяйственного комплекса Республики Мордовия"</w:t>
      </w:r>
    </w:p>
    <w:p w:rsidR="00633AEE" w:rsidRPr="007B5889" w:rsidRDefault="007B5889" w:rsidP="00633AEE">
      <w:pPr>
        <w:spacing w:after="0" w:line="240" w:lineRule="auto"/>
        <w:jc w:val="right"/>
        <w:rPr>
          <w:rFonts w:ascii="Times New Roman" w:hAnsi="Times New Roman" w:cs="Times New Roman"/>
          <w:sz w:val="44"/>
          <w:szCs w:val="40"/>
          <w:u w:val="single"/>
        </w:rPr>
      </w:pPr>
      <w:r w:rsidRPr="007B588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57568" behindDoc="0" locked="0" layoutInCell="1" allowOverlap="1" wp14:anchorId="0D757EDD" wp14:editId="6F90A878">
            <wp:simplePos x="0" y="0"/>
            <wp:positionH relativeFrom="column">
              <wp:posOffset>3983990</wp:posOffset>
            </wp:positionH>
            <wp:positionV relativeFrom="paragraph">
              <wp:posOffset>324485</wp:posOffset>
            </wp:positionV>
            <wp:extent cx="208788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82" y="21261"/>
                <wp:lineTo x="21482" y="0"/>
                <wp:lineTo x="0" y="0"/>
              </wp:wrapPolygon>
            </wp:wrapThrough>
            <wp:docPr id="8231" name="Рисунок 8231" descr="C:\Users\boklacheva\Desktop\1439473279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klacheva\Desktop\1439473279-988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889" w:rsidRPr="007B5889" w:rsidRDefault="00633AEE" w:rsidP="007B5889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7B5889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1D6EDB" w:rsidRPr="007B5889">
        <w:rPr>
          <w:rFonts w:ascii="Times New Roman" w:hAnsi="Times New Roman" w:cs="Times New Roman"/>
          <w:sz w:val="44"/>
          <w:szCs w:val="40"/>
        </w:rPr>
        <w:t xml:space="preserve"> </w:t>
      </w:r>
      <w:r w:rsidR="007B5889" w:rsidRPr="007B5889">
        <w:rPr>
          <w:rFonts w:ascii="Times New Roman" w:hAnsi="Times New Roman" w:cs="Times New Roman"/>
          <w:sz w:val="30"/>
          <w:szCs w:val="30"/>
        </w:rPr>
        <w:t>обеспечение защищенности населения и объектов экономики от негативного воздействия вод;</w:t>
      </w:r>
    </w:p>
    <w:p w:rsidR="00633AEE" w:rsidRPr="007B5889" w:rsidRDefault="007B5889" w:rsidP="007B5889">
      <w:pPr>
        <w:pStyle w:val="ConsPlusNormal"/>
        <w:rPr>
          <w:rFonts w:ascii="Times New Roman" w:hAnsi="Times New Roman" w:cs="Times New Roman"/>
          <w:u w:val="single"/>
        </w:rPr>
      </w:pPr>
      <w:r w:rsidRPr="007B5889">
        <w:rPr>
          <w:rFonts w:ascii="Times New Roman" w:hAnsi="Times New Roman" w:cs="Times New Roman"/>
          <w:sz w:val="30"/>
          <w:szCs w:val="30"/>
        </w:rPr>
        <w:t>сохранение и восстановление водных объектов до состояния, обеспечивающего экологически благоприятные условия жизни населения</w:t>
      </w:r>
    </w:p>
    <w:p w:rsidR="00633AEE" w:rsidRPr="007B5889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7B5889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7B5889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13" w:type="dxa"/>
        <w:tblLook w:val="04A0" w:firstRow="1" w:lastRow="0" w:firstColumn="1" w:lastColumn="0" w:noHBand="0" w:noVBand="1"/>
      </w:tblPr>
      <w:tblGrid>
        <w:gridCol w:w="546"/>
        <w:gridCol w:w="3506"/>
        <w:gridCol w:w="1281"/>
        <w:gridCol w:w="860"/>
        <w:gridCol w:w="768"/>
        <w:gridCol w:w="851"/>
        <w:gridCol w:w="850"/>
        <w:gridCol w:w="851"/>
      </w:tblGrid>
      <w:tr w:rsidR="007B5889" w:rsidRPr="007B5889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561" w:type="dxa"/>
            <w:vMerge w:val="restart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4125" w:type="dxa"/>
            <w:gridSpan w:val="5"/>
            <w:noWrap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7B5889" w:rsidRPr="007B5889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/>
            <w:hideMark/>
          </w:tcPr>
          <w:p w:rsidR="007B5889" w:rsidRPr="007B5889" w:rsidRDefault="007B5889" w:rsidP="007B588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1" w:type="dxa"/>
            <w:vMerge/>
            <w:hideMark/>
          </w:tcPr>
          <w:p w:rsidR="007B5889" w:rsidRPr="007B5889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7B5889" w:rsidRPr="007B5889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5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768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851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850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851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7B5889" w:rsidRPr="007B5889" w:rsidTr="007B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населения, проживающего на подверженных негативному воздействию вод территориях, защищенного в результате проведения мероприятий по повышению защищенности от негативного воздействия вод, в общем количестве населения, проживающего на таких территориях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7B5889" w:rsidRPr="007B5889" w:rsidTr="007B5889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 новых и реконструированных сооружений инженерной защиты и </w:t>
            </w:r>
            <w:proofErr w:type="spell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берегоукрепления</w:t>
            </w:r>
            <w:proofErr w:type="spellEnd"/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7B5889" w:rsidRPr="007B5889" w:rsidTr="007B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предотвращенного ущерба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рублей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7B5889" w:rsidRPr="007B5889" w:rsidTr="007B5889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гидротехнических сооружений с неудовлетворительным и опасным уровнем безопасности, приведенных в безопасное техническое состояние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25,2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38,4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38,4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43,0</w:t>
            </w:r>
          </w:p>
        </w:tc>
      </w:tr>
      <w:tr w:rsidR="007B5889" w:rsidRPr="007B5889" w:rsidTr="007B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гидротехнических сооружений с неудовлетворительным и опасным уровнем безопасности, приведенных в безопасное техническое состояние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37,0</w:t>
            </w:r>
          </w:p>
        </w:tc>
      </w:tr>
      <w:tr w:rsidR="007B5889" w:rsidRPr="007B5889" w:rsidTr="007B5889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</w:t>
            </w:r>
            <w:r w:rsidR="00803EEE"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населения, улучшившего</w:t>
            </w: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экологические условия проживания вблизи водных объектов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млн. чел.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0,0148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0,0148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0,1630</w:t>
            </w:r>
          </w:p>
        </w:tc>
      </w:tr>
      <w:tr w:rsidR="007B5889" w:rsidRPr="007B5889" w:rsidTr="007B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Протяженность расчищенных участков русел рек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42,0</w:t>
            </w:r>
          </w:p>
        </w:tc>
      </w:tr>
      <w:tr w:rsidR="007B5889" w:rsidRPr="007B5889" w:rsidTr="007B5889">
        <w:trPr>
          <w:trHeight w:val="2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населения, проживающего на защищенной в результате проведения </w:t>
            </w:r>
            <w:proofErr w:type="spell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противопаводковых</w:t>
            </w:r>
            <w:proofErr w:type="spellEnd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мероприятий территории, в общей численности населения, проживающего на территории Республики Мордовия, подверженных негативному воздействию вод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18,4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18,4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</w:tr>
      <w:tr w:rsidR="007B5889" w:rsidRPr="007B5889" w:rsidTr="007B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561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Протяженность работ по  расчистке русел рек</w:t>
            </w:r>
          </w:p>
        </w:tc>
        <w:tc>
          <w:tcPr>
            <w:tcW w:w="128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805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768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</w:t>
            </w:r>
          </w:p>
        </w:tc>
        <w:tc>
          <w:tcPr>
            <w:tcW w:w="850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10,7</w:t>
            </w:r>
          </w:p>
        </w:tc>
        <w:tc>
          <w:tcPr>
            <w:tcW w:w="851" w:type="dxa"/>
            <w:noWrap/>
            <w:vAlign w:val="center"/>
            <w:hideMark/>
          </w:tcPr>
          <w:p w:rsidR="007B5889" w:rsidRPr="007B5889" w:rsidRDefault="007B5889" w:rsidP="007B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</w:tr>
    </w:tbl>
    <w:p w:rsidR="00633AEE" w:rsidRPr="007B5889" w:rsidRDefault="00633AEE">
      <w:pPr>
        <w:rPr>
          <w:rFonts w:ascii="Times New Roman" w:hAnsi="Times New Roman" w:cs="Times New Roman"/>
          <w:sz w:val="32"/>
          <w:szCs w:val="32"/>
        </w:rPr>
      </w:pPr>
      <w:r w:rsidRPr="007B5889">
        <w:rPr>
          <w:rFonts w:ascii="Times New Roman" w:hAnsi="Times New Roman" w:cs="Times New Roman"/>
          <w:color w:val="FF0000"/>
          <w:sz w:val="48"/>
        </w:rPr>
        <w:br w:type="page"/>
      </w:r>
    </w:p>
    <w:p w:rsidR="002E4DD8" w:rsidRPr="00E34DFA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34DFA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16</w:t>
      </w:r>
      <w:r w:rsidR="00D26EFA" w:rsidRPr="00E34DFA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E34DFA">
        <w:rPr>
          <w:rFonts w:ascii="Times New Roman" w:hAnsi="Times New Roman" w:cs="Times New Roman"/>
          <w:sz w:val="48"/>
          <w:szCs w:val="48"/>
        </w:rPr>
        <w:t xml:space="preserve">Государственная программа </w:t>
      </w:r>
    </w:p>
    <w:p w:rsidR="00832EA5" w:rsidRPr="00E34DFA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34DFA">
        <w:rPr>
          <w:rFonts w:ascii="Times New Roman" w:hAnsi="Times New Roman" w:cs="Times New Roman"/>
          <w:sz w:val="48"/>
          <w:szCs w:val="48"/>
        </w:rPr>
        <w:t>"Развитие лесного хозяйства и лесоперерабатывающего комплекса Республики Мордовия"</w:t>
      </w:r>
    </w:p>
    <w:p w:rsidR="00633AEE" w:rsidRPr="00E34DFA" w:rsidRDefault="00633AEE" w:rsidP="00633AE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u w:val="single"/>
        </w:rPr>
      </w:pPr>
    </w:p>
    <w:p w:rsidR="003F304F" w:rsidRPr="00E34DFA" w:rsidRDefault="003F304F" w:rsidP="007B5889">
      <w:pPr>
        <w:pStyle w:val="ConsPlusNormal"/>
        <w:rPr>
          <w:rFonts w:ascii="Times New Roman" w:hAnsi="Times New Roman" w:cs="Times New Roman"/>
          <w:u w:val="single"/>
        </w:rPr>
      </w:pPr>
      <w:r w:rsidRPr="00E34DFA"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758592" behindDoc="0" locked="0" layoutInCell="1" allowOverlap="1" wp14:anchorId="1B9BE8AD" wp14:editId="4739E9AC">
            <wp:simplePos x="0" y="0"/>
            <wp:positionH relativeFrom="column">
              <wp:posOffset>3797300</wp:posOffset>
            </wp:positionH>
            <wp:positionV relativeFrom="paragraph">
              <wp:posOffset>107950</wp:posOffset>
            </wp:positionV>
            <wp:extent cx="2251710" cy="1787525"/>
            <wp:effectExtent l="19050" t="0" r="0" b="0"/>
            <wp:wrapThrough wrapText="bothSides">
              <wp:wrapPolygon edited="0">
                <wp:start x="-183" y="0"/>
                <wp:lineTo x="-183" y="21408"/>
                <wp:lineTo x="21563" y="21408"/>
                <wp:lineTo x="21563" y="0"/>
                <wp:lineTo x="-183" y="0"/>
              </wp:wrapPolygon>
            </wp:wrapThrough>
            <wp:docPr id="8232" name="Рисунок 8232" descr="C:\Users\boklacheva\Desktop\670495_171012_69_ArtFile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klacheva\Desktop\670495_171012_69_ArtFile_ru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E34DFA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1D6EDB" w:rsidRPr="00E34DFA">
        <w:rPr>
          <w:rFonts w:ascii="Times New Roman" w:hAnsi="Times New Roman" w:cs="Times New Roman"/>
          <w:sz w:val="44"/>
          <w:szCs w:val="40"/>
        </w:rPr>
        <w:t xml:space="preserve"> </w:t>
      </w:r>
      <w:r w:rsidR="007B5889" w:rsidRPr="00E34DFA">
        <w:rPr>
          <w:rFonts w:ascii="Times New Roman" w:eastAsiaTheme="minorHAnsi" w:hAnsi="Times New Roman" w:cs="Times New Roman"/>
          <w:sz w:val="30"/>
          <w:szCs w:val="30"/>
          <w:lang w:eastAsia="en-US"/>
        </w:rPr>
        <w:t>повышение эффективности использования, охраны, защиты и воспроизводства лесов, обеспечение стабильного удовлетворения общественных потребностей в ресурсах и полезных свойствах леса при гарантированном сохранении ресурсно-экологического</w:t>
      </w:r>
    </w:p>
    <w:p w:rsidR="00633AEE" w:rsidRPr="00E34DFA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E34DFA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E34DFA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2-10"/>
        <w:tblW w:w="9560" w:type="dxa"/>
        <w:tblLook w:val="04A0" w:firstRow="1" w:lastRow="0" w:firstColumn="1" w:lastColumn="0" w:noHBand="0" w:noVBand="1"/>
      </w:tblPr>
      <w:tblGrid>
        <w:gridCol w:w="675"/>
        <w:gridCol w:w="4129"/>
        <w:gridCol w:w="1272"/>
        <w:gridCol w:w="860"/>
        <w:gridCol w:w="656"/>
        <w:gridCol w:w="656"/>
        <w:gridCol w:w="656"/>
        <w:gridCol w:w="656"/>
      </w:tblGrid>
      <w:tr w:rsidR="00E34DFA" w:rsidRPr="007B5889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 w:val="restart"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129" w:type="dxa"/>
            <w:vMerge w:val="restart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272" w:type="dxa"/>
            <w:vMerge w:val="restart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484" w:type="dxa"/>
            <w:gridSpan w:val="5"/>
            <w:noWrap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E34DFA" w:rsidRPr="007B5889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5" w:type="dxa"/>
            <w:vMerge/>
            <w:hideMark/>
          </w:tcPr>
          <w:p w:rsidR="007B5889" w:rsidRPr="007B5889" w:rsidRDefault="007B5889" w:rsidP="007B588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29" w:type="dxa"/>
            <w:vMerge/>
            <w:hideMark/>
          </w:tcPr>
          <w:p w:rsidR="007B5889" w:rsidRPr="007B5889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2" w:type="dxa"/>
            <w:vMerge/>
            <w:hideMark/>
          </w:tcPr>
          <w:p w:rsidR="007B5889" w:rsidRPr="007B5889" w:rsidRDefault="007B5889" w:rsidP="007B588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656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656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656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656" w:type="dxa"/>
            <w:hideMark/>
          </w:tcPr>
          <w:p w:rsidR="007B5889" w:rsidRPr="007B5889" w:rsidRDefault="007B5889" w:rsidP="007B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E34DFA" w:rsidRPr="007B5889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Лесистость территории Республики Мордовия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</w:tr>
      <w:tr w:rsidR="00E34DFA" w:rsidRPr="007B5889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площади земель лесного фонда, переданных в пользование, в общей площади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52,2</w:t>
            </w:r>
          </w:p>
        </w:tc>
      </w:tr>
      <w:tr w:rsidR="00E34DFA" w:rsidRPr="007B5889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Отношение площади </w:t>
            </w:r>
            <w:proofErr w:type="spell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лесовосстановления</w:t>
            </w:r>
            <w:proofErr w:type="spellEnd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лесоразведения к площади вырубленных и погибших лесных насаждений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69,2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75,2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E34DFA" w:rsidRPr="007B5889" w:rsidTr="00F64261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платежей в бюджетную систему Российской Федерации от использования лесов, расположенных на землях лесного фонда, в расчете на 1 гектар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gram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  <w:proofErr w:type="gramEnd"/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167,1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</w:tr>
      <w:tr w:rsidR="00E34DFA" w:rsidRPr="007B5889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Динамика предотвращения возникновения нарушений лесного законодательства, причиняющих вред лесам, относительно уровня нарушений предыдущего года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5,4</w:t>
            </w:r>
          </w:p>
        </w:tc>
      </w:tr>
      <w:tr w:rsidR="00E34DFA" w:rsidRPr="007B5889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Отношение фактического объема заготовки древесины к установленному допустимому объему изъятия древесины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40,3</w:t>
            </w:r>
          </w:p>
        </w:tc>
      </w:tr>
      <w:tr w:rsidR="00E34DFA" w:rsidRPr="007B5889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лесных пожаров, ликвидированных в течение первых суток с момента обнаружения, в общем количестве лесных пожаров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88,1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</w:tr>
      <w:tr w:rsidR="00E34DFA" w:rsidRPr="007B5889" w:rsidTr="00F64261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площади погибших и поврежденных лесных насаждений с учетом проведенных мероприятий по защите леса в общей площади земель лесного фонда, занятых лесными насаждениями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1,964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1,87</w:t>
            </w:r>
          </w:p>
        </w:tc>
      </w:tr>
      <w:tr w:rsidR="00E34DFA" w:rsidRPr="007B5889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площади лесов, на которых </w:t>
            </w:r>
            <w:proofErr w:type="gramStart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проведена таксация лесов и в отношении которых осуществлено</w:t>
            </w:r>
            <w:proofErr w:type="gramEnd"/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проектирование мероприятий по охране, защите и воспроизводству в течение последних 10 лет, в площади лесов с интенсивным использованием лесов и ведением лесного хозяйства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</w:tr>
      <w:tr w:rsidR="00E34DFA" w:rsidRPr="007B5889" w:rsidTr="00F64261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выписок, предоставленных гражданам и юридическим лицам, обратившимся в орган государственной власти субъекта Российской Федерации в области лесных отношений за получением государственной услуги по предоставлению выписки из государственного лесного реестра, в общем количестве принятых заявок на предоставление данной услуг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E34DFA" w:rsidRPr="007B5889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Средняя численность должностных лиц, осуществляющих федеральный </w:t>
            </w:r>
            <w:r w:rsidR="00803EEE"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государственный</w:t>
            </w: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лесной контроль (надзор) на землях лесного фонда, на 50 тыс. гектарах земель лесного фонда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</w:t>
            </w:r>
          </w:p>
        </w:tc>
      </w:tr>
      <w:tr w:rsidR="00E34DFA" w:rsidRPr="007B5889" w:rsidTr="00F6426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noWrap/>
            <w:hideMark/>
          </w:tcPr>
          <w:p w:rsidR="007B5889" w:rsidRPr="007B5889" w:rsidRDefault="007B5889" w:rsidP="007B58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129" w:type="dxa"/>
            <w:hideMark/>
          </w:tcPr>
          <w:p w:rsidR="007B5889" w:rsidRPr="007B5889" w:rsidRDefault="007B5889" w:rsidP="007B5889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семян с улучшенными наследственными свойствами в общем объеме заготовленных семян</w:t>
            </w:r>
          </w:p>
        </w:tc>
        <w:tc>
          <w:tcPr>
            <w:tcW w:w="1272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60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21,1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21,5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656" w:type="dxa"/>
            <w:noWrap/>
            <w:vAlign w:val="center"/>
            <w:hideMark/>
          </w:tcPr>
          <w:p w:rsidR="007B5889" w:rsidRPr="007B5889" w:rsidRDefault="007B5889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B58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</w:tbl>
    <w:p w:rsidR="00633AEE" w:rsidRPr="00E34DFA" w:rsidRDefault="00633AEE">
      <w:pPr>
        <w:rPr>
          <w:rFonts w:ascii="Times New Roman" w:hAnsi="Times New Roman" w:cs="Times New Roman"/>
          <w:sz w:val="48"/>
        </w:rPr>
      </w:pPr>
      <w:r w:rsidRPr="00E34DFA">
        <w:rPr>
          <w:rFonts w:ascii="Times New Roman" w:hAnsi="Times New Roman" w:cs="Times New Roman"/>
          <w:color w:val="FF0000"/>
          <w:sz w:val="48"/>
        </w:rPr>
        <w:br w:type="page"/>
      </w:r>
    </w:p>
    <w:p w:rsidR="002E4DD8" w:rsidRPr="0067314C" w:rsidRDefault="00633AEE" w:rsidP="00633AEE">
      <w:pPr>
        <w:spacing w:after="0" w:line="240" w:lineRule="auto"/>
        <w:jc w:val="center"/>
        <w:rPr>
          <w:sz w:val="48"/>
          <w:szCs w:val="48"/>
        </w:rPr>
      </w:pPr>
      <w:r w:rsidRPr="0067314C">
        <w:rPr>
          <w:b/>
          <w:color w:val="C00000"/>
          <w:sz w:val="96"/>
          <w:szCs w:val="40"/>
        </w:rPr>
        <w:lastRenderedPageBreak/>
        <w:t>17</w:t>
      </w:r>
      <w:r w:rsidR="00D418FB" w:rsidRPr="0067314C">
        <w:rPr>
          <w:b/>
          <w:sz w:val="96"/>
          <w:szCs w:val="40"/>
        </w:rPr>
        <w:t xml:space="preserve"> </w:t>
      </w:r>
      <w:r w:rsidR="00023FB7" w:rsidRPr="0067314C">
        <w:rPr>
          <w:sz w:val="48"/>
          <w:szCs w:val="48"/>
        </w:rPr>
        <w:t xml:space="preserve">Государственная программа </w:t>
      </w:r>
    </w:p>
    <w:p w:rsidR="00832EA5" w:rsidRPr="0067314C" w:rsidRDefault="00023FB7" w:rsidP="00633AEE">
      <w:pPr>
        <w:spacing w:after="0" w:line="240" w:lineRule="auto"/>
        <w:jc w:val="center"/>
        <w:rPr>
          <w:sz w:val="48"/>
          <w:szCs w:val="48"/>
        </w:rPr>
      </w:pPr>
      <w:r w:rsidRPr="0067314C">
        <w:rPr>
          <w:sz w:val="48"/>
          <w:szCs w:val="48"/>
        </w:rPr>
        <w:t>повышения эффективности управления государственными финансами в Республике Мордовия</w:t>
      </w:r>
    </w:p>
    <w:p w:rsidR="00633AEE" w:rsidRPr="0067314C" w:rsidRDefault="00633AEE" w:rsidP="00633AEE">
      <w:pPr>
        <w:spacing w:after="0" w:line="240" w:lineRule="auto"/>
        <w:jc w:val="center"/>
        <w:rPr>
          <w:sz w:val="40"/>
          <w:szCs w:val="40"/>
        </w:rPr>
      </w:pPr>
    </w:p>
    <w:p w:rsidR="00D3146E" w:rsidRDefault="00DF0ECD" w:rsidP="00D314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D3146E">
        <w:rPr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59616" behindDoc="0" locked="0" layoutInCell="1" allowOverlap="1" wp14:anchorId="13C64780" wp14:editId="38B1AF13">
            <wp:simplePos x="0" y="0"/>
            <wp:positionH relativeFrom="column">
              <wp:posOffset>3522345</wp:posOffset>
            </wp:positionH>
            <wp:positionV relativeFrom="paragraph">
              <wp:posOffset>113665</wp:posOffset>
            </wp:positionV>
            <wp:extent cx="2581275" cy="1602740"/>
            <wp:effectExtent l="19050" t="0" r="9525" b="0"/>
            <wp:wrapThrough wrapText="bothSides">
              <wp:wrapPolygon edited="0">
                <wp:start x="-159" y="0"/>
                <wp:lineTo x="-159" y="21309"/>
                <wp:lineTo x="21680" y="21309"/>
                <wp:lineTo x="21680" y="0"/>
                <wp:lineTo x="-159" y="0"/>
              </wp:wrapPolygon>
            </wp:wrapThrough>
            <wp:docPr id="8233" name="Рисунок 8233" descr="C:\Users\boklacheva\Desktop\kartinki24_city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klacheva\Desktop\kartinki24_city_0105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D3146E">
        <w:rPr>
          <w:sz w:val="44"/>
          <w:szCs w:val="40"/>
          <w:u w:val="single"/>
        </w:rPr>
        <w:t>Цель программы:</w:t>
      </w:r>
      <w:r w:rsidR="000577E5" w:rsidRPr="00D3146E">
        <w:rPr>
          <w:sz w:val="44"/>
          <w:szCs w:val="40"/>
        </w:rPr>
        <w:t xml:space="preserve"> </w:t>
      </w:r>
      <w:r w:rsidR="00D3146E" w:rsidRPr="00D3146E">
        <w:rPr>
          <w:rFonts w:ascii="Calibri" w:hAnsi="Calibri" w:cs="Calibri"/>
          <w:sz w:val="32"/>
          <w:szCs w:val="32"/>
        </w:rPr>
        <w:t>обеспечение</w:t>
      </w:r>
      <w:r w:rsidR="00D3146E">
        <w:rPr>
          <w:rFonts w:ascii="Calibri" w:hAnsi="Calibri" w:cs="Calibri"/>
          <w:sz w:val="32"/>
          <w:szCs w:val="32"/>
        </w:rPr>
        <w:t xml:space="preserve"> долгосрочной сбалансированности и финансовой устойчивости бюджетной системы Республики Мордовия, повышение эффективности и качества управления государственными финансами и имуществом</w:t>
      </w:r>
    </w:p>
    <w:p w:rsidR="006F53F0" w:rsidRPr="00D3146E" w:rsidRDefault="006F53F0" w:rsidP="006F53F0">
      <w:pPr>
        <w:pStyle w:val="ConsPlusNormal"/>
        <w:rPr>
          <w:rFonts w:ascii="Calibri" w:eastAsiaTheme="minorHAnsi" w:hAnsi="Calibri" w:cs="Calibri"/>
          <w:lang w:eastAsia="en-US"/>
        </w:rPr>
      </w:pPr>
    </w:p>
    <w:p w:rsidR="00633AEE" w:rsidRPr="00D3146E" w:rsidRDefault="00633AEE" w:rsidP="00E9292C">
      <w:pPr>
        <w:spacing w:after="0" w:line="240" w:lineRule="auto"/>
        <w:jc w:val="center"/>
        <w:rPr>
          <w:sz w:val="44"/>
          <w:szCs w:val="40"/>
          <w:u w:val="single"/>
        </w:rPr>
      </w:pPr>
      <w:r w:rsidRPr="00D3146E">
        <w:rPr>
          <w:sz w:val="44"/>
          <w:szCs w:val="40"/>
          <w:u w:val="single"/>
        </w:rPr>
        <w:t>Основные целевые показатели программы:</w:t>
      </w:r>
    </w:p>
    <w:p w:rsidR="00633AEE" w:rsidRPr="00D3146E" w:rsidRDefault="00633AEE" w:rsidP="00633AEE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Style w:val="-511"/>
        <w:tblW w:w="0" w:type="auto"/>
        <w:tblLook w:val="04A0" w:firstRow="1" w:lastRow="0" w:firstColumn="1" w:lastColumn="0" w:noHBand="0" w:noVBand="1"/>
      </w:tblPr>
      <w:tblGrid>
        <w:gridCol w:w="2409"/>
        <w:gridCol w:w="1572"/>
        <w:gridCol w:w="1401"/>
        <w:gridCol w:w="1559"/>
        <w:gridCol w:w="992"/>
        <w:gridCol w:w="851"/>
        <w:gridCol w:w="845"/>
      </w:tblGrid>
      <w:tr w:rsidR="00344499" w:rsidRPr="00D3146E" w:rsidTr="001F31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vAlign w:val="center"/>
          </w:tcPr>
          <w:p w:rsidR="00D418FB" w:rsidRPr="00D3146E" w:rsidRDefault="00D418FB" w:rsidP="001F3172">
            <w:pPr>
              <w:jc w:val="center"/>
              <w:rPr>
                <w:sz w:val="24"/>
                <w:szCs w:val="24"/>
              </w:rPr>
            </w:pPr>
            <w:r w:rsidRPr="00D3146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72" w:type="dxa"/>
            <w:vAlign w:val="center"/>
          </w:tcPr>
          <w:p w:rsidR="00D418FB" w:rsidRPr="00D3146E" w:rsidRDefault="00D418FB" w:rsidP="001F31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3146E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401" w:type="dxa"/>
            <w:vAlign w:val="center"/>
          </w:tcPr>
          <w:p w:rsidR="00D418FB" w:rsidRPr="00D3146E" w:rsidRDefault="00803EEE" w:rsidP="00803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2020</w:t>
            </w:r>
            <w:r w:rsidR="00D418FB" w:rsidRPr="00D3146E">
              <w:rPr>
                <w:rFonts w:cstheme="minorHAnsi"/>
                <w:sz w:val="24"/>
                <w:szCs w:val="24"/>
              </w:rPr>
              <w:t xml:space="preserve"> год (факт)</w:t>
            </w:r>
          </w:p>
        </w:tc>
        <w:tc>
          <w:tcPr>
            <w:tcW w:w="1559" w:type="dxa"/>
            <w:vAlign w:val="center"/>
          </w:tcPr>
          <w:p w:rsidR="00D418FB" w:rsidRPr="00D3146E" w:rsidRDefault="00540ED8" w:rsidP="00965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</w:t>
            </w:r>
            <w:r w:rsidR="00803EEE">
              <w:rPr>
                <w:rFonts w:cstheme="minorHAnsi"/>
                <w:sz w:val="24"/>
                <w:szCs w:val="24"/>
              </w:rPr>
              <w:t>21</w:t>
            </w:r>
            <w:r w:rsidR="00D418FB" w:rsidRPr="00D3146E">
              <w:rPr>
                <w:rFonts w:cstheme="minorHAnsi"/>
                <w:sz w:val="24"/>
                <w:szCs w:val="24"/>
              </w:rPr>
              <w:t xml:space="preserve"> год </w:t>
            </w:r>
            <w:r w:rsidR="000C2D17">
              <w:rPr>
                <w:rFonts w:cstheme="minorHAnsi"/>
                <w:sz w:val="24"/>
                <w:szCs w:val="24"/>
              </w:rPr>
              <w:t>(на 1 декабря)</w:t>
            </w:r>
          </w:p>
        </w:tc>
        <w:tc>
          <w:tcPr>
            <w:tcW w:w="992" w:type="dxa"/>
            <w:vAlign w:val="center"/>
          </w:tcPr>
          <w:p w:rsidR="00D418FB" w:rsidRPr="00D3146E" w:rsidRDefault="00D418FB" w:rsidP="00803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</w:t>
            </w:r>
            <w:r w:rsidR="00540ED8" w:rsidRPr="00D3146E">
              <w:rPr>
                <w:rFonts w:cstheme="minorHAnsi"/>
                <w:sz w:val="24"/>
                <w:szCs w:val="24"/>
              </w:rPr>
              <w:t>2</w:t>
            </w:r>
            <w:r w:rsidR="00803EEE">
              <w:rPr>
                <w:rFonts w:cstheme="minorHAnsi"/>
                <w:sz w:val="24"/>
                <w:szCs w:val="24"/>
              </w:rPr>
              <w:t>2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D418FB" w:rsidRPr="00D3146E" w:rsidRDefault="00D418FB" w:rsidP="00803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202</w:t>
            </w:r>
            <w:r w:rsidR="00803EEE">
              <w:rPr>
                <w:rFonts w:cstheme="minorHAnsi"/>
                <w:sz w:val="24"/>
                <w:szCs w:val="24"/>
              </w:rPr>
              <w:t>3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</w:t>
            </w:r>
          </w:p>
        </w:tc>
        <w:tc>
          <w:tcPr>
            <w:tcW w:w="845" w:type="dxa"/>
            <w:vAlign w:val="center"/>
          </w:tcPr>
          <w:p w:rsidR="00D418FB" w:rsidRPr="00D3146E" w:rsidRDefault="00D418FB" w:rsidP="00803E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3146E">
              <w:rPr>
                <w:rFonts w:cstheme="minorHAnsi"/>
                <w:sz w:val="24"/>
                <w:szCs w:val="24"/>
              </w:rPr>
              <w:t>202</w:t>
            </w:r>
            <w:r w:rsidR="00803EEE">
              <w:rPr>
                <w:rFonts w:cstheme="minorHAnsi"/>
                <w:sz w:val="24"/>
                <w:szCs w:val="24"/>
              </w:rPr>
              <w:t>4</w:t>
            </w:r>
            <w:r w:rsidRPr="00D3146E">
              <w:rPr>
                <w:rFonts w:cstheme="minorHAnsi"/>
                <w:sz w:val="24"/>
                <w:szCs w:val="24"/>
              </w:rPr>
              <w:t xml:space="preserve"> год</w:t>
            </w:r>
          </w:p>
        </w:tc>
      </w:tr>
      <w:tr w:rsidR="000C2D17" w:rsidRPr="00344499" w:rsidTr="000C2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0C2D17" w:rsidRPr="00D3146E" w:rsidRDefault="000C2D17" w:rsidP="0050076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ascii="Calibri" w:hAnsi="Calibri" w:cs="Calibri"/>
                <w:bCs w:val="0"/>
              </w:rPr>
              <w:t>Доля расходов республиканского бюджета Республики Мордовия, формируемых в рамках государственных программ, в общем объеме расходов республиканского бюджета Республики Мордовия в отчетном финансовом году</w:t>
            </w:r>
          </w:p>
        </w:tc>
        <w:tc>
          <w:tcPr>
            <w:tcW w:w="1572" w:type="dxa"/>
            <w:vAlign w:val="center"/>
          </w:tcPr>
          <w:p w:rsidR="000C2D17" w:rsidRPr="00D3146E" w:rsidRDefault="000C2D17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процентов</w:t>
            </w:r>
          </w:p>
        </w:tc>
        <w:tc>
          <w:tcPr>
            <w:tcW w:w="1401" w:type="dxa"/>
            <w:vAlign w:val="center"/>
          </w:tcPr>
          <w:p w:rsidR="000C2D17" w:rsidRPr="001A4AFD" w:rsidRDefault="000C2D17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4" w:name="_GoBack"/>
            <w:bookmarkEnd w:id="34"/>
            <w:r>
              <w:t>97</w:t>
            </w:r>
          </w:p>
        </w:tc>
        <w:tc>
          <w:tcPr>
            <w:tcW w:w="1559" w:type="dxa"/>
            <w:vAlign w:val="center"/>
          </w:tcPr>
          <w:p w:rsidR="000C2D17" w:rsidRDefault="000C2D17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</w:t>
            </w:r>
          </w:p>
        </w:tc>
        <w:tc>
          <w:tcPr>
            <w:tcW w:w="992" w:type="dxa"/>
            <w:vAlign w:val="center"/>
          </w:tcPr>
          <w:p w:rsidR="000C2D17" w:rsidRPr="004972F6" w:rsidRDefault="000C2D17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4972F6">
              <w:rPr>
                <w:color w:val="000000" w:themeColor="text1"/>
                <w:sz w:val="20"/>
                <w:szCs w:val="20"/>
              </w:rPr>
              <w:t>94,5</w:t>
            </w:r>
          </w:p>
        </w:tc>
        <w:tc>
          <w:tcPr>
            <w:tcW w:w="851" w:type="dxa"/>
            <w:vAlign w:val="center"/>
          </w:tcPr>
          <w:p w:rsidR="000C2D17" w:rsidRPr="004972F6" w:rsidRDefault="000C2D17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4972F6">
              <w:rPr>
                <w:color w:val="000000" w:themeColor="text1"/>
                <w:sz w:val="20"/>
                <w:szCs w:val="20"/>
              </w:rPr>
              <w:t>93,6</w:t>
            </w:r>
          </w:p>
        </w:tc>
        <w:tc>
          <w:tcPr>
            <w:tcW w:w="845" w:type="dxa"/>
            <w:vAlign w:val="center"/>
          </w:tcPr>
          <w:p w:rsidR="000C2D17" w:rsidRPr="004972F6" w:rsidRDefault="000C2D17" w:rsidP="000C2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4972F6">
              <w:rPr>
                <w:color w:val="000000" w:themeColor="text1"/>
                <w:sz w:val="20"/>
                <w:szCs w:val="20"/>
              </w:rPr>
              <w:t>91,8</w:t>
            </w:r>
          </w:p>
        </w:tc>
      </w:tr>
      <w:tr w:rsidR="00344499" w:rsidRPr="00344499" w:rsidTr="001F317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DC3223" w:rsidRPr="00D3146E" w:rsidRDefault="00DC3223" w:rsidP="00DC3223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</w:t>
            </w:r>
          </w:p>
        </w:tc>
        <w:tc>
          <w:tcPr>
            <w:tcW w:w="1572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тыс. рублей</w:t>
            </w:r>
          </w:p>
        </w:tc>
        <w:tc>
          <w:tcPr>
            <w:tcW w:w="1401" w:type="dxa"/>
            <w:vAlign w:val="center"/>
          </w:tcPr>
          <w:p w:rsidR="00DC3223" w:rsidRPr="000C2D17" w:rsidRDefault="000C2D17" w:rsidP="000C2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2D17">
              <w:t>45 897,0</w:t>
            </w:r>
          </w:p>
        </w:tc>
        <w:tc>
          <w:tcPr>
            <w:tcW w:w="1559" w:type="dxa"/>
            <w:vAlign w:val="center"/>
          </w:tcPr>
          <w:p w:rsidR="00DC3223" w:rsidRPr="000C2D17" w:rsidRDefault="000C2D17" w:rsidP="000C2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2D17">
              <w:t>6 470,7</w:t>
            </w:r>
          </w:p>
        </w:tc>
        <w:tc>
          <w:tcPr>
            <w:tcW w:w="992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0</w:t>
            </w:r>
          </w:p>
        </w:tc>
        <w:tc>
          <w:tcPr>
            <w:tcW w:w="851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0</w:t>
            </w:r>
          </w:p>
        </w:tc>
        <w:tc>
          <w:tcPr>
            <w:tcW w:w="845" w:type="dxa"/>
            <w:vAlign w:val="center"/>
          </w:tcPr>
          <w:p w:rsidR="00DC3223" w:rsidRPr="00D3146E" w:rsidRDefault="00DC3223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0</w:t>
            </w:r>
          </w:p>
        </w:tc>
      </w:tr>
      <w:tr w:rsidR="00344499" w:rsidRPr="00344499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F27E17" w:rsidRPr="00D3146E" w:rsidRDefault="00DC3223" w:rsidP="00644C5A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</w:rPr>
              <w:lastRenderedPageBreak/>
              <w:t>Собираемость налогов и сборов</w:t>
            </w:r>
          </w:p>
        </w:tc>
        <w:tc>
          <w:tcPr>
            <w:tcW w:w="1572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процентов</w:t>
            </w:r>
          </w:p>
        </w:tc>
        <w:tc>
          <w:tcPr>
            <w:tcW w:w="1401" w:type="dxa"/>
            <w:vAlign w:val="center"/>
          </w:tcPr>
          <w:p w:rsidR="00F27E17" w:rsidRPr="001A4AFD" w:rsidRDefault="001A4AFD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4AFD">
              <w:t>99,1</w:t>
            </w:r>
          </w:p>
        </w:tc>
        <w:tc>
          <w:tcPr>
            <w:tcW w:w="1559" w:type="dxa"/>
            <w:vAlign w:val="center"/>
          </w:tcPr>
          <w:p w:rsidR="00F27E17" w:rsidRPr="0067314C" w:rsidRDefault="0067314C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314C">
              <w:rPr>
                <w:lang w:val="en-US"/>
              </w:rPr>
              <w:t>100</w:t>
            </w:r>
            <w:r w:rsidRPr="0067314C">
              <w:t>,9</w:t>
            </w:r>
          </w:p>
        </w:tc>
        <w:tc>
          <w:tcPr>
            <w:tcW w:w="992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95,0</w:t>
            </w:r>
          </w:p>
        </w:tc>
        <w:tc>
          <w:tcPr>
            <w:tcW w:w="851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95,0</w:t>
            </w:r>
          </w:p>
        </w:tc>
        <w:tc>
          <w:tcPr>
            <w:tcW w:w="845" w:type="dxa"/>
            <w:vAlign w:val="center"/>
          </w:tcPr>
          <w:p w:rsidR="00F27E17" w:rsidRPr="00D3146E" w:rsidRDefault="00DC3223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95,0</w:t>
            </w:r>
          </w:p>
        </w:tc>
      </w:tr>
      <w:tr w:rsidR="00344499" w:rsidRPr="00344499" w:rsidTr="001F3172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44C5A" w:rsidRPr="00D3146E" w:rsidRDefault="0094531A" w:rsidP="0094531A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  <w:bCs w:val="0"/>
              </w:rPr>
              <w:t>Соответствие показателя "Доля расходов на обслуживание государственного долга Республики Мордовия в общем объеме расходов республиканского бюджета Республики Мордовия" требованиям Бюджетного кодекса Российской Федерации</w:t>
            </w:r>
          </w:p>
        </w:tc>
        <w:tc>
          <w:tcPr>
            <w:tcW w:w="1572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да = 1</w:t>
            </w:r>
          </w:p>
          <w:p w:rsidR="0094531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нет = 0</w:t>
            </w:r>
          </w:p>
        </w:tc>
        <w:tc>
          <w:tcPr>
            <w:tcW w:w="1401" w:type="dxa"/>
            <w:vAlign w:val="center"/>
          </w:tcPr>
          <w:p w:rsidR="00644C5A" w:rsidRPr="001A4AFD" w:rsidRDefault="008771E2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4AFD">
              <w:t>1</w:t>
            </w:r>
          </w:p>
        </w:tc>
        <w:tc>
          <w:tcPr>
            <w:tcW w:w="1559" w:type="dxa"/>
            <w:vAlign w:val="center"/>
          </w:tcPr>
          <w:p w:rsidR="00644C5A" w:rsidRPr="000F16CC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6CC">
              <w:t>1</w:t>
            </w:r>
          </w:p>
        </w:tc>
        <w:tc>
          <w:tcPr>
            <w:tcW w:w="992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1</w:t>
            </w:r>
          </w:p>
        </w:tc>
        <w:tc>
          <w:tcPr>
            <w:tcW w:w="851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1</w:t>
            </w:r>
          </w:p>
        </w:tc>
        <w:tc>
          <w:tcPr>
            <w:tcW w:w="845" w:type="dxa"/>
            <w:vAlign w:val="center"/>
          </w:tcPr>
          <w:p w:rsidR="00644C5A" w:rsidRPr="00D3146E" w:rsidRDefault="0094531A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1</w:t>
            </w:r>
          </w:p>
        </w:tc>
      </w:tr>
      <w:tr w:rsidR="00344499" w:rsidRPr="00344499" w:rsidTr="001F31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6F53F0" w:rsidRPr="00D3146E" w:rsidRDefault="00644C5A" w:rsidP="00644C5A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D3146E">
              <w:rPr>
                <w:rFonts w:cs="Calibri"/>
              </w:rPr>
              <w:t>Просроченная задолженность по государственным долговым обязательствам РМ</w:t>
            </w:r>
          </w:p>
        </w:tc>
        <w:tc>
          <w:tcPr>
            <w:tcW w:w="1572" w:type="dxa"/>
            <w:vAlign w:val="center"/>
          </w:tcPr>
          <w:p w:rsidR="006F53F0" w:rsidRPr="00D3146E" w:rsidRDefault="00644C5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тыс. рублей</w:t>
            </w:r>
          </w:p>
        </w:tc>
        <w:tc>
          <w:tcPr>
            <w:tcW w:w="1401" w:type="dxa"/>
            <w:vAlign w:val="center"/>
          </w:tcPr>
          <w:p w:rsidR="006F53F0" w:rsidRPr="001A4AFD" w:rsidRDefault="008771E2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4AFD">
              <w:t>=0</w:t>
            </w:r>
          </w:p>
        </w:tc>
        <w:tc>
          <w:tcPr>
            <w:tcW w:w="1559" w:type="dxa"/>
            <w:vAlign w:val="center"/>
          </w:tcPr>
          <w:p w:rsidR="006F53F0" w:rsidRPr="000F16CC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16CC">
              <w:t>=</w:t>
            </w:r>
            <w:r w:rsidR="00644C5A" w:rsidRPr="000F16CC">
              <w:t>0</w:t>
            </w:r>
          </w:p>
        </w:tc>
        <w:tc>
          <w:tcPr>
            <w:tcW w:w="992" w:type="dxa"/>
            <w:vAlign w:val="center"/>
          </w:tcPr>
          <w:p w:rsidR="006F53F0" w:rsidRPr="00D3146E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=</w:t>
            </w:r>
            <w:r w:rsidR="00644C5A" w:rsidRPr="00D3146E">
              <w:t>0</w:t>
            </w:r>
          </w:p>
        </w:tc>
        <w:tc>
          <w:tcPr>
            <w:tcW w:w="851" w:type="dxa"/>
            <w:vAlign w:val="center"/>
          </w:tcPr>
          <w:p w:rsidR="006F53F0" w:rsidRPr="00D3146E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=</w:t>
            </w:r>
            <w:r w:rsidR="00644C5A" w:rsidRPr="00D3146E">
              <w:t>0</w:t>
            </w:r>
          </w:p>
        </w:tc>
        <w:tc>
          <w:tcPr>
            <w:tcW w:w="845" w:type="dxa"/>
            <w:vAlign w:val="center"/>
          </w:tcPr>
          <w:p w:rsidR="006F53F0" w:rsidRPr="00D3146E" w:rsidRDefault="0094531A" w:rsidP="001F31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146E">
              <w:t>=</w:t>
            </w:r>
            <w:r w:rsidR="00644C5A" w:rsidRPr="00D3146E">
              <w:t>0</w:t>
            </w:r>
          </w:p>
        </w:tc>
      </w:tr>
      <w:tr w:rsidR="00344499" w:rsidRPr="00D3146E" w:rsidTr="00937ACE">
        <w:trPr>
          <w:cantSplit/>
          <w:trHeight w:val="1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</w:tcPr>
          <w:p w:rsidR="00937ACE" w:rsidRPr="00D3146E" w:rsidRDefault="00937ACE" w:rsidP="003D7766">
            <w:r w:rsidRPr="00D3146E">
              <w:t>Средняя оценка качества управления финансами муниципальных районов (городского округа)</w:t>
            </w:r>
          </w:p>
        </w:tc>
        <w:tc>
          <w:tcPr>
            <w:tcW w:w="1572" w:type="dxa"/>
            <w:vAlign w:val="center"/>
          </w:tcPr>
          <w:p w:rsidR="00937ACE" w:rsidRPr="00D3146E" w:rsidRDefault="00937ACE" w:rsidP="001F31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146E">
              <w:t>баллов</w:t>
            </w:r>
          </w:p>
        </w:tc>
        <w:tc>
          <w:tcPr>
            <w:tcW w:w="1401" w:type="dxa"/>
            <w:vAlign w:val="center"/>
          </w:tcPr>
          <w:p w:rsidR="00937ACE" w:rsidRPr="00382415" w:rsidRDefault="001A4AFD" w:rsidP="00F66E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82415">
              <w:rPr>
                <w:color w:val="FF0000"/>
              </w:rPr>
              <w:t>68,30</w:t>
            </w:r>
          </w:p>
        </w:tc>
        <w:tc>
          <w:tcPr>
            <w:tcW w:w="1559" w:type="dxa"/>
            <w:vAlign w:val="center"/>
          </w:tcPr>
          <w:p w:rsidR="00937ACE" w:rsidRPr="00981C44" w:rsidRDefault="00937ACE" w:rsidP="00981C4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981C44">
              <w:rPr>
                <w:rFonts w:ascii="Calibri" w:hAnsi="Calibri" w:cs="Calibri"/>
                <w:bCs/>
              </w:rPr>
              <w:t xml:space="preserve">не менее </w:t>
            </w:r>
            <w:r w:rsidR="00382415">
              <w:rPr>
                <w:rFonts w:ascii="Calibri" w:hAnsi="Calibri" w:cs="Calibri"/>
                <w:bCs/>
              </w:rPr>
              <w:t>61</w:t>
            </w:r>
            <w:r w:rsidRPr="00981C44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937ACE" w:rsidRPr="00D3146E" w:rsidRDefault="00937ACE" w:rsidP="0038241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3146E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3146E">
              <w:rPr>
                <w:rFonts w:ascii="Calibri" w:hAnsi="Calibri" w:cs="Calibri"/>
                <w:bCs/>
              </w:rPr>
              <w:t>6</w:t>
            </w:r>
            <w:r w:rsidR="00382415">
              <w:rPr>
                <w:rFonts w:ascii="Calibri" w:hAnsi="Calibri" w:cs="Calibri"/>
                <w:bCs/>
              </w:rPr>
              <w:t>2</w:t>
            </w:r>
            <w:r w:rsidRPr="00D3146E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851" w:type="dxa"/>
            <w:vAlign w:val="center"/>
          </w:tcPr>
          <w:p w:rsidR="00937ACE" w:rsidRPr="00D3146E" w:rsidRDefault="00937ACE" w:rsidP="00D3146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3146E">
              <w:rPr>
                <w:rFonts w:ascii="Calibri" w:hAnsi="Calibri" w:cs="Calibri"/>
                <w:bCs/>
              </w:rPr>
              <w:t xml:space="preserve">не менее </w:t>
            </w:r>
            <w:r w:rsidR="00382415">
              <w:rPr>
                <w:rFonts w:ascii="Calibri" w:hAnsi="Calibri" w:cs="Calibri"/>
                <w:bCs/>
              </w:rPr>
              <w:t>63</w:t>
            </w:r>
            <w:r w:rsidRPr="00D3146E">
              <w:rPr>
                <w:rFonts w:ascii="Calibri" w:hAnsi="Calibri" w:cs="Calibri"/>
                <w:bCs/>
              </w:rPr>
              <w:t>,00</w:t>
            </w:r>
          </w:p>
        </w:tc>
        <w:tc>
          <w:tcPr>
            <w:tcW w:w="845" w:type="dxa"/>
            <w:vAlign w:val="center"/>
          </w:tcPr>
          <w:p w:rsidR="00937ACE" w:rsidRPr="00D3146E" w:rsidRDefault="00937ACE" w:rsidP="0038241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D3146E">
              <w:rPr>
                <w:rFonts w:ascii="Calibri" w:hAnsi="Calibri" w:cs="Calibri"/>
                <w:bCs/>
              </w:rPr>
              <w:t xml:space="preserve">не менее </w:t>
            </w:r>
            <w:r w:rsidR="00D3146E" w:rsidRPr="00D3146E">
              <w:rPr>
                <w:rFonts w:ascii="Calibri" w:hAnsi="Calibri" w:cs="Calibri"/>
                <w:bCs/>
              </w:rPr>
              <w:t>6</w:t>
            </w:r>
            <w:r w:rsidR="00382415">
              <w:rPr>
                <w:rFonts w:ascii="Calibri" w:hAnsi="Calibri" w:cs="Calibri"/>
                <w:bCs/>
              </w:rPr>
              <w:t>4</w:t>
            </w:r>
            <w:r w:rsidRPr="00D3146E">
              <w:rPr>
                <w:rFonts w:ascii="Calibri" w:hAnsi="Calibri" w:cs="Calibri"/>
                <w:bCs/>
              </w:rPr>
              <w:t>,00</w:t>
            </w:r>
          </w:p>
        </w:tc>
      </w:tr>
    </w:tbl>
    <w:p w:rsidR="003B79FB" w:rsidRPr="00B805DC" w:rsidRDefault="003B79FB" w:rsidP="003B79FB">
      <w:pPr>
        <w:spacing w:after="0" w:line="240" w:lineRule="auto"/>
        <w:rPr>
          <w:sz w:val="20"/>
          <w:szCs w:val="20"/>
        </w:rPr>
      </w:pPr>
      <w:r w:rsidRPr="0067314C">
        <w:rPr>
          <w:sz w:val="20"/>
          <w:szCs w:val="20"/>
        </w:rPr>
        <w:t>* фактические данные за 2020 год будут определены позднее</w:t>
      </w:r>
    </w:p>
    <w:p w:rsidR="001902DC" w:rsidRPr="00D3146E" w:rsidRDefault="001902DC">
      <w:pPr>
        <w:rPr>
          <w:sz w:val="40"/>
          <w:szCs w:val="40"/>
          <w:u w:val="single"/>
        </w:rPr>
      </w:pPr>
      <w:r w:rsidRPr="00D3146E">
        <w:rPr>
          <w:sz w:val="40"/>
          <w:szCs w:val="40"/>
          <w:u w:val="single"/>
        </w:rPr>
        <w:br w:type="page"/>
      </w:r>
    </w:p>
    <w:p w:rsidR="00832EA5" w:rsidRPr="000A2554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A2554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18</w:t>
      </w:r>
      <w:r w:rsidR="00E56E42" w:rsidRPr="000A2554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0A2554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0A2554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A2554">
        <w:rPr>
          <w:rFonts w:ascii="Times New Roman" w:hAnsi="Times New Roman" w:cs="Times New Roman"/>
          <w:sz w:val="48"/>
          <w:szCs w:val="48"/>
        </w:rPr>
        <w:t>Республики Мордовия "</w:t>
      </w:r>
      <w:r w:rsidR="003B6923" w:rsidRPr="000A2554">
        <w:rPr>
          <w:rFonts w:ascii="Times New Roman" w:hAnsi="Times New Roman" w:cs="Times New Roman"/>
          <w:sz w:val="48"/>
          <w:szCs w:val="48"/>
        </w:rPr>
        <w:t>Цифровая трансформация Республики Мордовия</w:t>
      </w:r>
      <w:r w:rsidRPr="000A2554">
        <w:rPr>
          <w:rFonts w:ascii="Times New Roman" w:hAnsi="Times New Roman" w:cs="Times New Roman"/>
          <w:sz w:val="48"/>
          <w:szCs w:val="48"/>
        </w:rPr>
        <w:t>"</w:t>
      </w:r>
    </w:p>
    <w:p w:rsidR="00633AEE" w:rsidRPr="000A2554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A62A0" w:rsidRPr="000A2554" w:rsidRDefault="00D30EC5" w:rsidP="000A2554">
      <w:pPr>
        <w:spacing w:after="0" w:line="240" w:lineRule="auto"/>
        <w:rPr>
          <w:rFonts w:ascii="Times New Roman" w:hAnsi="Times New Roman" w:cs="Times New Roman"/>
          <w:sz w:val="44"/>
          <w:szCs w:val="40"/>
        </w:rPr>
      </w:pPr>
      <w:r w:rsidRPr="000A2554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60640" behindDoc="0" locked="0" layoutInCell="1" allowOverlap="1" wp14:anchorId="139640E0" wp14:editId="0643841B">
            <wp:simplePos x="0" y="0"/>
            <wp:positionH relativeFrom="column">
              <wp:posOffset>3810000</wp:posOffset>
            </wp:positionH>
            <wp:positionV relativeFrom="paragraph">
              <wp:posOffset>73025</wp:posOffset>
            </wp:positionV>
            <wp:extent cx="2294255" cy="1888490"/>
            <wp:effectExtent l="0" t="0" r="0" b="0"/>
            <wp:wrapThrough wrapText="bothSides">
              <wp:wrapPolygon edited="0">
                <wp:start x="0" y="0"/>
                <wp:lineTo x="0" y="21353"/>
                <wp:lineTo x="21343" y="21353"/>
                <wp:lineTo x="21343" y="0"/>
                <wp:lineTo x="0" y="0"/>
              </wp:wrapPolygon>
            </wp:wrapThrough>
            <wp:docPr id="8234" name="Рисунок 8234" descr="C:\Users\boklacheva\Desktop\933071bfaa61df55706814076d1e8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klacheva\Desktop\933071bfaa61df55706814076d1e86aa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0A255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2D0FBE" w:rsidRPr="000A2554">
        <w:rPr>
          <w:rFonts w:ascii="Times New Roman" w:hAnsi="Times New Roman" w:cs="Times New Roman"/>
          <w:sz w:val="44"/>
          <w:szCs w:val="40"/>
        </w:rPr>
        <w:t xml:space="preserve"> </w:t>
      </w:r>
      <w:r w:rsidR="000C7618" w:rsidRPr="000A2554">
        <w:rPr>
          <w:rFonts w:ascii="Times New Roman" w:hAnsi="Times New Roman" w:cs="Times New Roman"/>
          <w:sz w:val="32"/>
          <w:szCs w:val="32"/>
        </w:rPr>
        <w:t>обеспечение ускоренного внедрения цифровых технологий и платформенных решений преимущественно на основе отечественных разработок в отраслях экономики, социальной сфере, а также государственном управлении Республики Мордовия для повышения качества жизни граждан, обеспечения конкурентоспособности Республики Мордовия, развития экономической, социально-политической, культурной и духовной сфер жизни общества, совершенствования системы принятия государственных управленческих решений</w:t>
      </w:r>
    </w:p>
    <w:p w:rsidR="00633AEE" w:rsidRPr="000A2554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0A2554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A91EEA" w:rsidRPr="001A62A0" w:rsidRDefault="00A91EEA" w:rsidP="00E9292C">
      <w:pPr>
        <w:spacing w:after="0" w:line="240" w:lineRule="auto"/>
        <w:jc w:val="center"/>
        <w:rPr>
          <w:sz w:val="20"/>
          <w:szCs w:val="20"/>
          <w:u w:val="single"/>
          <w:lang w:val="en-US"/>
        </w:rPr>
      </w:pPr>
    </w:p>
    <w:tbl>
      <w:tblPr>
        <w:tblStyle w:val="2-10"/>
        <w:tblW w:w="9540" w:type="dxa"/>
        <w:tblLook w:val="04A0" w:firstRow="1" w:lastRow="0" w:firstColumn="1" w:lastColumn="0" w:noHBand="0" w:noVBand="1"/>
      </w:tblPr>
      <w:tblGrid>
        <w:gridCol w:w="546"/>
        <w:gridCol w:w="4098"/>
        <w:gridCol w:w="1305"/>
        <w:gridCol w:w="939"/>
        <w:gridCol w:w="663"/>
        <w:gridCol w:w="663"/>
        <w:gridCol w:w="663"/>
        <w:gridCol w:w="663"/>
      </w:tblGrid>
      <w:tr w:rsidR="000A2554" w:rsidRPr="000A2554" w:rsidTr="000A2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0A2554" w:rsidRPr="000A2554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098" w:type="dxa"/>
            <w:vMerge w:val="restart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305" w:type="dxa"/>
            <w:vMerge w:val="restart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591" w:type="dxa"/>
            <w:gridSpan w:val="5"/>
            <w:noWrap/>
            <w:vAlign w:val="center"/>
            <w:hideMark/>
          </w:tcPr>
          <w:p w:rsidR="000A2554" w:rsidRPr="000A2554" w:rsidRDefault="000A2554" w:rsidP="000A2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0A2554" w:rsidRPr="000A2554" w:rsidTr="000A2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hideMark/>
          </w:tcPr>
          <w:p w:rsidR="000A2554" w:rsidRPr="000A2554" w:rsidRDefault="000A2554" w:rsidP="000A255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05" w:type="dxa"/>
            <w:vMerge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39" w:type="dxa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 год (факт)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 год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 год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 год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0A2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 год</w:t>
            </w:r>
          </w:p>
        </w:tc>
      </w:tr>
      <w:tr w:rsidR="000A2554" w:rsidRPr="000A2554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0A2554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hideMark/>
          </w:tcPr>
          <w:p w:rsidR="000A2554" w:rsidRPr="000A2554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расходов на цифровую трансформацию в республиканском бюджете Республики Мордовия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39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</w:t>
            </w:r>
          </w:p>
        </w:tc>
      </w:tr>
      <w:tr w:rsidR="000A2554" w:rsidRPr="000A2554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0A2554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hideMark/>
          </w:tcPr>
          <w:p w:rsidR="000A2554" w:rsidRPr="000A2554" w:rsidRDefault="000A2554" w:rsidP="000A2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 "цифровой зрелости" ключевых отраслей экономики и социальной сферы, в том числе здравоохранения и образования, а также государственного управления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39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</w:t>
            </w:r>
          </w:p>
        </w:tc>
      </w:tr>
      <w:tr w:rsidR="000A2554" w:rsidRPr="000A2554" w:rsidTr="00F64261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0A2554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hideMark/>
          </w:tcPr>
          <w:p w:rsidR="000A2554" w:rsidRPr="000A2554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массовых социально значимых услуг, доступных в электронном виде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39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3,3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95,0</w:t>
            </w:r>
          </w:p>
        </w:tc>
      </w:tr>
      <w:tr w:rsidR="000A2554" w:rsidRPr="000A2554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0A2554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hideMark/>
          </w:tcPr>
          <w:p w:rsidR="000A2554" w:rsidRPr="000A2554" w:rsidRDefault="000A2554" w:rsidP="000A25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домохозяйств, которым обеспечена возможность широкополосного доступа к информационно-коммуникационной сети «Интернет»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39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70,7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75,5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80,3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83,1</w:t>
            </w:r>
          </w:p>
        </w:tc>
      </w:tr>
      <w:tr w:rsidR="000A2554" w:rsidRPr="000A2554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0A2554" w:rsidRPr="000A2554" w:rsidRDefault="000A2554" w:rsidP="000A25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hideMark/>
          </w:tcPr>
          <w:p w:rsidR="000A2554" w:rsidRPr="000A2554" w:rsidRDefault="000A2554" w:rsidP="000A25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 прироста оборота организаций сектора информационно-коммуникационных технологий</w:t>
            </w:r>
          </w:p>
        </w:tc>
        <w:tc>
          <w:tcPr>
            <w:tcW w:w="1305" w:type="dxa"/>
            <w:noWrap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39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</w:t>
            </w:r>
          </w:p>
        </w:tc>
        <w:tc>
          <w:tcPr>
            <w:tcW w:w="663" w:type="dxa"/>
            <w:vAlign w:val="center"/>
            <w:hideMark/>
          </w:tcPr>
          <w:p w:rsidR="000A2554" w:rsidRPr="000A2554" w:rsidRDefault="000A2554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25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</w:t>
            </w:r>
          </w:p>
        </w:tc>
      </w:tr>
    </w:tbl>
    <w:p w:rsidR="00832EA5" w:rsidRPr="000C7618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C7618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19</w:t>
      </w:r>
      <w:r w:rsidR="0038234B" w:rsidRPr="000C7618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0C7618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832EA5" w:rsidRPr="000C7618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C7618">
        <w:rPr>
          <w:rFonts w:ascii="Times New Roman" w:hAnsi="Times New Roman" w:cs="Times New Roman"/>
          <w:sz w:val="48"/>
          <w:szCs w:val="48"/>
        </w:rPr>
        <w:t>Республики Мордовия "Юстиция и профилактика правонарушений</w:t>
      </w:r>
      <w:r w:rsidR="00BB5D0C" w:rsidRPr="000C7618">
        <w:rPr>
          <w:rFonts w:ascii="Times New Roman" w:hAnsi="Times New Roman" w:cs="Times New Roman"/>
          <w:sz w:val="48"/>
          <w:szCs w:val="48"/>
        </w:rPr>
        <w:t>"</w:t>
      </w:r>
    </w:p>
    <w:p w:rsidR="001C0044" w:rsidRPr="000C7618" w:rsidRDefault="001C0044" w:rsidP="001C0044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F20E4" w:rsidRPr="000C7618" w:rsidRDefault="001C0044" w:rsidP="00475F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2"/>
          <w:szCs w:val="42"/>
        </w:rPr>
      </w:pPr>
      <w:r w:rsidRPr="000C7618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61664" behindDoc="0" locked="0" layoutInCell="1" allowOverlap="1" wp14:anchorId="672FB229" wp14:editId="2BD2AB22">
            <wp:simplePos x="0" y="0"/>
            <wp:positionH relativeFrom="column">
              <wp:posOffset>3218180</wp:posOffset>
            </wp:positionH>
            <wp:positionV relativeFrom="paragraph">
              <wp:posOffset>141605</wp:posOffset>
            </wp:positionV>
            <wp:extent cx="289433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hrough>
            <wp:docPr id="8236" name="Рисунок 8236" descr="C:\Users\boklacheva\Desktop\sta_201591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klacheva\Desktop\sta_2015916921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EE" w:rsidRPr="000C7618">
        <w:rPr>
          <w:rFonts w:ascii="Times New Roman" w:hAnsi="Times New Roman" w:cs="Times New Roman"/>
          <w:sz w:val="44"/>
          <w:szCs w:val="44"/>
          <w:u w:val="single"/>
        </w:rPr>
        <w:t>Цель программы</w:t>
      </w:r>
      <w:r w:rsidR="00633AEE" w:rsidRPr="000C7618">
        <w:rPr>
          <w:rFonts w:ascii="Times New Roman" w:hAnsi="Times New Roman" w:cs="Times New Roman"/>
          <w:sz w:val="42"/>
          <w:szCs w:val="42"/>
          <w:u w:val="single"/>
        </w:rPr>
        <w:t>:</w:t>
      </w:r>
      <w:r w:rsidR="001D6EDB" w:rsidRPr="000C7618">
        <w:rPr>
          <w:rFonts w:ascii="Times New Roman" w:hAnsi="Times New Roman" w:cs="Times New Roman"/>
          <w:sz w:val="42"/>
          <w:szCs w:val="42"/>
        </w:rPr>
        <w:t xml:space="preserve"> </w:t>
      </w:r>
    </w:p>
    <w:p w:rsidR="000C7618" w:rsidRPr="000C7618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7618">
        <w:rPr>
          <w:rFonts w:ascii="Times New Roman" w:hAnsi="Times New Roman" w:cs="Times New Roman"/>
          <w:sz w:val="32"/>
          <w:szCs w:val="32"/>
        </w:rPr>
        <w:t xml:space="preserve">создание условий </w:t>
      </w:r>
      <w:proofErr w:type="gramStart"/>
      <w:r w:rsidRPr="000C7618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0C7618">
        <w:rPr>
          <w:rFonts w:ascii="Times New Roman" w:hAnsi="Times New Roman" w:cs="Times New Roman"/>
          <w:sz w:val="32"/>
          <w:szCs w:val="32"/>
        </w:rPr>
        <w:t>:</w:t>
      </w:r>
    </w:p>
    <w:p w:rsidR="000C7618" w:rsidRPr="000C7618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7618">
        <w:rPr>
          <w:rFonts w:ascii="Times New Roman" w:hAnsi="Times New Roman" w:cs="Times New Roman"/>
          <w:sz w:val="32"/>
          <w:szCs w:val="32"/>
        </w:rPr>
        <w:t>-повышения качества правосудия, осуществляемого мировыми судьями Республики Мордовия, уровня судебной защиты прав и законных интересов граждан и организаций;</w:t>
      </w:r>
    </w:p>
    <w:p w:rsidR="000C7618" w:rsidRPr="000C7618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7618">
        <w:rPr>
          <w:rFonts w:ascii="Times New Roman" w:hAnsi="Times New Roman" w:cs="Times New Roman"/>
          <w:sz w:val="32"/>
          <w:szCs w:val="32"/>
        </w:rPr>
        <w:t>-повышения эффективности системы профилактики правонарушений, алкоголизма, наркомании, токсикомании, совершения суицидов и их попыток среди несовершеннолетних в Республике Мордовия;</w:t>
      </w:r>
    </w:p>
    <w:p w:rsidR="000C7618" w:rsidRPr="000C7618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7618">
        <w:rPr>
          <w:rFonts w:ascii="Times New Roman" w:hAnsi="Times New Roman" w:cs="Times New Roman"/>
          <w:sz w:val="32"/>
          <w:szCs w:val="32"/>
        </w:rPr>
        <w:t>-снижения уровня преступности, охраны конституционных прав и свобод граждан, обеспечения экономической безопасности;</w:t>
      </w:r>
    </w:p>
    <w:p w:rsidR="004249F7" w:rsidRPr="000C7618" w:rsidRDefault="000C7618" w:rsidP="000C7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7618">
        <w:rPr>
          <w:rFonts w:ascii="Times New Roman" w:hAnsi="Times New Roman" w:cs="Times New Roman"/>
          <w:sz w:val="32"/>
          <w:szCs w:val="32"/>
        </w:rPr>
        <w:t>-обеспечения управления реализацией Государственной программы, повышения эффективности государственного управления при реализации Государственной программы</w:t>
      </w:r>
    </w:p>
    <w:p w:rsidR="00633AEE" w:rsidRPr="000C7618" w:rsidRDefault="00633AEE" w:rsidP="000F20E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0C7618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4249F7" w:rsidRPr="000C7618" w:rsidRDefault="004249F7" w:rsidP="00475FC8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20" w:type="dxa"/>
        <w:tblLook w:val="04A0" w:firstRow="1" w:lastRow="0" w:firstColumn="1" w:lastColumn="0" w:noHBand="0" w:noVBand="1"/>
      </w:tblPr>
      <w:tblGrid>
        <w:gridCol w:w="531"/>
        <w:gridCol w:w="3915"/>
        <w:gridCol w:w="1522"/>
        <w:gridCol w:w="928"/>
        <w:gridCol w:w="656"/>
        <w:gridCol w:w="656"/>
        <w:gridCol w:w="656"/>
        <w:gridCol w:w="656"/>
      </w:tblGrid>
      <w:tr w:rsidR="000C7618" w:rsidRPr="000C7618" w:rsidTr="000C7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 w:val="restart"/>
            <w:hideMark/>
          </w:tcPr>
          <w:p w:rsidR="000C7618" w:rsidRPr="000C7618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220" w:type="dxa"/>
            <w:vMerge w:val="restart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440" w:type="dxa"/>
            <w:vMerge w:val="restart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340" w:type="dxa"/>
            <w:gridSpan w:val="5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0C7618" w:rsidRPr="000C7618" w:rsidTr="000C7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/>
            <w:hideMark/>
          </w:tcPr>
          <w:p w:rsidR="000C7618" w:rsidRPr="000C7618" w:rsidRDefault="000C7618" w:rsidP="000C761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0" w:type="dxa"/>
            <w:vMerge/>
            <w:hideMark/>
          </w:tcPr>
          <w:p w:rsidR="000C7618" w:rsidRPr="000C7618" w:rsidRDefault="000C7618" w:rsidP="000C76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vMerge/>
            <w:hideMark/>
          </w:tcPr>
          <w:p w:rsidR="000C7618" w:rsidRPr="000C7618" w:rsidRDefault="000C7618" w:rsidP="000C76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600" w:type="dxa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2021 год </w:t>
            </w:r>
          </w:p>
        </w:tc>
        <w:tc>
          <w:tcPr>
            <w:tcW w:w="600" w:type="dxa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620" w:type="dxa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560" w:type="dxa"/>
            <w:hideMark/>
          </w:tcPr>
          <w:p w:rsidR="000C7618" w:rsidRPr="000C7618" w:rsidRDefault="000C7618" w:rsidP="000C7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0C7618" w:rsidRPr="000C7618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0C7618" w:rsidRPr="000C7618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4220" w:type="dxa"/>
            <w:hideMark/>
          </w:tcPr>
          <w:p w:rsidR="000C7618" w:rsidRPr="000C7618" w:rsidRDefault="000C7618" w:rsidP="000C7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Размер общей площади служебных помещений, приходящихся в среднем на одного мирового судью</w:t>
            </w:r>
          </w:p>
        </w:tc>
        <w:tc>
          <w:tcPr>
            <w:tcW w:w="144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 м, с нарастающим итогом</w:t>
            </w:r>
          </w:p>
        </w:tc>
        <w:tc>
          <w:tcPr>
            <w:tcW w:w="96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60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60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62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56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</w:tr>
      <w:tr w:rsidR="000C7618" w:rsidRPr="000C7618" w:rsidTr="00F6426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0C7618" w:rsidRPr="000C7618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4220" w:type="dxa"/>
            <w:hideMark/>
          </w:tcPr>
          <w:p w:rsidR="000C7618" w:rsidRPr="000C7618" w:rsidRDefault="000C7618" w:rsidP="000C7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зданий судебных участков, в которых внедрены технические средства охраны</w:t>
            </w:r>
          </w:p>
        </w:tc>
        <w:tc>
          <w:tcPr>
            <w:tcW w:w="144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на один судебный участок</w:t>
            </w:r>
          </w:p>
        </w:tc>
        <w:tc>
          <w:tcPr>
            <w:tcW w:w="96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60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0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2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6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</w:tr>
      <w:tr w:rsidR="000C7618" w:rsidRPr="000C7618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0C7618" w:rsidRPr="000C7618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4220" w:type="dxa"/>
            <w:hideMark/>
          </w:tcPr>
          <w:p w:rsidR="000C7618" w:rsidRPr="000C7618" w:rsidRDefault="000C7618" w:rsidP="000C7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преступности в расчете на 100 тыс. населения</w:t>
            </w:r>
          </w:p>
        </w:tc>
        <w:tc>
          <w:tcPr>
            <w:tcW w:w="144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</w:t>
            </w:r>
            <w:proofErr w:type="spellEnd"/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ед.</w:t>
            </w:r>
          </w:p>
        </w:tc>
        <w:tc>
          <w:tcPr>
            <w:tcW w:w="96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1038,1</w:t>
            </w:r>
          </w:p>
        </w:tc>
        <w:tc>
          <w:tcPr>
            <w:tcW w:w="60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998</w:t>
            </w:r>
          </w:p>
        </w:tc>
        <w:tc>
          <w:tcPr>
            <w:tcW w:w="60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991</w:t>
            </w:r>
          </w:p>
        </w:tc>
        <w:tc>
          <w:tcPr>
            <w:tcW w:w="62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984</w:t>
            </w:r>
          </w:p>
        </w:tc>
        <w:tc>
          <w:tcPr>
            <w:tcW w:w="560" w:type="dxa"/>
            <w:vAlign w:val="center"/>
            <w:hideMark/>
          </w:tcPr>
          <w:p w:rsidR="000C7618" w:rsidRPr="000C7618" w:rsidRDefault="000C7618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977</w:t>
            </w:r>
          </w:p>
        </w:tc>
      </w:tr>
      <w:tr w:rsidR="000C7618" w:rsidRPr="000C7618" w:rsidTr="000C7618">
        <w:trPr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0C7618" w:rsidRPr="000C7618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</w:t>
            </w:r>
          </w:p>
        </w:tc>
        <w:tc>
          <w:tcPr>
            <w:tcW w:w="4220" w:type="dxa"/>
            <w:hideMark/>
          </w:tcPr>
          <w:p w:rsidR="000C7618" w:rsidRPr="000C7618" w:rsidRDefault="000C7618" w:rsidP="000C76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Удельный вес семей с детьми до 18 лет, находящихся в социально опасном положении (употребляющих спиртные напитки, наркотические средства и др.) - отношение количества семей с детьми до 18 лет, находящихся в социально опасном положении, к количеству семей с детьми на территории Республики Мордовия</w:t>
            </w:r>
          </w:p>
        </w:tc>
        <w:tc>
          <w:tcPr>
            <w:tcW w:w="144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60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60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62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1,19</w:t>
            </w:r>
          </w:p>
        </w:tc>
        <w:tc>
          <w:tcPr>
            <w:tcW w:w="560" w:type="dxa"/>
            <w:hideMark/>
          </w:tcPr>
          <w:p w:rsidR="000C7618" w:rsidRPr="000C7618" w:rsidRDefault="000C7618" w:rsidP="000C76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1,19</w:t>
            </w:r>
          </w:p>
        </w:tc>
      </w:tr>
      <w:tr w:rsidR="000C7618" w:rsidRPr="000C7618" w:rsidTr="000C7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0C7618" w:rsidRPr="000C7618" w:rsidRDefault="000C7618" w:rsidP="000C761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4220" w:type="dxa"/>
            <w:hideMark/>
          </w:tcPr>
          <w:p w:rsidR="000C7618" w:rsidRPr="000C7618" w:rsidRDefault="000C7618" w:rsidP="000C76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несовершеннолетних, относящихся к категории "безнадзорные"/"беспризорные"</w:t>
            </w:r>
          </w:p>
        </w:tc>
        <w:tc>
          <w:tcPr>
            <w:tcW w:w="144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96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</w:t>
            </w:r>
          </w:p>
        </w:tc>
        <w:tc>
          <w:tcPr>
            <w:tcW w:w="60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60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980</w:t>
            </w:r>
          </w:p>
        </w:tc>
        <w:tc>
          <w:tcPr>
            <w:tcW w:w="62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960</w:t>
            </w:r>
          </w:p>
        </w:tc>
        <w:tc>
          <w:tcPr>
            <w:tcW w:w="560" w:type="dxa"/>
            <w:hideMark/>
          </w:tcPr>
          <w:p w:rsidR="000C7618" w:rsidRPr="000C7618" w:rsidRDefault="000C7618" w:rsidP="000C76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76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</w:t>
            </w:r>
          </w:p>
        </w:tc>
      </w:tr>
    </w:tbl>
    <w:p w:rsidR="00A80478" w:rsidRPr="00351152" w:rsidRDefault="00A80478">
      <w:pPr>
        <w:rPr>
          <w:sz w:val="20"/>
          <w:szCs w:val="20"/>
          <w:u w:val="single"/>
        </w:rPr>
      </w:pPr>
      <w:r w:rsidRPr="00344499">
        <w:rPr>
          <w:color w:val="FF0000"/>
          <w:sz w:val="20"/>
          <w:szCs w:val="20"/>
          <w:u w:val="single"/>
        </w:rPr>
        <w:br w:type="page"/>
      </w:r>
    </w:p>
    <w:p w:rsidR="00832EA5" w:rsidRPr="00704B27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04B27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20</w:t>
      </w:r>
      <w:r w:rsidR="00284E1C" w:rsidRPr="00704B27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704B27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633AEE" w:rsidRPr="00704B27" w:rsidRDefault="00023FB7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704B27">
        <w:rPr>
          <w:rFonts w:ascii="Times New Roman" w:hAnsi="Times New Roman" w:cs="Times New Roman"/>
          <w:sz w:val="48"/>
          <w:szCs w:val="48"/>
        </w:rPr>
        <w:t>Республики Мордовия "Противодействие злоупотреблению наркот</w:t>
      </w:r>
      <w:r w:rsidR="00284E1C" w:rsidRPr="00704B27">
        <w:rPr>
          <w:rFonts w:ascii="Times New Roman" w:hAnsi="Times New Roman" w:cs="Times New Roman"/>
          <w:sz w:val="48"/>
          <w:szCs w:val="48"/>
        </w:rPr>
        <w:t>иками и их незаконному обороту"</w:t>
      </w:r>
    </w:p>
    <w:p w:rsidR="00633AEE" w:rsidRPr="00704B27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4B27" w:rsidRPr="00704B27" w:rsidRDefault="009D6B29" w:rsidP="00704B27">
      <w:pPr>
        <w:spacing w:after="0" w:line="240" w:lineRule="auto"/>
        <w:rPr>
          <w:rFonts w:ascii="Times New Roman" w:hAnsi="Times New Roman" w:cs="Times New Roman"/>
          <w:sz w:val="44"/>
          <w:szCs w:val="40"/>
        </w:rPr>
      </w:pPr>
      <w:r w:rsidRPr="00704B27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62688" behindDoc="0" locked="0" layoutInCell="1" allowOverlap="1" wp14:anchorId="4BFC01D4" wp14:editId="1DDF10FD">
            <wp:simplePos x="0" y="0"/>
            <wp:positionH relativeFrom="column">
              <wp:posOffset>3895090</wp:posOffset>
            </wp:positionH>
            <wp:positionV relativeFrom="paragraph">
              <wp:posOffset>78105</wp:posOffset>
            </wp:positionV>
            <wp:extent cx="2042160" cy="1594485"/>
            <wp:effectExtent l="19050" t="0" r="0" b="0"/>
            <wp:wrapThrough wrapText="bothSides">
              <wp:wrapPolygon edited="0">
                <wp:start x="-201" y="0"/>
                <wp:lineTo x="-201" y="21419"/>
                <wp:lineTo x="21560" y="21419"/>
                <wp:lineTo x="21560" y="0"/>
                <wp:lineTo x="-201" y="0"/>
              </wp:wrapPolygon>
            </wp:wrapThrough>
            <wp:docPr id="8237" name="Рисунок 8237" descr="C:\Users\boklacheva\Desktop\We choose lif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klacheva\Desktop\We choose life (1)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704B27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5F6869" w:rsidRPr="00704B27">
        <w:rPr>
          <w:rFonts w:ascii="Times New Roman" w:hAnsi="Times New Roman" w:cs="Times New Roman"/>
          <w:sz w:val="44"/>
          <w:szCs w:val="40"/>
        </w:rPr>
        <w:t xml:space="preserve"> </w:t>
      </w:r>
      <w:r w:rsidR="00704B27" w:rsidRPr="00704B27">
        <w:rPr>
          <w:rFonts w:ascii="Times New Roman" w:hAnsi="Times New Roman" w:cs="Times New Roman"/>
          <w:noProof/>
          <w:sz w:val="32"/>
          <w:szCs w:val="32"/>
          <w:lang w:eastAsia="ru-RU"/>
        </w:rPr>
        <w:t>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минимальнойопасности для общества</w:t>
      </w:r>
    </w:p>
    <w:p w:rsidR="00633AEE" w:rsidRPr="00704B27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704B27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633AEE" w:rsidRPr="00704B27" w:rsidRDefault="00633AEE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229" w:type="dxa"/>
        <w:tblLook w:val="04A0" w:firstRow="1" w:lastRow="0" w:firstColumn="1" w:lastColumn="0" w:noHBand="0" w:noVBand="1"/>
      </w:tblPr>
      <w:tblGrid>
        <w:gridCol w:w="532"/>
        <w:gridCol w:w="2744"/>
        <w:gridCol w:w="1275"/>
        <w:gridCol w:w="1134"/>
        <w:gridCol w:w="993"/>
        <w:gridCol w:w="850"/>
        <w:gridCol w:w="851"/>
        <w:gridCol w:w="850"/>
      </w:tblGrid>
      <w:tr w:rsidR="00704B27" w:rsidRPr="00704B27" w:rsidTr="00704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2" w:type="dxa"/>
            <w:vMerge w:val="restart"/>
            <w:vAlign w:val="center"/>
            <w:hideMark/>
          </w:tcPr>
          <w:p w:rsidR="00704B27" w:rsidRPr="00704B27" w:rsidRDefault="00704B27" w:rsidP="00704B2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2744" w:type="dxa"/>
            <w:vMerge w:val="restart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4678" w:type="dxa"/>
            <w:gridSpan w:val="5"/>
            <w:noWrap/>
            <w:vAlign w:val="center"/>
            <w:hideMark/>
          </w:tcPr>
          <w:p w:rsidR="00704B27" w:rsidRPr="00704B27" w:rsidRDefault="00704B27" w:rsidP="00704B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704B27" w:rsidRPr="00704B27" w:rsidTr="00704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vMerge/>
            <w:vAlign w:val="center"/>
            <w:hideMark/>
          </w:tcPr>
          <w:p w:rsidR="00704B27" w:rsidRPr="00704B27" w:rsidRDefault="00704B27" w:rsidP="00704B2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44" w:type="dxa"/>
            <w:vMerge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 год (факт)</w:t>
            </w:r>
          </w:p>
        </w:tc>
        <w:tc>
          <w:tcPr>
            <w:tcW w:w="993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 год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 год</w:t>
            </w:r>
          </w:p>
        </w:tc>
        <w:tc>
          <w:tcPr>
            <w:tcW w:w="851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 год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 год</w:t>
            </w:r>
          </w:p>
        </w:tc>
      </w:tr>
      <w:tr w:rsidR="00704B27" w:rsidRPr="00704B27" w:rsidTr="00704B27">
        <w:trPr>
          <w:trHeight w:val="1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704B27" w:rsidRPr="00704B27" w:rsidRDefault="00704B27" w:rsidP="00704B2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44" w:type="dxa"/>
            <w:hideMark/>
          </w:tcPr>
          <w:p w:rsidR="00704B27" w:rsidRPr="00704B27" w:rsidRDefault="00704B27" w:rsidP="0070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Число больных наркоманией, находящихся в ремиссии от 1 до 2 лет, на 100 больных среднегодового контингента</w:t>
            </w:r>
          </w:p>
        </w:tc>
        <w:tc>
          <w:tcPr>
            <w:tcW w:w="1275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993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  <w:tc>
          <w:tcPr>
            <w:tcW w:w="851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</w:tr>
      <w:tr w:rsidR="00704B27" w:rsidRPr="00704B27" w:rsidTr="00704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704B27" w:rsidRPr="00704B27" w:rsidRDefault="00704B27" w:rsidP="00704B2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44" w:type="dxa"/>
            <w:hideMark/>
          </w:tcPr>
          <w:p w:rsidR="00704B27" w:rsidRPr="00704B27" w:rsidRDefault="00704B27" w:rsidP="00704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Число больных наркоманией, находящихся в ремиссии свыше 2 лет, на 100 больных среднегодового контингента</w:t>
            </w:r>
          </w:p>
        </w:tc>
        <w:tc>
          <w:tcPr>
            <w:tcW w:w="1275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3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10,7</w:t>
            </w:r>
          </w:p>
        </w:tc>
        <w:tc>
          <w:tcPr>
            <w:tcW w:w="851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</w:tr>
      <w:tr w:rsidR="00704B27" w:rsidRPr="00704B27" w:rsidTr="00704B27">
        <w:trPr>
          <w:trHeight w:val="1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" w:type="dxa"/>
            <w:noWrap/>
            <w:hideMark/>
          </w:tcPr>
          <w:p w:rsidR="00704B27" w:rsidRPr="00704B27" w:rsidRDefault="00704B27" w:rsidP="00704B27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744" w:type="dxa"/>
            <w:hideMark/>
          </w:tcPr>
          <w:p w:rsidR="00704B27" w:rsidRPr="00704B27" w:rsidRDefault="00704B27" w:rsidP="00704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Доля больных наркоманией, повторно госпитализированных в течени</w:t>
            </w:r>
            <w:proofErr w:type="gramStart"/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proofErr w:type="gramEnd"/>
            <w:r w:rsidRPr="00704B2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года</w:t>
            </w:r>
          </w:p>
        </w:tc>
        <w:tc>
          <w:tcPr>
            <w:tcW w:w="1275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  <w:tc>
          <w:tcPr>
            <w:tcW w:w="993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25,9</w:t>
            </w:r>
          </w:p>
        </w:tc>
        <w:tc>
          <w:tcPr>
            <w:tcW w:w="851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25,8</w:t>
            </w:r>
          </w:p>
        </w:tc>
        <w:tc>
          <w:tcPr>
            <w:tcW w:w="850" w:type="dxa"/>
            <w:vAlign w:val="center"/>
            <w:hideMark/>
          </w:tcPr>
          <w:p w:rsidR="00704B27" w:rsidRPr="00704B27" w:rsidRDefault="00704B27" w:rsidP="00704B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4B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25,7</w:t>
            </w:r>
          </w:p>
        </w:tc>
      </w:tr>
    </w:tbl>
    <w:p w:rsidR="00704B27" w:rsidRPr="00704B27" w:rsidRDefault="00704B27" w:rsidP="00633A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82415" w:rsidRDefault="00382415" w:rsidP="00B50FF1">
      <w:pPr>
        <w:spacing w:after="0"/>
        <w:jc w:val="center"/>
        <w:rPr>
          <w:rFonts w:ascii="Times New Roman" w:hAnsi="Times New Roman" w:cs="Times New Roman"/>
          <w:b/>
          <w:color w:val="323E4F" w:themeColor="text2" w:themeShade="BF"/>
          <w:sz w:val="96"/>
          <w:szCs w:val="96"/>
        </w:rPr>
      </w:pPr>
    </w:p>
    <w:p w:rsidR="00832EA5" w:rsidRPr="008E121D" w:rsidRDefault="00633AEE" w:rsidP="00B50FF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B178AF">
        <w:rPr>
          <w:rFonts w:ascii="Times New Roman" w:hAnsi="Times New Roman" w:cs="Times New Roman"/>
          <w:b/>
          <w:color w:val="323E4F" w:themeColor="text2" w:themeShade="BF"/>
          <w:sz w:val="96"/>
          <w:szCs w:val="96"/>
        </w:rPr>
        <w:lastRenderedPageBreak/>
        <w:t>21</w:t>
      </w:r>
      <w:r w:rsidR="00284E1C" w:rsidRPr="00B178AF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023FB7" w:rsidRPr="008E121D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832EA5" w:rsidRPr="008E121D" w:rsidRDefault="00023FB7" w:rsidP="00B50FF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E121D">
        <w:rPr>
          <w:rFonts w:ascii="Times New Roman" w:hAnsi="Times New Roman" w:cs="Times New Roman"/>
          <w:sz w:val="48"/>
          <w:szCs w:val="48"/>
        </w:rPr>
        <w:t>Республики Мордовия "Доступная среда"</w:t>
      </w:r>
    </w:p>
    <w:p w:rsidR="00633AEE" w:rsidRPr="00B178AF" w:rsidRDefault="00023FB7" w:rsidP="00B50FF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8E121D">
        <w:rPr>
          <w:rFonts w:ascii="Times New Roman" w:hAnsi="Times New Roman" w:cs="Times New Roman"/>
          <w:sz w:val="48"/>
          <w:szCs w:val="48"/>
        </w:rPr>
        <w:t>на 2014-20</w:t>
      </w:r>
      <w:r w:rsidR="005C3447" w:rsidRPr="008E121D">
        <w:rPr>
          <w:rFonts w:ascii="Times New Roman" w:hAnsi="Times New Roman" w:cs="Times New Roman"/>
          <w:sz w:val="48"/>
          <w:szCs w:val="48"/>
        </w:rPr>
        <w:t>2</w:t>
      </w:r>
      <w:r w:rsidR="00284E1C" w:rsidRPr="008E121D">
        <w:rPr>
          <w:rFonts w:ascii="Times New Roman" w:hAnsi="Times New Roman" w:cs="Times New Roman"/>
          <w:sz w:val="48"/>
          <w:szCs w:val="48"/>
        </w:rPr>
        <w:t>5</w:t>
      </w:r>
      <w:r w:rsidRPr="008E121D">
        <w:rPr>
          <w:rFonts w:ascii="Times New Roman" w:hAnsi="Times New Roman" w:cs="Times New Roman"/>
          <w:sz w:val="48"/>
          <w:szCs w:val="48"/>
        </w:rPr>
        <w:t> годы</w:t>
      </w:r>
    </w:p>
    <w:p w:rsidR="00633AEE" w:rsidRPr="00B178AF" w:rsidRDefault="00D944D5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178AF">
        <w:rPr>
          <w:rFonts w:ascii="Times New Roman" w:hAnsi="Times New Roman" w:cs="Times New Roman"/>
          <w:noProof/>
          <w:color w:val="FF0000"/>
          <w:sz w:val="44"/>
          <w:szCs w:val="40"/>
          <w:u w:val="single"/>
          <w:lang w:eastAsia="ru-RU"/>
        </w:rPr>
        <w:drawing>
          <wp:anchor distT="0" distB="0" distL="114300" distR="114300" simplePos="0" relativeHeight="251763712" behindDoc="0" locked="0" layoutInCell="1" allowOverlap="1" wp14:anchorId="119B6DC4" wp14:editId="12CE9FFE">
            <wp:simplePos x="0" y="0"/>
            <wp:positionH relativeFrom="column">
              <wp:posOffset>4057015</wp:posOffset>
            </wp:positionH>
            <wp:positionV relativeFrom="paragraph">
              <wp:posOffset>142240</wp:posOffset>
            </wp:positionV>
            <wp:extent cx="205549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420" y="21263"/>
                <wp:lineTo x="21420" y="0"/>
                <wp:lineTo x="0" y="0"/>
              </wp:wrapPolygon>
            </wp:wrapThrough>
            <wp:docPr id="8238" name="Рисунок 8238" descr="C:\Users\boklacheva\Desktop\6e3dd99219d15c8115e813448d4ab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klacheva\Desktop\6e3dd99219d15c8115e813448d4ab501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721" w:rsidRPr="00EB404E" w:rsidRDefault="00F64261" w:rsidP="002B12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62701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B178AF" w:rsidRPr="00B178AF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178AF" w:rsidRPr="00B178AF">
        <w:rPr>
          <w:rFonts w:ascii="Times New Roman" w:hAnsi="Times New Roman" w:cs="Times New Roman"/>
          <w:sz w:val="32"/>
          <w:szCs w:val="32"/>
        </w:rPr>
        <w:t>повышение уровня доступности приоритетных объектов и услуг в приоритетных сферах жизнедеятельности инвалидов и других маломобильных групп населения (людей, испытывающих затруднения при самостоятельном передвижении, получении услуг, необходимой информации) в Республике Мордовия</w:t>
      </w:r>
      <w:r w:rsidR="008E121D">
        <w:rPr>
          <w:rFonts w:ascii="Times New Roman" w:hAnsi="Times New Roman" w:cs="Times New Roman"/>
          <w:sz w:val="32"/>
          <w:szCs w:val="32"/>
        </w:rPr>
        <w:t xml:space="preserve">; </w:t>
      </w:r>
      <w:r w:rsidR="008E121D" w:rsidRPr="008E121D">
        <w:rPr>
          <w:rFonts w:ascii="Times New Roman" w:hAnsi="Times New Roman" w:cs="Times New Roman"/>
          <w:sz w:val="32"/>
          <w:szCs w:val="32"/>
        </w:rPr>
        <w:t xml:space="preserve">повышение уровня обеспеченности инвалидов, в том числе детей-инвалидов, реабилитационными и </w:t>
      </w:r>
      <w:proofErr w:type="spellStart"/>
      <w:r w:rsidR="008E121D" w:rsidRPr="008E121D">
        <w:rPr>
          <w:rFonts w:ascii="Times New Roman" w:hAnsi="Times New Roman" w:cs="Times New Roman"/>
          <w:sz w:val="32"/>
          <w:szCs w:val="32"/>
        </w:rPr>
        <w:t>абилитационными</w:t>
      </w:r>
      <w:proofErr w:type="spellEnd"/>
      <w:r w:rsidR="008E121D" w:rsidRPr="008E121D">
        <w:rPr>
          <w:rFonts w:ascii="Times New Roman" w:hAnsi="Times New Roman" w:cs="Times New Roman"/>
          <w:sz w:val="32"/>
          <w:szCs w:val="32"/>
        </w:rPr>
        <w:t xml:space="preserve"> услугами, ранней помощью, а также уровня профессионального развития и занятости, включая содействие занятости, инвалидов, в том числе детей-инвалидов</w:t>
      </w:r>
    </w:p>
    <w:p w:rsidR="00B178AF" w:rsidRPr="00EB404E" w:rsidRDefault="00B178AF" w:rsidP="002B12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178AF" w:rsidRPr="00EB404E" w:rsidRDefault="00B178AF" w:rsidP="002B12B9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633AEE" w:rsidRPr="00B178AF" w:rsidRDefault="00633AEE" w:rsidP="00E9292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B178AF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944D5" w:rsidRPr="00B178AF" w:rsidRDefault="00D944D5" w:rsidP="00D944D5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260" w:type="dxa"/>
        <w:tblLook w:val="04A0" w:firstRow="1" w:lastRow="0" w:firstColumn="1" w:lastColumn="0" w:noHBand="0" w:noVBand="1"/>
      </w:tblPr>
      <w:tblGrid>
        <w:gridCol w:w="513"/>
        <w:gridCol w:w="2845"/>
        <w:gridCol w:w="1202"/>
        <w:gridCol w:w="940"/>
        <w:gridCol w:w="940"/>
        <w:gridCol w:w="940"/>
        <w:gridCol w:w="940"/>
        <w:gridCol w:w="940"/>
      </w:tblGrid>
      <w:tr w:rsidR="00B178AF" w:rsidRPr="00B178AF" w:rsidTr="008E12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3" w:type="dxa"/>
            <w:vMerge w:val="restart"/>
            <w:hideMark/>
          </w:tcPr>
          <w:p w:rsidR="00B178AF" w:rsidRPr="009C20BC" w:rsidRDefault="00B178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№ п\</w:t>
            </w:r>
            <w:proofErr w:type="gramStart"/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п</w:t>
            </w:r>
            <w:proofErr w:type="gramEnd"/>
          </w:p>
        </w:tc>
        <w:tc>
          <w:tcPr>
            <w:tcW w:w="2845" w:type="dxa"/>
            <w:vMerge w:val="restart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Наименование целевого показателя</w:t>
            </w:r>
          </w:p>
        </w:tc>
        <w:tc>
          <w:tcPr>
            <w:tcW w:w="1202" w:type="dxa"/>
            <w:vMerge w:val="restart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Единица измерения</w:t>
            </w:r>
          </w:p>
        </w:tc>
        <w:tc>
          <w:tcPr>
            <w:tcW w:w="4700" w:type="dxa"/>
            <w:gridSpan w:val="5"/>
            <w:noWrap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Значение целевого показателя</w:t>
            </w:r>
          </w:p>
        </w:tc>
      </w:tr>
      <w:tr w:rsidR="00B178AF" w:rsidRPr="00B178AF" w:rsidTr="008E12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3" w:type="dxa"/>
            <w:vMerge/>
            <w:hideMark/>
          </w:tcPr>
          <w:p w:rsidR="00B178AF" w:rsidRPr="009C20BC" w:rsidRDefault="00B178A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45" w:type="dxa"/>
            <w:vMerge/>
            <w:hideMark/>
          </w:tcPr>
          <w:p w:rsidR="00B178AF" w:rsidRPr="009C20BC" w:rsidRDefault="00B178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1202" w:type="dxa"/>
            <w:vMerge/>
            <w:hideMark/>
          </w:tcPr>
          <w:p w:rsidR="00B178AF" w:rsidRPr="009C20BC" w:rsidRDefault="00B178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</w:p>
        </w:tc>
        <w:tc>
          <w:tcPr>
            <w:tcW w:w="940" w:type="dxa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2020 год (факт)</w:t>
            </w:r>
          </w:p>
        </w:tc>
        <w:tc>
          <w:tcPr>
            <w:tcW w:w="940" w:type="dxa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2021 год</w:t>
            </w:r>
          </w:p>
        </w:tc>
        <w:tc>
          <w:tcPr>
            <w:tcW w:w="940" w:type="dxa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2022 год</w:t>
            </w:r>
          </w:p>
        </w:tc>
        <w:tc>
          <w:tcPr>
            <w:tcW w:w="940" w:type="dxa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2023 год</w:t>
            </w:r>
          </w:p>
        </w:tc>
        <w:tc>
          <w:tcPr>
            <w:tcW w:w="940" w:type="dxa"/>
            <w:hideMark/>
          </w:tcPr>
          <w:p w:rsidR="00B178AF" w:rsidRPr="009C20BC" w:rsidRDefault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9C20BC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2024 год</w:t>
            </w:r>
          </w:p>
        </w:tc>
      </w:tr>
      <w:tr w:rsidR="00B178AF" w:rsidRPr="00B178AF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hideMark/>
          </w:tcPr>
          <w:p w:rsidR="00B178AF" w:rsidRPr="009C20BC" w:rsidRDefault="00B178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45" w:type="dxa"/>
            <w:hideMark/>
          </w:tcPr>
          <w:p w:rsidR="00B178AF" w:rsidRPr="009C20BC" w:rsidRDefault="00B17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Доля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 в Республике Мордовия</w:t>
            </w:r>
          </w:p>
        </w:tc>
        <w:tc>
          <w:tcPr>
            <w:tcW w:w="1202" w:type="dxa"/>
            <w:noWrap/>
            <w:vAlign w:val="center"/>
            <w:hideMark/>
          </w:tcPr>
          <w:p w:rsidR="00B178AF" w:rsidRPr="009C20BC" w:rsidRDefault="00B178AF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80,5</w:t>
            </w:r>
          </w:p>
        </w:tc>
        <w:tc>
          <w:tcPr>
            <w:tcW w:w="0" w:type="auto"/>
            <w:noWrap/>
            <w:vAlign w:val="center"/>
            <w:hideMark/>
          </w:tcPr>
          <w:p w:rsidR="00B178AF" w:rsidRPr="009C20BC" w:rsidRDefault="00B178AF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84,5</w:t>
            </w:r>
          </w:p>
        </w:tc>
        <w:tc>
          <w:tcPr>
            <w:tcW w:w="0" w:type="auto"/>
            <w:noWrap/>
            <w:vAlign w:val="center"/>
            <w:hideMark/>
          </w:tcPr>
          <w:p w:rsidR="00B178AF" w:rsidRPr="009C20BC" w:rsidRDefault="00B178AF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88,3</w:t>
            </w:r>
          </w:p>
        </w:tc>
        <w:tc>
          <w:tcPr>
            <w:tcW w:w="0" w:type="auto"/>
            <w:noWrap/>
            <w:vAlign w:val="center"/>
            <w:hideMark/>
          </w:tcPr>
          <w:p w:rsidR="00B178AF" w:rsidRPr="009C20BC" w:rsidRDefault="00B178AF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92,2</w:t>
            </w:r>
          </w:p>
        </w:tc>
        <w:tc>
          <w:tcPr>
            <w:tcW w:w="0" w:type="auto"/>
            <w:noWrap/>
            <w:vAlign w:val="center"/>
            <w:hideMark/>
          </w:tcPr>
          <w:p w:rsidR="00B178AF" w:rsidRPr="009C20BC" w:rsidRDefault="00B178AF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C20BC">
              <w:rPr>
                <w:rFonts w:ascii="Times New Roman" w:hAnsi="Times New Roman" w:cs="Times New Roman"/>
                <w:color w:val="000000"/>
              </w:rPr>
              <w:t>96,1</w:t>
            </w:r>
          </w:p>
        </w:tc>
      </w:tr>
      <w:tr w:rsidR="008E121D" w:rsidRPr="00B178AF" w:rsidTr="00F64261">
        <w:trPr>
          <w:trHeight w:val="3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hideMark/>
          </w:tcPr>
          <w:p w:rsidR="008E121D" w:rsidRPr="009C20BC" w:rsidRDefault="008E121D" w:rsidP="00DE70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845" w:type="dxa"/>
            <w:hideMark/>
          </w:tcPr>
          <w:p w:rsidR="008E121D" w:rsidRPr="009C20BC" w:rsidRDefault="008E121D" w:rsidP="00DE70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 xml:space="preserve">Доля инвалидов, в отношении которых осуществлялись мероприятия по реабилитации и (или)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>абилитации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 xml:space="preserve">, в общей численности инвалидов субъекта Российской Федерации, имеющих такие рекомендации в индивидуальной программе реабилитации или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>абилитации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 xml:space="preserve"> (взрослые)</w:t>
            </w:r>
          </w:p>
        </w:tc>
        <w:tc>
          <w:tcPr>
            <w:tcW w:w="1202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>71,9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</w:tr>
      <w:tr w:rsidR="008E121D" w:rsidRPr="00B178AF" w:rsidTr="00F642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hideMark/>
          </w:tcPr>
          <w:p w:rsidR="008E121D" w:rsidRPr="009C20BC" w:rsidRDefault="008E121D" w:rsidP="00DE70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845" w:type="dxa"/>
            <w:hideMark/>
          </w:tcPr>
          <w:p w:rsidR="008E121D" w:rsidRPr="009C20BC" w:rsidRDefault="008E121D" w:rsidP="00DE7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 xml:space="preserve">Доля инвалидов, в отношении которых осуществлялись мероприятия по реабилитации и (или)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>абилитации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 xml:space="preserve">, в общей численности инвалидов субъекта Российской Федерации, имеющих такие рекомендации в индивидуальной программе реабилитации или </w:t>
            </w:r>
            <w:proofErr w:type="spellStart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>абилитации</w:t>
            </w:r>
            <w:proofErr w:type="spellEnd"/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 xml:space="preserve"> (дети)</w:t>
            </w:r>
          </w:p>
        </w:tc>
        <w:tc>
          <w:tcPr>
            <w:tcW w:w="1202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lang w:eastAsia="ru-RU"/>
              </w:rPr>
              <w:t>73,8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940" w:type="dxa"/>
            <w:vAlign w:val="center"/>
            <w:hideMark/>
          </w:tcPr>
          <w:p w:rsidR="008E121D" w:rsidRPr="009C20BC" w:rsidRDefault="008E121D" w:rsidP="00F642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</w:tr>
    </w:tbl>
    <w:p w:rsidR="008E121D" w:rsidRDefault="008E121D">
      <w:pPr>
        <w:rPr>
          <w:rFonts w:ascii="Times New Roman" w:hAnsi="Times New Roman" w:cs="Times New Roman"/>
          <w:color w:val="FF0000"/>
          <w:sz w:val="48"/>
          <w:lang w:val="en-US"/>
        </w:rPr>
      </w:pPr>
    </w:p>
    <w:p w:rsidR="00B178AF" w:rsidRPr="008E121D" w:rsidRDefault="008E121D">
      <w:pPr>
        <w:rPr>
          <w:rFonts w:ascii="Times New Roman" w:hAnsi="Times New Roman" w:cs="Times New Roman"/>
          <w:color w:val="FF0000"/>
          <w:sz w:val="48"/>
        </w:rPr>
      </w:pPr>
      <w:r>
        <w:rPr>
          <w:rFonts w:ascii="Times New Roman" w:hAnsi="Times New Roman" w:cs="Times New Roman"/>
          <w:color w:val="FF0000"/>
          <w:sz w:val="48"/>
          <w:lang w:val="en-US"/>
        </w:rPr>
        <w:br w:type="page"/>
      </w:r>
    </w:p>
    <w:p w:rsidR="002E4DD8" w:rsidRPr="00962701" w:rsidRDefault="00B728D1" w:rsidP="00EE0B9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62701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22</w:t>
      </w:r>
      <w:r w:rsidR="00EE0B96" w:rsidRPr="00962701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Pr="00962701">
        <w:rPr>
          <w:rFonts w:ascii="Times New Roman" w:hAnsi="Times New Roman" w:cs="Times New Roman"/>
          <w:sz w:val="48"/>
          <w:szCs w:val="48"/>
        </w:rPr>
        <w:t xml:space="preserve">Государственная программа </w:t>
      </w:r>
    </w:p>
    <w:p w:rsidR="00B728D1" w:rsidRPr="00962701" w:rsidRDefault="00EE0B96" w:rsidP="00EE0B9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62701">
        <w:rPr>
          <w:rFonts w:ascii="Times New Roman" w:hAnsi="Times New Roman" w:cs="Times New Roman"/>
          <w:sz w:val="48"/>
          <w:szCs w:val="48"/>
        </w:rPr>
        <w:t>Республики Мордовия "Комплексное развитие сельских территорий"</w:t>
      </w:r>
    </w:p>
    <w:p w:rsidR="00B728D1" w:rsidRPr="00962701" w:rsidRDefault="00B728D1" w:rsidP="00B728D1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0E3A28" w:rsidRPr="00962701" w:rsidRDefault="00B728D1" w:rsidP="00B728D1">
      <w:pPr>
        <w:pStyle w:val="ConsPlusNormal"/>
        <w:contextualSpacing/>
        <w:rPr>
          <w:rFonts w:ascii="Times New Roman" w:hAnsi="Times New Roman" w:cs="Times New Roman"/>
          <w:sz w:val="44"/>
          <w:szCs w:val="40"/>
        </w:rPr>
      </w:pPr>
      <w:r w:rsidRPr="00962701">
        <w:rPr>
          <w:rFonts w:ascii="Times New Roman" w:hAnsi="Times New Roman" w:cs="Times New Roman"/>
          <w:noProof/>
          <w:sz w:val="30"/>
          <w:szCs w:val="30"/>
          <w:u w:val="single"/>
        </w:rPr>
        <w:drawing>
          <wp:anchor distT="0" distB="0" distL="114300" distR="114300" simplePos="0" relativeHeight="251780096" behindDoc="0" locked="0" layoutInCell="1" allowOverlap="1" wp14:anchorId="1BDC980F" wp14:editId="78C2478B">
            <wp:simplePos x="0" y="0"/>
            <wp:positionH relativeFrom="column">
              <wp:posOffset>3996690</wp:posOffset>
            </wp:positionH>
            <wp:positionV relativeFrom="paragraph">
              <wp:posOffset>120650</wp:posOffset>
            </wp:positionV>
            <wp:extent cx="2056765" cy="1310005"/>
            <wp:effectExtent l="19050" t="0" r="635" b="0"/>
            <wp:wrapThrough wrapText="bothSides">
              <wp:wrapPolygon edited="0">
                <wp:start x="-200" y="0"/>
                <wp:lineTo x="-200" y="21359"/>
                <wp:lineTo x="21607" y="21359"/>
                <wp:lineTo x="21607" y="0"/>
                <wp:lineTo x="-200" y="0"/>
              </wp:wrapPolygon>
            </wp:wrapThrough>
            <wp:docPr id="8239" name="Рисунок 8239" descr="C:\Users\boklacheva\Desktop\img-20150602135250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oklacheva\Desktop\img-20150602135250-993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2701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962701">
        <w:rPr>
          <w:rFonts w:ascii="Times New Roman" w:hAnsi="Times New Roman" w:cs="Times New Roman"/>
          <w:sz w:val="44"/>
          <w:szCs w:val="40"/>
        </w:rPr>
        <w:t xml:space="preserve"> </w:t>
      </w:r>
    </w:p>
    <w:p w:rsidR="00962701" w:rsidRPr="00962701" w:rsidRDefault="00962701" w:rsidP="00962701">
      <w:pPr>
        <w:pStyle w:val="ConsPlusNormal"/>
        <w:contextualSpacing/>
        <w:rPr>
          <w:rFonts w:ascii="Times New Roman" w:eastAsiaTheme="minorHAnsi" w:hAnsi="Times New Roman" w:cs="Times New Roman"/>
          <w:sz w:val="31"/>
          <w:szCs w:val="31"/>
          <w:lang w:eastAsia="en-US"/>
        </w:rPr>
      </w:pPr>
      <w:r w:rsidRPr="00962701">
        <w:rPr>
          <w:rFonts w:ascii="Times New Roman" w:eastAsiaTheme="minorHAnsi" w:hAnsi="Times New Roman" w:cs="Times New Roman"/>
          <w:sz w:val="31"/>
          <w:szCs w:val="31"/>
          <w:lang w:eastAsia="en-US"/>
        </w:rPr>
        <w:t>цель 1 – сохранение доли сельского населения в общей численности населения Республики Мордовия на уровне не менее 30% в 2025 г.;</w:t>
      </w:r>
    </w:p>
    <w:p w:rsidR="00962701" w:rsidRPr="00962701" w:rsidRDefault="00962701" w:rsidP="00962701">
      <w:pPr>
        <w:pStyle w:val="ConsPlusNormal"/>
        <w:contextualSpacing/>
        <w:rPr>
          <w:rFonts w:ascii="Times New Roman" w:eastAsiaTheme="minorHAnsi" w:hAnsi="Times New Roman" w:cs="Times New Roman"/>
          <w:sz w:val="31"/>
          <w:szCs w:val="31"/>
          <w:lang w:eastAsia="en-US"/>
        </w:rPr>
      </w:pPr>
      <w:r w:rsidRPr="00962701">
        <w:rPr>
          <w:rFonts w:ascii="Times New Roman" w:eastAsiaTheme="minorHAnsi" w:hAnsi="Times New Roman" w:cs="Times New Roman"/>
          <w:sz w:val="31"/>
          <w:szCs w:val="31"/>
          <w:lang w:eastAsia="en-US"/>
        </w:rPr>
        <w:t>цель 2 – достижение соотношения среднемесячных располагаемых ресурсов сельского и городского домохозяйств до 100% в 2025 г.;</w:t>
      </w:r>
    </w:p>
    <w:p w:rsidR="00B728D1" w:rsidRPr="00962701" w:rsidRDefault="00962701" w:rsidP="00962701">
      <w:pPr>
        <w:pStyle w:val="ConsPlusNormal"/>
        <w:contextualSpacing/>
        <w:rPr>
          <w:rFonts w:ascii="Times New Roman" w:hAnsi="Times New Roman" w:cs="Times New Roman"/>
          <w:u w:val="single"/>
        </w:rPr>
      </w:pPr>
      <w:r w:rsidRPr="00962701">
        <w:rPr>
          <w:rFonts w:ascii="Times New Roman" w:eastAsiaTheme="minorHAnsi" w:hAnsi="Times New Roman" w:cs="Times New Roman"/>
          <w:sz w:val="31"/>
          <w:szCs w:val="31"/>
          <w:lang w:eastAsia="en-US"/>
        </w:rPr>
        <w:t>цель 3 – повышение доли общей площади благоустроенных жилых помещений в сельских населенных пунктах до 50% в 2025 г.</w:t>
      </w:r>
    </w:p>
    <w:p w:rsidR="00B728D1" w:rsidRPr="00962701" w:rsidRDefault="00B728D1" w:rsidP="00B728D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  <w:lang w:val="en-US"/>
        </w:rPr>
      </w:pPr>
      <w:r w:rsidRPr="00962701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962701" w:rsidRPr="00962701" w:rsidRDefault="00962701" w:rsidP="00B728D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  <w:lang w:val="en-US"/>
        </w:rPr>
      </w:pPr>
    </w:p>
    <w:tbl>
      <w:tblPr>
        <w:tblStyle w:val="2-10"/>
        <w:tblW w:w="9640" w:type="dxa"/>
        <w:tblLook w:val="04A0" w:firstRow="1" w:lastRow="0" w:firstColumn="1" w:lastColumn="0" w:noHBand="0" w:noVBand="1"/>
      </w:tblPr>
      <w:tblGrid>
        <w:gridCol w:w="531"/>
        <w:gridCol w:w="4127"/>
        <w:gridCol w:w="1418"/>
        <w:gridCol w:w="940"/>
        <w:gridCol w:w="656"/>
        <w:gridCol w:w="656"/>
        <w:gridCol w:w="656"/>
        <w:gridCol w:w="656"/>
      </w:tblGrid>
      <w:tr w:rsidR="00962701" w:rsidRPr="00962701" w:rsidTr="00962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 w:val="restart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660" w:type="dxa"/>
            <w:vMerge w:val="restart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320" w:type="dxa"/>
            <w:vMerge w:val="restart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140" w:type="dxa"/>
            <w:gridSpan w:val="5"/>
            <w:noWrap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962701" w:rsidRPr="00962701" w:rsidTr="00962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0" w:type="dxa"/>
            <w:vMerge/>
            <w:hideMark/>
          </w:tcPr>
          <w:p w:rsidR="00962701" w:rsidRPr="00962701" w:rsidRDefault="00962701" w:rsidP="00962701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vMerge/>
            <w:hideMark/>
          </w:tcPr>
          <w:p w:rsidR="00962701" w:rsidRPr="00962701" w:rsidRDefault="00962701" w:rsidP="00962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0" w:type="dxa"/>
            <w:vMerge/>
            <w:hideMark/>
          </w:tcPr>
          <w:p w:rsidR="00962701" w:rsidRPr="00962701" w:rsidRDefault="00962701" w:rsidP="009627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0" w:type="dxa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520" w:type="dxa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580" w:type="dxa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520" w:type="dxa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580" w:type="dxa"/>
            <w:hideMark/>
          </w:tcPr>
          <w:p w:rsidR="00962701" w:rsidRPr="00962701" w:rsidRDefault="00962701" w:rsidP="009627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962701" w:rsidRPr="0096270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60" w:type="dxa"/>
            <w:vAlign w:val="center"/>
            <w:hideMark/>
          </w:tcPr>
          <w:p w:rsidR="00962701" w:rsidRPr="00962701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 жилых помещений (жилых домов) для граждан, проживающих на сельских территориях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 метров общей площади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2876,5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</w:tr>
      <w:tr w:rsidR="00962701" w:rsidRPr="00962701" w:rsidTr="009C20B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 w:val="restart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60" w:type="dxa"/>
            <w:vMerge w:val="restart"/>
            <w:vAlign w:val="center"/>
            <w:hideMark/>
          </w:tcPr>
          <w:p w:rsidR="00962701" w:rsidRPr="00962701" w:rsidRDefault="00962701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жилых помещений (жилых домов), предоставляемых на условиях найма гражданам, проживающим на сельских территориях</w:t>
            </w:r>
          </w:p>
        </w:tc>
        <w:tc>
          <w:tcPr>
            <w:tcW w:w="1320" w:type="dxa"/>
            <w:vMerge w:val="restart"/>
            <w:hideMark/>
          </w:tcPr>
          <w:p w:rsidR="00962701" w:rsidRPr="0096270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метров общей площади</w:t>
            </w:r>
          </w:p>
        </w:tc>
        <w:tc>
          <w:tcPr>
            <w:tcW w:w="940" w:type="dxa"/>
            <w:vMerge w:val="restart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</w:t>
            </w:r>
          </w:p>
        </w:tc>
        <w:tc>
          <w:tcPr>
            <w:tcW w:w="520" w:type="dxa"/>
            <w:vMerge w:val="restart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80" w:type="dxa"/>
            <w:vMerge w:val="restart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1980</w:t>
            </w:r>
          </w:p>
        </w:tc>
        <w:tc>
          <w:tcPr>
            <w:tcW w:w="520" w:type="dxa"/>
            <w:vMerge w:val="restart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1890</w:t>
            </w:r>
          </w:p>
        </w:tc>
        <w:tc>
          <w:tcPr>
            <w:tcW w:w="580" w:type="dxa"/>
            <w:vMerge w:val="restart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</w:tr>
      <w:tr w:rsidR="00962701" w:rsidRPr="0096270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vMerge/>
            <w:hideMark/>
          </w:tcPr>
          <w:p w:rsidR="00962701" w:rsidRPr="00962701" w:rsidRDefault="00962701" w:rsidP="009627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vMerge/>
            <w:vAlign w:val="center"/>
            <w:hideMark/>
          </w:tcPr>
          <w:p w:rsidR="00962701" w:rsidRPr="00962701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Merge/>
            <w:hideMark/>
          </w:tcPr>
          <w:p w:rsidR="00962701" w:rsidRPr="00962701" w:rsidRDefault="00962701" w:rsidP="009627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Merge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vMerge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62701" w:rsidRPr="00962701" w:rsidTr="009C20BC">
        <w:trPr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60" w:type="dxa"/>
            <w:vAlign w:val="center"/>
            <w:hideMark/>
          </w:tcPr>
          <w:p w:rsidR="00962701" w:rsidRPr="00962701" w:rsidRDefault="00962701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предоставленных жилищных (ипотечных) кредитов (займов) гражданам, для строительства (приобретения) жилых помещений (жилых домов) на сельских территориях</w:t>
            </w:r>
            <w:proofErr w:type="gramEnd"/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</w:tr>
      <w:tr w:rsidR="00962701" w:rsidRPr="0096270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60" w:type="dxa"/>
            <w:vAlign w:val="center"/>
            <w:hideMark/>
          </w:tcPr>
          <w:p w:rsidR="00962701" w:rsidRPr="00962701" w:rsidRDefault="00962701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962701" w:rsidRPr="00962701" w:rsidTr="009C20B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660" w:type="dxa"/>
            <w:hideMark/>
          </w:tcPr>
          <w:p w:rsidR="00962701" w:rsidRPr="00962701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общественно-значимых проектов по благоустройству территорий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962701" w:rsidRPr="0096270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60" w:type="dxa"/>
            <w:hideMark/>
          </w:tcPr>
          <w:p w:rsidR="00962701" w:rsidRPr="00962701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действие распределительных газовых сетей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16,203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2,55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62701" w:rsidRPr="00962701" w:rsidTr="009C20B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60" w:type="dxa"/>
            <w:hideMark/>
          </w:tcPr>
          <w:p w:rsidR="00962701" w:rsidRPr="00962701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действие локальных водопроводов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112,070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62701" w:rsidRPr="0096270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60" w:type="dxa"/>
            <w:hideMark/>
          </w:tcPr>
          <w:p w:rsidR="00962701" w:rsidRPr="00962701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населенных пунктов, расположенных на сельских территориях, в которых реализованы проекты комплексной застройки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62701" w:rsidRPr="00962701" w:rsidTr="009C20BC">
        <w:trPr>
          <w:trHeight w:val="1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60" w:type="dxa"/>
            <w:hideMark/>
          </w:tcPr>
          <w:p w:rsidR="00962701" w:rsidRPr="00962701" w:rsidRDefault="00962701" w:rsidP="009627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 в эксплуатацию автомобильных дорог общего пользования с твердым покрытием, ведущих от сети автомобильных дорог общего пользования к ближайшим общественно значимым объектам сельских населенных пунктов, а также к объектам производства и переработки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километров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9,69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</w:t>
            </w:r>
          </w:p>
        </w:tc>
      </w:tr>
      <w:tr w:rsidR="00962701" w:rsidRPr="00962701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  <w:hideMark/>
          </w:tcPr>
          <w:p w:rsidR="00962701" w:rsidRPr="00962701" w:rsidRDefault="00962701" w:rsidP="00962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60" w:type="dxa"/>
            <w:hideMark/>
          </w:tcPr>
          <w:p w:rsidR="00962701" w:rsidRPr="00962701" w:rsidRDefault="00962701" w:rsidP="009627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инициативных проектов комплексного развития сельских территорий</w:t>
            </w:r>
          </w:p>
        </w:tc>
        <w:tc>
          <w:tcPr>
            <w:tcW w:w="1320" w:type="dxa"/>
            <w:hideMark/>
          </w:tcPr>
          <w:p w:rsidR="00962701" w:rsidRPr="00962701" w:rsidRDefault="00962701" w:rsidP="009627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94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0" w:type="dxa"/>
            <w:noWrap/>
            <w:vAlign w:val="center"/>
            <w:hideMark/>
          </w:tcPr>
          <w:p w:rsidR="00962701" w:rsidRPr="00962701" w:rsidRDefault="00962701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27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</w:tbl>
    <w:p w:rsidR="00962701" w:rsidRDefault="00962701" w:rsidP="00962701">
      <w:pPr>
        <w:rPr>
          <w:sz w:val="44"/>
          <w:szCs w:val="40"/>
          <w:u w:val="single"/>
          <w:lang w:val="en-US"/>
        </w:rPr>
      </w:pPr>
    </w:p>
    <w:p w:rsidR="00962701" w:rsidRDefault="00962701" w:rsidP="00962701">
      <w:pPr>
        <w:rPr>
          <w:sz w:val="44"/>
          <w:szCs w:val="40"/>
          <w:u w:val="single"/>
          <w:lang w:val="en-US"/>
        </w:rPr>
      </w:pPr>
    </w:p>
    <w:p w:rsidR="00962701" w:rsidRDefault="00962701" w:rsidP="00962701">
      <w:pPr>
        <w:rPr>
          <w:sz w:val="44"/>
          <w:szCs w:val="40"/>
          <w:u w:val="single"/>
          <w:lang w:val="en-US"/>
        </w:rPr>
      </w:pPr>
    </w:p>
    <w:p w:rsidR="00962701" w:rsidRPr="00962701" w:rsidRDefault="00962701" w:rsidP="00962701">
      <w:pPr>
        <w:rPr>
          <w:sz w:val="44"/>
          <w:szCs w:val="40"/>
          <w:u w:val="single"/>
          <w:lang w:val="en-US"/>
        </w:rPr>
      </w:pPr>
      <w:r>
        <w:rPr>
          <w:sz w:val="44"/>
          <w:szCs w:val="40"/>
          <w:u w:val="single"/>
          <w:lang w:val="en-US"/>
        </w:rPr>
        <w:br w:type="page"/>
      </w:r>
    </w:p>
    <w:p w:rsidR="00B728D1" w:rsidRPr="008E0C99" w:rsidRDefault="00B728D1" w:rsidP="00B728D1">
      <w:pPr>
        <w:spacing w:after="0" w:line="240" w:lineRule="auto"/>
        <w:jc w:val="both"/>
        <w:rPr>
          <w:sz w:val="20"/>
          <w:szCs w:val="20"/>
          <w:u w:val="single"/>
        </w:rPr>
      </w:pPr>
    </w:p>
    <w:p w:rsidR="00832EA5" w:rsidRPr="00DE68F4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E68F4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t>23</w:t>
      </w:r>
      <w:r w:rsidR="003A215B" w:rsidRPr="00DE68F4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832EA5" w:rsidRPr="00DE68F4">
        <w:rPr>
          <w:rFonts w:ascii="Times New Roman" w:hAnsi="Times New Roman" w:cs="Times New Roman"/>
          <w:sz w:val="48"/>
          <w:szCs w:val="48"/>
        </w:rPr>
        <w:t>Государственная программа</w:t>
      </w:r>
    </w:p>
    <w:p w:rsidR="00832EA5" w:rsidRPr="00DE68F4" w:rsidRDefault="00832EA5" w:rsidP="00633AE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E68F4">
        <w:rPr>
          <w:rFonts w:ascii="Times New Roman" w:hAnsi="Times New Roman" w:cs="Times New Roman"/>
          <w:sz w:val="48"/>
          <w:szCs w:val="48"/>
        </w:rPr>
        <w:t>Республики Мордовия "Противодействие коррупции в Республике Мордовия"</w:t>
      </w:r>
    </w:p>
    <w:p w:rsidR="00633AEE" w:rsidRPr="00DE68F4" w:rsidRDefault="00DE68F4" w:rsidP="002C3705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DE68F4">
        <w:rPr>
          <w:rFonts w:ascii="Times New Roman" w:hAnsi="Times New Roman" w:cs="Times New Roman"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765760" behindDoc="0" locked="0" layoutInCell="1" allowOverlap="1" wp14:anchorId="503FA65E" wp14:editId="34DE3C31">
            <wp:simplePos x="0" y="0"/>
            <wp:positionH relativeFrom="column">
              <wp:posOffset>4339590</wp:posOffset>
            </wp:positionH>
            <wp:positionV relativeFrom="paragraph">
              <wp:posOffset>85725</wp:posOffset>
            </wp:positionV>
            <wp:extent cx="14478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8240" name="Рисунок 8240" descr="C:\Users\boklacheva\Desktop\kor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oklacheva\Desktop\korrup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AEE" w:rsidRPr="00DE68F4" w:rsidRDefault="00633AEE" w:rsidP="00C2129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E68F4">
        <w:rPr>
          <w:rFonts w:ascii="Times New Roman" w:hAnsi="Times New Roman" w:cs="Times New Roman"/>
          <w:sz w:val="44"/>
          <w:szCs w:val="44"/>
          <w:u w:val="single"/>
        </w:rPr>
        <w:t>Цель программы</w:t>
      </w:r>
      <w:r w:rsidRPr="00DE68F4">
        <w:rPr>
          <w:rFonts w:ascii="Times New Roman" w:hAnsi="Times New Roman" w:cs="Times New Roman"/>
          <w:sz w:val="42"/>
          <w:szCs w:val="42"/>
          <w:u w:val="single"/>
        </w:rPr>
        <w:t>:</w:t>
      </w:r>
      <w:r w:rsidR="001D6EDB" w:rsidRPr="00DE68F4">
        <w:rPr>
          <w:rFonts w:ascii="Times New Roman" w:hAnsi="Times New Roman" w:cs="Times New Roman"/>
          <w:sz w:val="42"/>
          <w:szCs w:val="42"/>
        </w:rPr>
        <w:t xml:space="preserve"> </w:t>
      </w:r>
      <w:r w:rsidR="00DE68F4" w:rsidRPr="00DE68F4">
        <w:rPr>
          <w:rFonts w:ascii="Times New Roman" w:hAnsi="Times New Roman" w:cs="Times New Roman"/>
          <w:noProof/>
          <w:sz w:val="30"/>
          <w:szCs w:val="30"/>
          <w:lang w:eastAsia="ru-RU"/>
        </w:rPr>
        <w:t>снижение уровня коррупции в Республике Мордовия</w:t>
      </w:r>
    </w:p>
    <w:p w:rsidR="00141DC3" w:rsidRPr="00DE68F4" w:rsidRDefault="00141DC3" w:rsidP="00C21296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633AEE" w:rsidRPr="00DE68F4" w:rsidRDefault="00633AEE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  <w:lang w:val="en-US"/>
        </w:rPr>
      </w:pPr>
      <w:r w:rsidRPr="00DE68F4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программы:</w:t>
      </w:r>
    </w:p>
    <w:p w:rsidR="00DE68F4" w:rsidRPr="00DE68F4" w:rsidRDefault="00DE68F4" w:rsidP="002C370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  <w:lang w:val="en-US"/>
        </w:rPr>
      </w:pPr>
    </w:p>
    <w:tbl>
      <w:tblPr>
        <w:tblStyle w:val="2-10"/>
        <w:tblW w:w="9360" w:type="dxa"/>
        <w:tblLook w:val="04A0" w:firstRow="1" w:lastRow="0" w:firstColumn="1" w:lastColumn="0" w:noHBand="0" w:noVBand="1"/>
      </w:tblPr>
      <w:tblGrid>
        <w:gridCol w:w="531"/>
        <w:gridCol w:w="3877"/>
        <w:gridCol w:w="1468"/>
        <w:gridCol w:w="860"/>
        <w:gridCol w:w="656"/>
        <w:gridCol w:w="656"/>
        <w:gridCol w:w="656"/>
        <w:gridCol w:w="656"/>
      </w:tblGrid>
      <w:tr w:rsidR="00DE68F4" w:rsidRPr="00DE68F4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8" w:type="dxa"/>
            <w:vMerge w:val="restart"/>
            <w:hideMark/>
          </w:tcPr>
          <w:p w:rsidR="00DE68F4" w:rsidRPr="00DE68F4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4395" w:type="dxa"/>
            <w:vMerge w:val="restart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478" w:type="dxa"/>
            <w:vMerge w:val="restart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029" w:type="dxa"/>
            <w:gridSpan w:val="5"/>
            <w:noWrap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DE68F4" w:rsidRPr="00DE68F4" w:rsidTr="00DE68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8" w:type="dxa"/>
            <w:vMerge/>
            <w:hideMark/>
          </w:tcPr>
          <w:p w:rsidR="00DE68F4" w:rsidRPr="00DE68F4" w:rsidRDefault="00DE68F4" w:rsidP="00DE68F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vMerge/>
            <w:hideMark/>
          </w:tcPr>
          <w:p w:rsidR="00DE68F4" w:rsidRPr="00DE68F4" w:rsidRDefault="00DE68F4" w:rsidP="00DE68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8" w:type="dxa"/>
            <w:vMerge/>
            <w:hideMark/>
          </w:tcPr>
          <w:p w:rsidR="00DE68F4" w:rsidRPr="00DE68F4" w:rsidRDefault="00DE68F4" w:rsidP="00DE68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dxa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 (факт)</w:t>
            </w:r>
          </w:p>
        </w:tc>
        <w:tc>
          <w:tcPr>
            <w:tcW w:w="629" w:type="dxa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2021 год </w:t>
            </w:r>
          </w:p>
        </w:tc>
        <w:tc>
          <w:tcPr>
            <w:tcW w:w="580" w:type="dxa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580" w:type="dxa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580" w:type="dxa"/>
            <w:hideMark/>
          </w:tcPr>
          <w:p w:rsidR="00DE68F4" w:rsidRPr="00DE68F4" w:rsidRDefault="00DE68F4" w:rsidP="00DE68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</w:tr>
      <w:tr w:rsidR="00DE68F4" w:rsidRPr="00DE68F4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hideMark/>
          </w:tcPr>
          <w:p w:rsidR="00DE68F4" w:rsidRPr="00DE68F4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395" w:type="dxa"/>
            <w:vAlign w:val="center"/>
            <w:hideMark/>
          </w:tcPr>
          <w:p w:rsidR="00DE68F4" w:rsidRPr="00DE68F4" w:rsidRDefault="00DE68F4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материалов антикоррупционной тематики, размещенных в печатных средствах массовой информации (полос формата А3), в сети Интернет (единиц), на телевидении и радио (минут)</w:t>
            </w:r>
          </w:p>
        </w:tc>
        <w:tc>
          <w:tcPr>
            <w:tcW w:w="1478" w:type="dxa"/>
            <w:hideMark/>
          </w:tcPr>
          <w:p w:rsidR="00DE68F4" w:rsidRPr="00DE68F4" w:rsidRDefault="00DE68F4" w:rsidP="00DE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процентов, по сравнению с базовым уровнем 2020 года</w:t>
            </w:r>
          </w:p>
        </w:tc>
        <w:tc>
          <w:tcPr>
            <w:tcW w:w="66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29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</w:tr>
      <w:tr w:rsidR="00DE68F4" w:rsidRPr="00DE68F4" w:rsidTr="009C20BC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hideMark/>
          </w:tcPr>
          <w:p w:rsidR="00DE68F4" w:rsidRPr="00DE68F4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395" w:type="dxa"/>
            <w:vAlign w:val="center"/>
            <w:hideMark/>
          </w:tcPr>
          <w:p w:rsidR="00DE68F4" w:rsidRPr="00DE68F4" w:rsidRDefault="00DE68F4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ожидания оказания специализированной (за исключением высокотехнологичной) медицинской помощи со дня выдачи лечащим врачом направления на госпитализацию</w:t>
            </w:r>
          </w:p>
        </w:tc>
        <w:tc>
          <w:tcPr>
            <w:tcW w:w="1478" w:type="dxa"/>
            <w:hideMark/>
          </w:tcPr>
          <w:p w:rsidR="00DE68F4" w:rsidRPr="00DE68F4" w:rsidRDefault="00DE68F4" w:rsidP="00DE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календарных дней, по сравнению с базовым уровнем 2020 года</w:t>
            </w:r>
          </w:p>
        </w:tc>
        <w:tc>
          <w:tcPr>
            <w:tcW w:w="66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629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DE68F4" w:rsidRPr="00DE68F4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hideMark/>
          </w:tcPr>
          <w:p w:rsidR="00DE68F4" w:rsidRPr="00DE68F4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395" w:type="dxa"/>
            <w:vAlign w:val="center"/>
            <w:hideMark/>
          </w:tcPr>
          <w:p w:rsidR="00DE68F4" w:rsidRPr="00DE68F4" w:rsidRDefault="00DE68F4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проведенных проверок по </w:t>
            </w:r>
            <w:proofErr w:type="gramStart"/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контролю за</w:t>
            </w:r>
            <w:proofErr w:type="gramEnd"/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соблюдением законодательства Российской Федерации и иных нормативных актов о контрактной системе в сфере закупок товаров, работ, услуг для обеспечения нужд Республики Мордовия от общего числа запланированных на год</w:t>
            </w:r>
          </w:p>
        </w:tc>
        <w:tc>
          <w:tcPr>
            <w:tcW w:w="1478" w:type="dxa"/>
            <w:hideMark/>
          </w:tcPr>
          <w:p w:rsidR="00DE68F4" w:rsidRPr="00DE68F4" w:rsidRDefault="00DE68F4" w:rsidP="00DE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процентов, ежегодно</w:t>
            </w:r>
          </w:p>
        </w:tc>
        <w:tc>
          <w:tcPr>
            <w:tcW w:w="66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29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DE68F4" w:rsidRPr="00DE68F4" w:rsidTr="009C20BC">
        <w:trPr>
          <w:trHeight w:val="1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hideMark/>
          </w:tcPr>
          <w:p w:rsidR="00DE68F4" w:rsidRPr="00DE68F4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395" w:type="dxa"/>
            <w:vAlign w:val="center"/>
            <w:hideMark/>
          </w:tcPr>
          <w:p w:rsidR="00DE68F4" w:rsidRPr="00DE68F4" w:rsidRDefault="00DE68F4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Динамический индекс противодействия «деловой» коррупции (по специальным методикам социологических исследований среди различных групп населения)</w:t>
            </w:r>
          </w:p>
        </w:tc>
        <w:tc>
          <w:tcPr>
            <w:tcW w:w="1478" w:type="dxa"/>
            <w:hideMark/>
          </w:tcPr>
          <w:p w:rsidR="00DE68F4" w:rsidRPr="00DE68F4" w:rsidRDefault="00DE68F4" w:rsidP="00DE68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процентов по сравнению с базовым уровнем 2020 года, ежегодно</w:t>
            </w:r>
          </w:p>
        </w:tc>
        <w:tc>
          <w:tcPr>
            <w:tcW w:w="66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68,2</w:t>
            </w:r>
          </w:p>
        </w:tc>
        <w:tc>
          <w:tcPr>
            <w:tcW w:w="629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</w:tr>
      <w:tr w:rsidR="00DE68F4" w:rsidRPr="00DE68F4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dxa"/>
            <w:hideMark/>
          </w:tcPr>
          <w:p w:rsidR="00DE68F4" w:rsidRPr="00DE68F4" w:rsidRDefault="00DE68F4" w:rsidP="00DE68F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4395" w:type="dxa"/>
            <w:hideMark/>
          </w:tcPr>
          <w:p w:rsidR="00DE68F4" w:rsidRPr="00DE68F4" w:rsidRDefault="00DE68F4" w:rsidP="00DE68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Институциональный индикатор «бытовой» коррупции (по специальным методикам социологических исследований среди различных групп населения)</w:t>
            </w:r>
          </w:p>
        </w:tc>
        <w:tc>
          <w:tcPr>
            <w:tcW w:w="1478" w:type="dxa"/>
            <w:hideMark/>
          </w:tcPr>
          <w:p w:rsidR="00DE68F4" w:rsidRPr="00DE68F4" w:rsidRDefault="00DE68F4" w:rsidP="00DE68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 по сравнению с базовым уровнем 2020 года, ежегодно</w:t>
            </w:r>
          </w:p>
        </w:tc>
        <w:tc>
          <w:tcPr>
            <w:tcW w:w="66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0,16</w:t>
            </w:r>
          </w:p>
        </w:tc>
        <w:tc>
          <w:tcPr>
            <w:tcW w:w="629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0,14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</w:t>
            </w:r>
          </w:p>
        </w:tc>
        <w:tc>
          <w:tcPr>
            <w:tcW w:w="580" w:type="dxa"/>
            <w:vAlign w:val="center"/>
            <w:hideMark/>
          </w:tcPr>
          <w:p w:rsidR="00DE68F4" w:rsidRPr="00DE68F4" w:rsidRDefault="00DE68F4" w:rsidP="009C20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8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0,12</w:t>
            </w:r>
          </w:p>
        </w:tc>
      </w:tr>
    </w:tbl>
    <w:p w:rsidR="00DE68F4" w:rsidRDefault="00DE68F4" w:rsidP="00DE68F4">
      <w:pPr>
        <w:spacing w:after="0" w:line="240" w:lineRule="auto"/>
        <w:rPr>
          <w:sz w:val="44"/>
          <w:szCs w:val="44"/>
          <w:u w:val="single"/>
          <w:lang w:val="en-US"/>
        </w:rPr>
      </w:pPr>
    </w:p>
    <w:p w:rsidR="00DE68F4" w:rsidRDefault="00DE68F4" w:rsidP="00DE68F4">
      <w:pPr>
        <w:spacing w:after="0" w:line="240" w:lineRule="auto"/>
        <w:rPr>
          <w:sz w:val="44"/>
          <w:szCs w:val="44"/>
          <w:u w:val="single"/>
          <w:lang w:val="en-US"/>
        </w:rPr>
      </w:pPr>
    </w:p>
    <w:p w:rsidR="00DE68F4" w:rsidRDefault="00DE68F4" w:rsidP="00DE68F4">
      <w:pPr>
        <w:spacing w:after="0" w:line="240" w:lineRule="auto"/>
        <w:rPr>
          <w:sz w:val="44"/>
          <w:szCs w:val="44"/>
          <w:u w:val="single"/>
          <w:lang w:val="en-US"/>
        </w:rPr>
      </w:pPr>
    </w:p>
    <w:p w:rsidR="00DE68F4" w:rsidRDefault="00DE68F4" w:rsidP="00DE68F4">
      <w:pPr>
        <w:spacing w:after="0" w:line="240" w:lineRule="auto"/>
        <w:rPr>
          <w:sz w:val="44"/>
          <w:szCs w:val="44"/>
          <w:u w:val="single"/>
          <w:lang w:val="en-US"/>
        </w:rPr>
      </w:pPr>
    </w:p>
    <w:p w:rsidR="00DE68F4" w:rsidRPr="00DE68F4" w:rsidRDefault="00DE68F4" w:rsidP="00DE68F4">
      <w:pPr>
        <w:rPr>
          <w:sz w:val="44"/>
          <w:szCs w:val="44"/>
          <w:u w:val="single"/>
          <w:lang w:val="en-US"/>
        </w:rPr>
      </w:pPr>
      <w:r>
        <w:rPr>
          <w:sz w:val="44"/>
          <w:szCs w:val="44"/>
          <w:u w:val="single"/>
          <w:lang w:val="en-US"/>
        </w:rPr>
        <w:br w:type="page"/>
      </w:r>
    </w:p>
    <w:p w:rsidR="00633AEE" w:rsidRPr="003C67FF" w:rsidRDefault="00633AEE" w:rsidP="00633AEE">
      <w:pPr>
        <w:spacing w:after="0" w:line="240" w:lineRule="auto"/>
        <w:jc w:val="center"/>
        <w:rPr>
          <w:sz w:val="44"/>
          <w:szCs w:val="44"/>
        </w:rPr>
      </w:pPr>
      <w:r w:rsidRPr="00E45807">
        <w:rPr>
          <w:b/>
          <w:sz w:val="88"/>
          <w:szCs w:val="88"/>
        </w:rPr>
        <w:lastRenderedPageBreak/>
        <w:t>24</w:t>
      </w:r>
      <w:r w:rsidR="003A215B" w:rsidRPr="00E45807">
        <w:rPr>
          <w:b/>
          <w:sz w:val="96"/>
          <w:szCs w:val="40"/>
        </w:rPr>
        <w:t xml:space="preserve"> </w:t>
      </w:r>
      <w:r w:rsidR="00832EA5" w:rsidRPr="003C67FF">
        <w:rPr>
          <w:sz w:val="44"/>
          <w:szCs w:val="44"/>
        </w:rPr>
        <w:t>Государственная программа "Гармонизация межнациональных и межконфессиональных о</w:t>
      </w:r>
      <w:r w:rsidR="00830678" w:rsidRPr="003C67FF">
        <w:rPr>
          <w:sz w:val="44"/>
          <w:szCs w:val="44"/>
        </w:rPr>
        <w:t>тношений в Республике Мордовия"</w:t>
      </w:r>
    </w:p>
    <w:p w:rsidR="00633AEE" w:rsidRPr="003C67FF" w:rsidRDefault="00633AEE" w:rsidP="00633AEE">
      <w:pPr>
        <w:spacing w:after="0" w:line="240" w:lineRule="auto"/>
        <w:jc w:val="center"/>
        <w:rPr>
          <w:sz w:val="20"/>
          <w:szCs w:val="20"/>
        </w:rPr>
      </w:pPr>
    </w:p>
    <w:p w:rsidR="00633AEE" w:rsidRDefault="00624262" w:rsidP="00E1515F">
      <w:pPr>
        <w:spacing w:after="0" w:line="240" w:lineRule="auto"/>
        <w:rPr>
          <w:sz w:val="28"/>
          <w:szCs w:val="28"/>
        </w:rPr>
      </w:pPr>
      <w:r w:rsidRPr="003C67FF">
        <w:rPr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766784" behindDoc="0" locked="0" layoutInCell="1" allowOverlap="1" wp14:anchorId="4CB7E7AF" wp14:editId="46401424">
            <wp:simplePos x="0" y="0"/>
            <wp:positionH relativeFrom="column">
              <wp:posOffset>4323080</wp:posOffset>
            </wp:positionH>
            <wp:positionV relativeFrom="paragraph">
              <wp:posOffset>146685</wp:posOffset>
            </wp:positionV>
            <wp:extent cx="1662430" cy="1590675"/>
            <wp:effectExtent l="0" t="0" r="0" b="0"/>
            <wp:wrapThrough wrapText="bothSides">
              <wp:wrapPolygon edited="0">
                <wp:start x="0" y="0"/>
                <wp:lineTo x="0" y="21471"/>
                <wp:lineTo x="21286" y="21471"/>
                <wp:lineTo x="21286" y="0"/>
                <wp:lineTo x="0" y="0"/>
              </wp:wrapPolygon>
            </wp:wrapThrough>
            <wp:docPr id="8241" name="Рисунок 8241" descr="C:\Users\boklacheva\Desktop\2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oklacheva\Desktop\2991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633AEE" w:rsidRPr="003C67FF">
        <w:rPr>
          <w:sz w:val="44"/>
          <w:szCs w:val="44"/>
          <w:u w:val="single"/>
        </w:rPr>
        <w:t>Цель программы</w:t>
      </w:r>
      <w:r w:rsidR="00633AEE" w:rsidRPr="003C67FF">
        <w:rPr>
          <w:sz w:val="40"/>
          <w:szCs w:val="40"/>
          <w:u w:val="single"/>
        </w:rPr>
        <w:t>:</w:t>
      </w:r>
      <w:r w:rsidR="005E12B2" w:rsidRPr="003C67FF">
        <w:rPr>
          <w:sz w:val="44"/>
          <w:szCs w:val="40"/>
        </w:rPr>
        <w:t xml:space="preserve"> </w:t>
      </w:r>
      <w:r w:rsidRPr="003C67FF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- осознания принадлежности к многонациональному народу </w:t>
      </w:r>
      <w:r w:rsidR="007C432C" w:rsidRPr="003C67FF">
        <w:rPr>
          <w:sz w:val="28"/>
          <w:szCs w:val="28"/>
        </w:rPr>
        <w:t>РФ</w:t>
      </w:r>
      <w:r w:rsidRPr="003C67FF">
        <w:rPr>
          <w:sz w:val="28"/>
          <w:szCs w:val="28"/>
        </w:rPr>
        <w:t xml:space="preserve"> (российской нации) у ее граждан, проживающих на территории </w:t>
      </w:r>
      <w:r w:rsidR="007C432C" w:rsidRPr="003C67FF">
        <w:rPr>
          <w:sz w:val="28"/>
          <w:szCs w:val="28"/>
        </w:rPr>
        <w:t>РМ</w:t>
      </w:r>
      <w:r w:rsidRPr="003C67FF">
        <w:rPr>
          <w:sz w:val="28"/>
          <w:szCs w:val="28"/>
        </w:rPr>
        <w:t>; гармонизация межэтнических и межконфессиональных отношений в формате единения региональной полиэтнической общности - народа РМ - на основе сохранения и развития этнокультурного и языкового многообразия народов, населяющих РМ;</w:t>
      </w:r>
      <w:proofErr w:type="gramEnd"/>
      <w:r w:rsidRPr="003C67FF">
        <w:rPr>
          <w:sz w:val="28"/>
          <w:szCs w:val="28"/>
        </w:rPr>
        <w:t xml:space="preserve"> 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 и интеграция внутренних и внешних мигрантов в региональное многонациональное сообщество, противодействие распространению идей экстремизма и ксенофобии</w:t>
      </w:r>
    </w:p>
    <w:p w:rsidR="001129F5" w:rsidRPr="001129F5" w:rsidRDefault="001129F5" w:rsidP="00E1515F">
      <w:pPr>
        <w:spacing w:after="0" w:line="240" w:lineRule="auto"/>
        <w:rPr>
          <w:sz w:val="20"/>
          <w:szCs w:val="20"/>
          <w:u w:val="single"/>
        </w:rPr>
      </w:pPr>
    </w:p>
    <w:p w:rsidR="00633AEE" w:rsidRPr="003C67FF" w:rsidRDefault="00633AEE" w:rsidP="00E9292C">
      <w:pPr>
        <w:spacing w:after="0" w:line="240" w:lineRule="auto"/>
        <w:jc w:val="center"/>
        <w:rPr>
          <w:sz w:val="44"/>
          <w:szCs w:val="44"/>
          <w:u w:val="single"/>
        </w:rPr>
      </w:pPr>
      <w:r w:rsidRPr="003C67FF">
        <w:rPr>
          <w:sz w:val="44"/>
          <w:szCs w:val="44"/>
          <w:u w:val="single"/>
        </w:rPr>
        <w:t>Основные целевые показатели программы:</w:t>
      </w:r>
    </w:p>
    <w:p w:rsidR="00830678" w:rsidRPr="001129F5" w:rsidRDefault="00830678" w:rsidP="00E9292C">
      <w:pPr>
        <w:spacing w:after="0" w:line="240" w:lineRule="auto"/>
        <w:jc w:val="center"/>
        <w:rPr>
          <w:sz w:val="20"/>
          <w:szCs w:val="20"/>
          <w:u w:val="single"/>
        </w:rPr>
      </w:pPr>
    </w:p>
    <w:tbl>
      <w:tblPr>
        <w:tblStyle w:val="-511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418"/>
        <w:gridCol w:w="1134"/>
        <w:gridCol w:w="1088"/>
        <w:gridCol w:w="744"/>
        <w:gridCol w:w="744"/>
        <w:gridCol w:w="744"/>
      </w:tblGrid>
      <w:tr w:rsidR="003C67FF" w:rsidRPr="001129F5" w:rsidTr="00112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A33C3B" w:rsidRPr="001129F5" w:rsidRDefault="00A33C3B" w:rsidP="004B0694">
            <w:pPr>
              <w:jc w:val="center"/>
              <w:rPr>
                <w:rFonts w:cstheme="minorHAnsi"/>
              </w:rPr>
            </w:pPr>
            <w:r w:rsidRPr="001129F5">
              <w:rPr>
                <w:rFonts w:cstheme="minorHAnsi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A33C3B" w:rsidRPr="001129F5" w:rsidRDefault="00A33C3B" w:rsidP="004B06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Единица измерения</w:t>
            </w:r>
          </w:p>
        </w:tc>
        <w:tc>
          <w:tcPr>
            <w:tcW w:w="1134" w:type="dxa"/>
            <w:vAlign w:val="center"/>
          </w:tcPr>
          <w:p w:rsidR="00A33C3B" w:rsidRPr="001129F5" w:rsidRDefault="00A33C3B" w:rsidP="00E45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E45807">
              <w:rPr>
                <w:rFonts w:cstheme="minorHAnsi"/>
              </w:rPr>
              <w:t>20</w:t>
            </w:r>
            <w:r w:rsidRPr="001129F5">
              <w:rPr>
                <w:rFonts w:cstheme="minorHAnsi"/>
              </w:rPr>
              <w:t xml:space="preserve"> год (факт)</w:t>
            </w:r>
          </w:p>
        </w:tc>
        <w:tc>
          <w:tcPr>
            <w:tcW w:w="1088" w:type="dxa"/>
            <w:vAlign w:val="center"/>
          </w:tcPr>
          <w:p w:rsidR="00A33C3B" w:rsidRPr="001129F5" w:rsidRDefault="00A33C3B" w:rsidP="00E45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E45807">
              <w:rPr>
                <w:rFonts w:cstheme="minorHAnsi"/>
                <w:lang w:val="en-US"/>
              </w:rPr>
              <w:t>2</w:t>
            </w:r>
            <w:r w:rsidR="00E45807">
              <w:rPr>
                <w:rFonts w:cstheme="minorHAnsi"/>
              </w:rPr>
              <w:t>1</w:t>
            </w:r>
            <w:r w:rsidR="003673CC" w:rsidRPr="001129F5">
              <w:rPr>
                <w:rFonts w:cstheme="minorHAnsi"/>
              </w:rPr>
              <w:t xml:space="preserve"> </w:t>
            </w:r>
            <w:r w:rsidRPr="001129F5">
              <w:rPr>
                <w:rFonts w:cstheme="minorHAnsi"/>
              </w:rPr>
              <w:t xml:space="preserve">год </w:t>
            </w:r>
          </w:p>
        </w:tc>
        <w:tc>
          <w:tcPr>
            <w:tcW w:w="744" w:type="dxa"/>
            <w:vAlign w:val="center"/>
          </w:tcPr>
          <w:p w:rsidR="00A33C3B" w:rsidRPr="001129F5" w:rsidRDefault="00A33C3B" w:rsidP="00E45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A02B8E" w:rsidRPr="001129F5">
              <w:rPr>
                <w:rFonts w:cstheme="minorHAnsi"/>
              </w:rPr>
              <w:t>2</w:t>
            </w:r>
            <w:r w:rsidR="00E45807">
              <w:rPr>
                <w:rFonts w:cstheme="minorHAnsi"/>
              </w:rPr>
              <w:t>2</w:t>
            </w:r>
            <w:r w:rsidRPr="001129F5">
              <w:rPr>
                <w:rFonts w:cstheme="minorHAnsi"/>
              </w:rPr>
              <w:t xml:space="preserve"> год</w:t>
            </w:r>
          </w:p>
        </w:tc>
        <w:tc>
          <w:tcPr>
            <w:tcW w:w="744" w:type="dxa"/>
            <w:vAlign w:val="center"/>
          </w:tcPr>
          <w:p w:rsidR="00A33C3B" w:rsidRPr="001129F5" w:rsidRDefault="00A33C3B" w:rsidP="00E45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830678" w:rsidRPr="001129F5">
              <w:rPr>
                <w:rFonts w:cstheme="minorHAnsi"/>
              </w:rPr>
              <w:t>2</w:t>
            </w:r>
            <w:r w:rsidR="00E45807">
              <w:rPr>
                <w:rFonts w:cstheme="minorHAnsi"/>
              </w:rPr>
              <w:t>3</w:t>
            </w:r>
            <w:r w:rsidRPr="001129F5">
              <w:rPr>
                <w:rFonts w:cstheme="minorHAnsi"/>
              </w:rPr>
              <w:t xml:space="preserve"> год</w:t>
            </w:r>
          </w:p>
        </w:tc>
        <w:tc>
          <w:tcPr>
            <w:tcW w:w="744" w:type="dxa"/>
            <w:vAlign w:val="center"/>
          </w:tcPr>
          <w:p w:rsidR="00A33C3B" w:rsidRPr="001129F5" w:rsidRDefault="00A33C3B" w:rsidP="00E458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129F5">
              <w:rPr>
                <w:rFonts w:cstheme="minorHAnsi"/>
              </w:rPr>
              <w:t>20</w:t>
            </w:r>
            <w:r w:rsidR="00830678" w:rsidRPr="001129F5">
              <w:rPr>
                <w:rFonts w:cstheme="minorHAnsi"/>
              </w:rPr>
              <w:t>2</w:t>
            </w:r>
            <w:r w:rsidR="00E45807">
              <w:rPr>
                <w:rFonts w:cstheme="minorHAnsi"/>
              </w:rPr>
              <w:t>4</w:t>
            </w:r>
            <w:r w:rsidRPr="001129F5">
              <w:rPr>
                <w:rFonts w:cstheme="minorHAnsi"/>
              </w:rPr>
              <w:t xml:space="preserve"> год</w:t>
            </w:r>
          </w:p>
        </w:tc>
      </w:tr>
      <w:tr w:rsidR="00E45807" w:rsidRPr="001129F5" w:rsidTr="00E45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D9E2F3" w:themeFill="accent5" w:themeFillTint="33"/>
            <w:vAlign w:val="bottom"/>
          </w:tcPr>
          <w:p w:rsidR="00E45807" w:rsidRPr="00E45807" w:rsidRDefault="00E45807">
            <w:pPr>
              <w:rPr>
                <w:rFonts w:ascii="Calibri" w:hAnsi="Calibri" w:cs="Calibri"/>
                <w:b w:val="0"/>
                <w:color w:val="auto"/>
              </w:rPr>
            </w:pPr>
            <w:r w:rsidRPr="00E45807">
              <w:rPr>
                <w:rFonts w:ascii="Calibri" w:hAnsi="Calibri" w:cs="Calibri"/>
                <w:b w:val="0"/>
                <w:color w:val="auto"/>
              </w:rPr>
              <w:t>Доля граждан, положительно оценивающих состояние межнациональных отношений, в общем количестве жителей Республики Мордовия</w:t>
            </w:r>
          </w:p>
        </w:tc>
        <w:tc>
          <w:tcPr>
            <w:tcW w:w="1418" w:type="dxa"/>
            <w:shd w:val="clear" w:color="auto" w:fill="D9E2F3" w:themeFill="accent5" w:themeFillTint="33"/>
            <w:vAlign w:val="bottom"/>
          </w:tcPr>
          <w:p w:rsidR="00E45807" w:rsidRPr="00E45807" w:rsidRDefault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80,6</w:t>
            </w:r>
          </w:p>
        </w:tc>
        <w:tc>
          <w:tcPr>
            <w:tcW w:w="1088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80,7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80,8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80,9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81</w:t>
            </w:r>
          </w:p>
        </w:tc>
      </w:tr>
      <w:tr w:rsidR="00E45807" w:rsidRPr="001129F5" w:rsidTr="00E45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B4C6E7" w:themeFill="accent5" w:themeFillTint="66"/>
            <w:vAlign w:val="bottom"/>
          </w:tcPr>
          <w:p w:rsidR="00E45807" w:rsidRPr="00E45807" w:rsidRDefault="00E45807">
            <w:pPr>
              <w:rPr>
                <w:rFonts w:ascii="Calibri" w:hAnsi="Calibri" w:cs="Calibri"/>
                <w:b w:val="0"/>
                <w:color w:val="auto"/>
              </w:rPr>
            </w:pPr>
            <w:r w:rsidRPr="00E45807">
              <w:rPr>
                <w:rFonts w:ascii="Calibri" w:hAnsi="Calibri" w:cs="Calibri"/>
                <w:b w:val="0"/>
                <w:color w:val="auto"/>
              </w:rPr>
              <w:t>Доля граждан, подтверждающих отсутствие в свой адрес дискриминации по признакам национальности, языка, религии, в общем количестве опрошенных граждан</w:t>
            </w:r>
          </w:p>
        </w:tc>
        <w:tc>
          <w:tcPr>
            <w:tcW w:w="1418" w:type="dxa"/>
            <w:shd w:val="clear" w:color="auto" w:fill="B4C6E7" w:themeFill="accent5" w:themeFillTint="66"/>
            <w:vAlign w:val="bottom"/>
          </w:tcPr>
          <w:p w:rsidR="00E45807" w:rsidRPr="00E45807" w:rsidRDefault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87,1</w:t>
            </w:r>
          </w:p>
        </w:tc>
        <w:tc>
          <w:tcPr>
            <w:tcW w:w="1088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87,2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87,3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87,4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87,5</w:t>
            </w:r>
          </w:p>
        </w:tc>
      </w:tr>
      <w:tr w:rsidR="00E45807" w:rsidRPr="001129F5" w:rsidTr="00E45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D9E2F3" w:themeFill="accent5" w:themeFillTint="33"/>
            <w:vAlign w:val="bottom"/>
          </w:tcPr>
          <w:p w:rsidR="00E45807" w:rsidRPr="00E45807" w:rsidRDefault="00E45807">
            <w:pPr>
              <w:rPr>
                <w:rFonts w:ascii="Calibri" w:hAnsi="Calibri" w:cs="Calibri"/>
                <w:b w:val="0"/>
                <w:color w:val="auto"/>
              </w:rPr>
            </w:pPr>
            <w:r w:rsidRPr="00E45807">
              <w:rPr>
                <w:rFonts w:ascii="Calibri" w:hAnsi="Calibri" w:cs="Calibri"/>
                <w:b w:val="0"/>
                <w:color w:val="auto"/>
              </w:rPr>
              <w:t>Количество участников мероприятий, направленных на укрепление общероссийского гражданского единства</w:t>
            </w:r>
          </w:p>
        </w:tc>
        <w:tc>
          <w:tcPr>
            <w:tcW w:w="1418" w:type="dxa"/>
            <w:shd w:val="clear" w:color="auto" w:fill="D9E2F3" w:themeFill="accent5" w:themeFillTint="33"/>
            <w:vAlign w:val="bottom"/>
          </w:tcPr>
          <w:p w:rsidR="00E45807" w:rsidRPr="00E45807" w:rsidRDefault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68,6</w:t>
            </w:r>
          </w:p>
        </w:tc>
        <w:tc>
          <w:tcPr>
            <w:tcW w:w="1088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68,7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68,8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68,9</w:t>
            </w:r>
          </w:p>
        </w:tc>
        <w:tc>
          <w:tcPr>
            <w:tcW w:w="744" w:type="dxa"/>
            <w:shd w:val="clear" w:color="auto" w:fill="D9E2F3" w:themeFill="accent5" w:themeFillTint="33"/>
            <w:vAlign w:val="bottom"/>
          </w:tcPr>
          <w:p w:rsidR="00E45807" w:rsidRPr="00E45807" w:rsidRDefault="00E45807" w:rsidP="00E458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70</w:t>
            </w:r>
          </w:p>
        </w:tc>
      </w:tr>
      <w:tr w:rsidR="00E45807" w:rsidRPr="001129F5" w:rsidTr="00E458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B4C6E7" w:themeFill="accent5" w:themeFillTint="66"/>
            <w:vAlign w:val="bottom"/>
          </w:tcPr>
          <w:p w:rsidR="00E45807" w:rsidRPr="00E45807" w:rsidRDefault="00E45807">
            <w:pPr>
              <w:rPr>
                <w:rFonts w:ascii="Calibri" w:hAnsi="Calibri" w:cs="Calibri"/>
                <w:b w:val="0"/>
                <w:color w:val="auto"/>
              </w:rPr>
            </w:pPr>
            <w:r w:rsidRPr="00E45807">
              <w:rPr>
                <w:rFonts w:ascii="Calibri" w:hAnsi="Calibri" w:cs="Calibri"/>
                <w:b w:val="0"/>
                <w:color w:val="auto"/>
              </w:rPr>
              <w:t>Численность участников мероприятий, направленных на этнокультурное развитие народов России</w:t>
            </w:r>
          </w:p>
        </w:tc>
        <w:tc>
          <w:tcPr>
            <w:tcW w:w="1418" w:type="dxa"/>
            <w:shd w:val="clear" w:color="auto" w:fill="B4C6E7" w:themeFill="accent5" w:themeFillTint="66"/>
            <w:vAlign w:val="bottom"/>
          </w:tcPr>
          <w:p w:rsidR="00E45807" w:rsidRPr="00E45807" w:rsidRDefault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%</w:t>
            </w:r>
          </w:p>
        </w:tc>
        <w:tc>
          <w:tcPr>
            <w:tcW w:w="113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42,6</w:t>
            </w:r>
          </w:p>
        </w:tc>
        <w:tc>
          <w:tcPr>
            <w:tcW w:w="1088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42,7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42,8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42,9</w:t>
            </w:r>
          </w:p>
        </w:tc>
        <w:tc>
          <w:tcPr>
            <w:tcW w:w="744" w:type="dxa"/>
            <w:shd w:val="clear" w:color="auto" w:fill="B4C6E7" w:themeFill="accent5" w:themeFillTint="66"/>
            <w:vAlign w:val="bottom"/>
          </w:tcPr>
          <w:p w:rsidR="00E45807" w:rsidRPr="00E45807" w:rsidRDefault="00E45807" w:rsidP="00E45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45807">
              <w:rPr>
                <w:rFonts w:ascii="Calibri" w:hAnsi="Calibri" w:cs="Calibri"/>
              </w:rPr>
              <w:t>50</w:t>
            </w:r>
          </w:p>
        </w:tc>
      </w:tr>
    </w:tbl>
    <w:p w:rsidR="00633AEE" w:rsidRPr="001129F5" w:rsidRDefault="00633AEE">
      <w:pPr>
        <w:rPr>
          <w:sz w:val="10"/>
          <w:szCs w:val="10"/>
        </w:rPr>
      </w:pPr>
      <w:r w:rsidRPr="00344499">
        <w:rPr>
          <w:color w:val="FF0000"/>
          <w:sz w:val="48"/>
        </w:rPr>
        <w:br w:type="page"/>
      </w:r>
    </w:p>
    <w:p w:rsidR="00832EA5" w:rsidRPr="00B178A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B178AF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25</w:t>
      </w:r>
      <w:r w:rsidR="00582388" w:rsidRPr="00B178AF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="00832EA5" w:rsidRPr="00B178AF">
        <w:rPr>
          <w:rFonts w:ascii="Times New Roman" w:hAnsi="Times New Roman" w:cs="Times New Roman"/>
          <w:sz w:val="46"/>
          <w:szCs w:val="46"/>
        </w:rPr>
        <w:t>Государственная программа</w:t>
      </w:r>
    </w:p>
    <w:p w:rsidR="00633AEE" w:rsidRPr="00B178AF" w:rsidRDefault="00832EA5" w:rsidP="00633AEE">
      <w:pPr>
        <w:spacing w:after="0" w:line="240" w:lineRule="auto"/>
        <w:jc w:val="center"/>
        <w:rPr>
          <w:rFonts w:ascii="Times New Roman" w:hAnsi="Times New Roman" w:cs="Times New Roman"/>
          <w:sz w:val="46"/>
          <w:szCs w:val="46"/>
        </w:rPr>
      </w:pPr>
      <w:r w:rsidRPr="00B178AF">
        <w:rPr>
          <w:rFonts w:ascii="Times New Roman" w:hAnsi="Times New Roman" w:cs="Times New Roman"/>
          <w:sz w:val="46"/>
          <w:szCs w:val="46"/>
        </w:rPr>
        <w:t>"Оказание содействия добровольному переселению в Республику Мордовия соотечестве</w:t>
      </w:r>
      <w:r w:rsidR="00582388" w:rsidRPr="00B178AF">
        <w:rPr>
          <w:rFonts w:ascii="Times New Roman" w:hAnsi="Times New Roman" w:cs="Times New Roman"/>
          <w:sz w:val="46"/>
          <w:szCs w:val="46"/>
        </w:rPr>
        <w:t>нников, проживающих за рубежом</w:t>
      </w:r>
      <w:r w:rsidRPr="00B178AF">
        <w:rPr>
          <w:rFonts w:ascii="Times New Roman" w:hAnsi="Times New Roman" w:cs="Times New Roman"/>
          <w:sz w:val="46"/>
          <w:szCs w:val="46"/>
        </w:rPr>
        <w:t>"</w:t>
      </w:r>
    </w:p>
    <w:p w:rsidR="00633AEE" w:rsidRPr="00B178AF" w:rsidRDefault="00633AEE" w:rsidP="00633A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178AF" w:rsidRPr="00B178AF" w:rsidRDefault="00DE0A08" w:rsidP="00B178AF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B178AF">
        <w:rPr>
          <w:rFonts w:ascii="Times New Roman" w:hAnsi="Times New Roman" w:cs="Times New Roman"/>
          <w:noProof/>
          <w:sz w:val="44"/>
          <w:szCs w:val="40"/>
          <w:u w:val="single"/>
          <w:lang w:eastAsia="ru-RU"/>
        </w:rPr>
        <w:drawing>
          <wp:anchor distT="0" distB="0" distL="114300" distR="114300" simplePos="0" relativeHeight="251767808" behindDoc="0" locked="0" layoutInCell="1" allowOverlap="1" wp14:anchorId="235194AD" wp14:editId="0BC18465">
            <wp:simplePos x="0" y="0"/>
            <wp:positionH relativeFrom="column">
              <wp:posOffset>3787140</wp:posOffset>
            </wp:positionH>
            <wp:positionV relativeFrom="paragraph">
              <wp:posOffset>118745</wp:posOffset>
            </wp:positionV>
            <wp:extent cx="2171700" cy="154432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8242" name="Рисунок 8242" descr="C:\Users\boklacheva\Desktop\b745e76e3a5b545a094d4e2f9f6c5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klacheva\Desktop\b745e76e3a5b545a094d4e2f9f6c5d1b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3AEE" w:rsidRPr="00B178AF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490557" w:rsidRPr="00B178AF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B178AF" w:rsidRPr="00B178AF">
        <w:rPr>
          <w:rFonts w:ascii="Times New Roman" w:hAnsi="Times New Roman" w:cs="Times New Roman"/>
          <w:noProof/>
          <w:sz w:val="30"/>
          <w:szCs w:val="30"/>
          <w:lang w:eastAsia="ru-RU"/>
        </w:rPr>
        <w:t>обеспечение реализации Государственной программы на территории Республики Мордовия;</w:t>
      </w:r>
    </w:p>
    <w:p w:rsidR="00C8025A" w:rsidRPr="00B178AF" w:rsidRDefault="00B178AF" w:rsidP="00B178AF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178AF">
        <w:rPr>
          <w:rFonts w:ascii="Times New Roman" w:hAnsi="Times New Roman" w:cs="Times New Roman"/>
          <w:noProof/>
          <w:sz w:val="30"/>
          <w:szCs w:val="30"/>
          <w:lang w:eastAsia="ru-RU"/>
        </w:rPr>
        <w:t>обеспечение социально-экономического развития Республики Мордовия; улучшение демографической ситуации Республики Мордовия</w:t>
      </w:r>
    </w:p>
    <w:p w:rsidR="00633AEE" w:rsidRDefault="00633AEE" w:rsidP="00DE0A08">
      <w:pPr>
        <w:spacing w:after="0" w:line="240" w:lineRule="auto"/>
        <w:jc w:val="center"/>
        <w:rPr>
          <w:sz w:val="44"/>
          <w:szCs w:val="44"/>
          <w:u w:val="single"/>
          <w:lang w:val="en-US"/>
        </w:rPr>
      </w:pPr>
      <w:r w:rsidRPr="00B178AF">
        <w:rPr>
          <w:rFonts w:ascii="Times New Roman" w:hAnsi="Times New Roman" w:cs="Times New Roman"/>
          <w:sz w:val="44"/>
          <w:szCs w:val="44"/>
          <w:u w:val="single"/>
        </w:rPr>
        <w:t>Основные целевые показатели программы</w:t>
      </w:r>
      <w:r w:rsidRPr="00AF2B80">
        <w:rPr>
          <w:sz w:val="44"/>
          <w:szCs w:val="44"/>
          <w:u w:val="single"/>
        </w:rPr>
        <w:t>:</w:t>
      </w:r>
    </w:p>
    <w:tbl>
      <w:tblPr>
        <w:tblStyle w:val="2-10"/>
        <w:tblW w:w="9500" w:type="dxa"/>
        <w:tblLayout w:type="fixed"/>
        <w:tblLook w:val="04A0" w:firstRow="1" w:lastRow="0" w:firstColumn="1" w:lastColumn="0" w:noHBand="0" w:noVBand="1"/>
      </w:tblPr>
      <w:tblGrid>
        <w:gridCol w:w="582"/>
        <w:gridCol w:w="2835"/>
        <w:gridCol w:w="1383"/>
        <w:gridCol w:w="940"/>
        <w:gridCol w:w="940"/>
        <w:gridCol w:w="940"/>
        <w:gridCol w:w="940"/>
        <w:gridCol w:w="940"/>
      </w:tblGrid>
      <w:tr w:rsidR="00B178AF" w:rsidRPr="00B178AF" w:rsidTr="00C2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 w:val="restart"/>
            <w:hideMark/>
          </w:tcPr>
          <w:p w:rsidR="00B178AF" w:rsidRPr="00B178AF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п\</w:t>
            </w:r>
            <w:proofErr w:type="gramStart"/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835" w:type="dxa"/>
            <w:vMerge w:val="restart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1383" w:type="dxa"/>
            <w:vMerge w:val="restart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00" w:type="dxa"/>
            <w:gridSpan w:val="5"/>
            <w:noWrap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целевого показателя</w:t>
            </w:r>
          </w:p>
        </w:tc>
      </w:tr>
      <w:tr w:rsidR="00B178AF" w:rsidRPr="00B178AF" w:rsidTr="00C2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2" w:type="dxa"/>
            <w:vMerge/>
            <w:hideMark/>
          </w:tcPr>
          <w:p w:rsidR="00B178AF" w:rsidRPr="00B178AF" w:rsidRDefault="00B178AF" w:rsidP="00B178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hideMark/>
          </w:tcPr>
          <w:p w:rsidR="00B178AF" w:rsidRPr="00B178AF" w:rsidRDefault="00B178AF" w:rsidP="00B178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Merge/>
            <w:hideMark/>
          </w:tcPr>
          <w:p w:rsidR="00B178AF" w:rsidRPr="00B178AF" w:rsidRDefault="00B178AF" w:rsidP="00B178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2020 год (факт)</w:t>
            </w:r>
          </w:p>
        </w:tc>
        <w:tc>
          <w:tcPr>
            <w:tcW w:w="940" w:type="dxa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40" w:type="dxa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40" w:type="dxa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40" w:type="dxa"/>
            <w:hideMark/>
          </w:tcPr>
          <w:p w:rsidR="00B178AF" w:rsidRPr="00B178AF" w:rsidRDefault="00B178AF" w:rsidP="00B178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</w:tr>
      <w:tr w:rsidR="00B178AF" w:rsidRPr="00B178AF" w:rsidTr="00B17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B178AF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hideMark/>
          </w:tcPr>
          <w:p w:rsidR="00B178AF" w:rsidRPr="00B178AF" w:rsidRDefault="00B178AF" w:rsidP="00B178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участников Государственной программы, прибывших в Республику Мордовия и поставленных на учет в МВД по Республике Мордовия на территории вселения</w:t>
            </w:r>
          </w:p>
        </w:tc>
        <w:tc>
          <w:tcPr>
            <w:tcW w:w="1383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</w:tr>
      <w:tr w:rsidR="00B178AF" w:rsidRPr="00B178AF" w:rsidTr="00B178AF">
        <w:trPr>
          <w:trHeight w:val="2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B178AF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hideMark/>
          </w:tcPr>
          <w:p w:rsidR="00B178AF" w:rsidRPr="00B178AF" w:rsidRDefault="00B178AF" w:rsidP="00B17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рассмотренных уполномоченным органом Республики Мордовия заявлений об участии в государственной программе Республики Мордовия от общего числа поступивших заявлений</w:t>
            </w:r>
          </w:p>
        </w:tc>
        <w:tc>
          <w:tcPr>
            <w:tcW w:w="1383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B178AF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7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B178AF" w:rsidRPr="00B178AF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информационных материалов о государственной программе Республики Мордовия, размещенных в средствах массовой информации</w:t>
            </w: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B178AF" w:rsidRPr="00B178AF" w:rsidTr="009C20BC">
        <w:trPr>
          <w:trHeight w:val="3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участников Государственной программы, получивших финансовую поддержку, предусмотренную постановлением Правительства Республики Мордовия от 20 июля 2015 г. № 432, в общем количестве участников Государственной программы, обратившихся за данным видом 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B178AF" w:rsidRPr="00B178AF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прибывших в Республику Мордовия участников Государственной программы, находящихся в трудоспособном возрасте</w:t>
            </w: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</w:tr>
      <w:tr w:rsidR="00B178AF" w:rsidRPr="00B178AF" w:rsidTr="009C20BC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трудоустроенных участников Государственной программы и членов их семей из </w:t>
            </w:r>
            <w:proofErr w:type="gramStart"/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числа</w:t>
            </w:r>
            <w:proofErr w:type="gramEnd"/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прибывших в Республику Мордовия и поставленных на учет в МВД по Республике Мордовия, включая самостоятельное трудоустройство</w:t>
            </w: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70,9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</w:tr>
      <w:tr w:rsidR="00B178AF" w:rsidRPr="00B178AF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участников Государственной программы и членов их семей, имеющих среднее профессиональное или высшее образование, в общем количестве прибывших в Республику Мордовия участников Государственной программы и членов их семей</w:t>
            </w: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44,1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</w:tr>
      <w:tr w:rsidR="00B178AF" w:rsidRPr="00B178AF" w:rsidTr="009C20BC">
        <w:trPr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участников Государственной программы и членов их семей</w:t>
            </w: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340</w:t>
            </w:r>
          </w:p>
        </w:tc>
      </w:tr>
      <w:tr w:rsidR="00B178AF" w:rsidRPr="00B178AF" w:rsidTr="009C2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35" w:type="dxa"/>
            <w:vAlign w:val="center"/>
            <w:hideMark/>
          </w:tcPr>
          <w:p w:rsidR="00B178AF" w:rsidRPr="009C20BC" w:rsidRDefault="00B178AF" w:rsidP="009C20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соотечественников в возрасте от 14 до 29 лет, прибывших и вставших на учет в МВД по Республике Мордовия, в общей численности соотечественников, прибывших и вставших на учет в МВД по Республике Мордовия</w:t>
            </w: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35,5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B178AF" w:rsidRPr="00B178AF" w:rsidTr="009C20BC">
        <w:trPr>
          <w:trHeight w:val="3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hideMark/>
          </w:tcPr>
          <w:p w:rsidR="00B178AF" w:rsidRPr="009C20BC" w:rsidRDefault="00B178AF" w:rsidP="00B178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835" w:type="dxa"/>
            <w:vAlign w:val="center"/>
            <w:hideMark/>
          </w:tcPr>
          <w:p w:rsidR="000455D6" w:rsidRPr="000455D6" w:rsidRDefault="00B178AF" w:rsidP="000455D6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согласованных уполномоченным органом Республики Мордовия заявлений об участии в государственной программе Республики Мордовия от соотечественников, получающих среднее профессиональное и высшее образование в образовательных организациях, </w:t>
            </w:r>
            <w:r w:rsidR="000455D6" w:rsidRPr="000455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расположенных на территории Республики Мордовия.</w:t>
            </w:r>
          </w:p>
          <w:p w:rsidR="00B178AF" w:rsidRPr="009C20BC" w:rsidRDefault="00B178AF" w:rsidP="009C2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40" w:type="dxa"/>
            <w:vAlign w:val="center"/>
            <w:hideMark/>
          </w:tcPr>
          <w:p w:rsidR="00B178AF" w:rsidRPr="009C20BC" w:rsidRDefault="00B178AF" w:rsidP="00B178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</w:tbl>
    <w:p w:rsidR="009C20BC" w:rsidRDefault="009C20BC" w:rsidP="00B178AF">
      <w:pPr>
        <w:spacing w:after="0" w:line="240" w:lineRule="auto"/>
        <w:rPr>
          <w:sz w:val="44"/>
          <w:szCs w:val="44"/>
          <w:u w:val="single"/>
          <w:lang w:val="en-US"/>
        </w:rPr>
      </w:pPr>
    </w:p>
    <w:p w:rsidR="00B178AF" w:rsidRPr="009C20BC" w:rsidRDefault="009C20BC" w:rsidP="009C20BC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  <w:lang w:val="en-US"/>
        </w:rPr>
        <w:br w:type="page"/>
      </w:r>
    </w:p>
    <w:p w:rsidR="00B178AF" w:rsidRDefault="00B178AF" w:rsidP="005C4FDC">
      <w:pPr>
        <w:spacing w:after="0" w:line="240" w:lineRule="auto"/>
        <w:rPr>
          <w:sz w:val="48"/>
          <w:szCs w:val="48"/>
          <w:lang w:val="en-US"/>
        </w:rPr>
      </w:pPr>
    </w:p>
    <w:p w:rsidR="00E112AC" w:rsidRPr="005C4FDC" w:rsidRDefault="00B44A74" w:rsidP="00E112A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C4FDC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t>27</w:t>
      </w:r>
      <w:r w:rsidRPr="005C4FDC">
        <w:rPr>
          <w:rFonts w:ascii="Times New Roman" w:hAnsi="Times New Roman" w:cs="Times New Roman"/>
          <w:b/>
          <w:color w:val="C00000"/>
          <w:sz w:val="96"/>
          <w:szCs w:val="40"/>
        </w:rPr>
        <w:t xml:space="preserve"> </w:t>
      </w:r>
      <w:r w:rsidR="005D559C" w:rsidRPr="005C4FDC">
        <w:rPr>
          <w:rFonts w:ascii="Times New Roman" w:hAnsi="Times New Roman" w:cs="Times New Roman"/>
          <w:sz w:val="48"/>
          <w:szCs w:val="48"/>
        </w:rPr>
        <w:t xml:space="preserve">Республики Мордовия </w:t>
      </w:r>
      <w:r w:rsidR="00E112AC" w:rsidRPr="005C4FDC">
        <w:rPr>
          <w:rFonts w:ascii="Times New Roman" w:hAnsi="Times New Roman" w:cs="Times New Roman"/>
          <w:sz w:val="48"/>
          <w:szCs w:val="48"/>
        </w:rPr>
        <w:t>"Повышение конкурентоспособности промышленности Республики Мордовия"</w:t>
      </w:r>
    </w:p>
    <w:p w:rsidR="00E112AC" w:rsidRPr="005C4FDC" w:rsidRDefault="00E112AC" w:rsidP="00E112AC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112AC" w:rsidRPr="005C4FDC" w:rsidRDefault="00E112AC" w:rsidP="005C4FDC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5C4FDC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778048" behindDoc="0" locked="0" layoutInCell="1" allowOverlap="1" wp14:anchorId="1CFE19F6" wp14:editId="5B36A624">
            <wp:simplePos x="0" y="0"/>
            <wp:positionH relativeFrom="column">
              <wp:posOffset>3785870</wp:posOffset>
            </wp:positionH>
            <wp:positionV relativeFrom="paragraph">
              <wp:posOffset>73025</wp:posOffset>
            </wp:positionV>
            <wp:extent cx="2035175" cy="1156335"/>
            <wp:effectExtent l="0" t="0" r="0" b="0"/>
            <wp:wrapThrough wrapText="bothSides">
              <wp:wrapPolygon edited="0">
                <wp:start x="0" y="0"/>
                <wp:lineTo x="0" y="21351"/>
                <wp:lineTo x="21432" y="21351"/>
                <wp:lineTo x="21432" y="0"/>
                <wp:lineTo x="0" y="0"/>
              </wp:wrapPolygon>
            </wp:wrapThrough>
            <wp:docPr id="8244" name="Рисунок 8244" descr="C:\Users\boklacheva\Desktop\031414_03292169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oklacheva\Desktop\031414_032921696109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FDC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5C4FDC">
        <w:rPr>
          <w:rFonts w:ascii="Times New Roman" w:hAnsi="Times New Roman" w:cs="Times New Roman"/>
          <w:sz w:val="44"/>
          <w:szCs w:val="40"/>
        </w:rPr>
        <w:t xml:space="preserve"> </w:t>
      </w:r>
      <w:r w:rsidR="005C4FDC" w:rsidRPr="005C4FDC">
        <w:rPr>
          <w:rFonts w:ascii="Times New Roman" w:hAnsi="Times New Roman" w:cs="Times New Roman"/>
          <w:noProof/>
          <w:sz w:val="30"/>
          <w:szCs w:val="30"/>
          <w:lang w:eastAsia="ru-RU"/>
        </w:rPr>
        <w:t>повышение конкурентоспособности, увеличение объемов производства и реализации продукции, в том числе на зарубежных рынках</w:t>
      </w:r>
    </w:p>
    <w:p w:rsidR="00E112AC" w:rsidRPr="005C4FDC" w:rsidRDefault="00E112AC" w:rsidP="00E112A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5C4FDC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E112AC" w:rsidRPr="005C4FDC" w:rsidRDefault="00E112AC" w:rsidP="00E112A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0" w:type="auto"/>
        <w:tblLook w:val="04A0" w:firstRow="1" w:lastRow="0" w:firstColumn="1" w:lastColumn="0" w:noHBand="0" w:noVBand="1"/>
      </w:tblPr>
      <w:tblGrid>
        <w:gridCol w:w="663"/>
        <w:gridCol w:w="2659"/>
        <w:gridCol w:w="1272"/>
        <w:gridCol w:w="1096"/>
        <w:gridCol w:w="1041"/>
        <w:gridCol w:w="1041"/>
        <w:gridCol w:w="1041"/>
        <w:gridCol w:w="1041"/>
      </w:tblGrid>
      <w:tr w:rsidR="005C4FDC" w:rsidRPr="005C4FDC" w:rsidTr="005C4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" w:type="dxa"/>
            <w:vMerge w:val="restart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  <w:bCs w:val="0"/>
              </w:rPr>
              <w:t xml:space="preserve">№ </w:t>
            </w:r>
            <w:proofErr w:type="gramStart"/>
            <w:r w:rsidRPr="005C4FDC">
              <w:rPr>
                <w:rFonts w:ascii="Times New Roman" w:hAnsi="Times New Roman" w:cs="Times New Roman"/>
                <w:bCs w:val="0"/>
              </w:rPr>
              <w:t>п</w:t>
            </w:r>
            <w:proofErr w:type="gramEnd"/>
            <w:r w:rsidRPr="005C4FDC">
              <w:rPr>
                <w:rFonts w:ascii="Times New Roman" w:hAnsi="Times New Roman" w:cs="Times New Roman"/>
                <w:bCs w:val="0"/>
                <w:lang w:val="en-US"/>
              </w:rPr>
              <w:t>/</w:t>
            </w:r>
            <w:r w:rsidRPr="005C4FDC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2659" w:type="dxa"/>
            <w:vMerge w:val="restart"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Наименование целевого показателя</w:t>
            </w:r>
          </w:p>
        </w:tc>
        <w:tc>
          <w:tcPr>
            <w:tcW w:w="1272" w:type="dxa"/>
            <w:vMerge w:val="restart"/>
            <w:hideMark/>
          </w:tcPr>
          <w:p w:rsidR="005C4FDC" w:rsidRPr="005C4FDC" w:rsidRDefault="005C4FDC" w:rsidP="005C4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5260" w:type="dxa"/>
            <w:gridSpan w:val="5"/>
            <w:noWrap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Значение целевого показателя</w:t>
            </w:r>
          </w:p>
        </w:tc>
      </w:tr>
      <w:tr w:rsidR="005C4FDC" w:rsidRPr="005C4FDC" w:rsidTr="005C4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63" w:type="dxa"/>
            <w:vMerge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vMerge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Merge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2020 год (факт)</w:t>
            </w:r>
          </w:p>
        </w:tc>
        <w:tc>
          <w:tcPr>
            <w:tcW w:w="1041" w:type="dxa"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041" w:type="dxa"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041" w:type="dxa"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041" w:type="dxa"/>
            <w:hideMark/>
          </w:tcPr>
          <w:p w:rsidR="005C4FDC" w:rsidRPr="005C4FDC" w:rsidRDefault="005C4FDC" w:rsidP="005C4F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2024 год</w:t>
            </w:r>
          </w:p>
        </w:tc>
      </w:tr>
      <w:tr w:rsidR="005C4FDC" w:rsidRPr="005C4FDC" w:rsidTr="005C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59" w:type="dxa"/>
            <w:vAlign w:val="center"/>
            <w:hideMark/>
          </w:tcPr>
          <w:p w:rsidR="005C4FDC" w:rsidRPr="005C4FDC" w:rsidRDefault="005C4FDC" w:rsidP="005C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"Обрабатывающие производства" ОКВЭД 2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229696,2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253217,1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276494,1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301333,2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327774,2</w:t>
            </w:r>
          </w:p>
        </w:tc>
      </w:tr>
      <w:tr w:rsidR="005C4FDC" w:rsidRPr="005C4FDC" w:rsidTr="005C4FDC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659" w:type="dxa"/>
            <w:vAlign w:val="center"/>
            <w:hideMark/>
          </w:tcPr>
          <w:p w:rsidR="005C4FDC" w:rsidRPr="005C4FDC" w:rsidRDefault="005C4FDC" w:rsidP="005C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Объем производства промышленной продукции гражданского или двойного назначения организациями оборонно-промышленного комплекса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3283,7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3618,6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3951,5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4307,2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4686,2</w:t>
            </w:r>
          </w:p>
        </w:tc>
      </w:tr>
      <w:tr w:rsidR="005C4FDC" w:rsidRPr="005C4FDC" w:rsidTr="005C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59" w:type="dxa"/>
            <w:vAlign w:val="center"/>
            <w:hideMark/>
          </w:tcPr>
          <w:p w:rsidR="005C4FDC" w:rsidRPr="005C4FDC" w:rsidRDefault="005C4FDC" w:rsidP="005C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 xml:space="preserve">Объем инвестиций в основной капитал по видам экономической деятельности раздела "Обрабатывающие производства" ОКВЭД 2 (накопленным итогом), за исключением видов деятельности, не относящихся к сфере </w:t>
            </w:r>
            <w:r w:rsidRPr="005C4FDC">
              <w:rPr>
                <w:rFonts w:ascii="Times New Roman" w:hAnsi="Times New Roman" w:cs="Times New Roman"/>
              </w:rPr>
              <w:lastRenderedPageBreak/>
              <w:t xml:space="preserve">ведения </w:t>
            </w:r>
            <w:proofErr w:type="spellStart"/>
            <w:r w:rsidRPr="005C4FDC">
              <w:rPr>
                <w:rFonts w:ascii="Times New Roman" w:hAnsi="Times New Roman" w:cs="Times New Roman"/>
              </w:rPr>
              <w:t>Минпромторга</w:t>
            </w:r>
            <w:proofErr w:type="spellEnd"/>
            <w:r w:rsidRPr="005C4FDC">
              <w:rPr>
                <w:rFonts w:ascii="Times New Roman" w:hAnsi="Times New Roman" w:cs="Times New Roman"/>
              </w:rPr>
              <w:t xml:space="preserve"> России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lastRenderedPageBreak/>
              <w:t>млн. рублей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11445,0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12017,2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12996,7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14124,1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15364,2</w:t>
            </w:r>
          </w:p>
        </w:tc>
      </w:tr>
      <w:tr w:rsidR="005C4FDC" w:rsidRPr="005C4FDC" w:rsidTr="005C4FD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659" w:type="dxa"/>
            <w:noWrap/>
            <w:vAlign w:val="center"/>
            <w:hideMark/>
          </w:tcPr>
          <w:p w:rsidR="005C4FDC" w:rsidRPr="005C4FDC" w:rsidRDefault="005C4FDC" w:rsidP="005C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Объем инвестиций в проекты по модернизации и развитию организаций промышленности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2362,7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1889,2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2855,0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7445,3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7110,0</w:t>
            </w:r>
          </w:p>
        </w:tc>
      </w:tr>
      <w:tr w:rsidR="005C4FDC" w:rsidRPr="005C4FDC" w:rsidTr="005C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59" w:type="dxa"/>
            <w:vAlign w:val="center"/>
            <w:hideMark/>
          </w:tcPr>
          <w:p w:rsidR="005C4FDC" w:rsidRPr="005C4FDC" w:rsidRDefault="005C4FDC" w:rsidP="005C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Количество созданных рабочих мест (нарастающим итогом)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675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925</w:t>
            </w:r>
          </w:p>
        </w:tc>
      </w:tr>
      <w:tr w:rsidR="005C4FDC" w:rsidRPr="005C4FDC" w:rsidTr="005C4FDC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59" w:type="dxa"/>
            <w:noWrap/>
            <w:vAlign w:val="center"/>
            <w:hideMark/>
          </w:tcPr>
          <w:p w:rsidR="005C4FDC" w:rsidRPr="005C4FDC" w:rsidRDefault="005C4FDC" w:rsidP="005C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Количество предприятий-участников, вовлеченных в региональный проект "Адресная поддержка повышения производительности труда на предприятиях" (нарастающим итогом)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43</w:t>
            </w:r>
          </w:p>
        </w:tc>
      </w:tr>
      <w:tr w:rsidR="005C4FDC" w:rsidRPr="005C4FDC" w:rsidTr="005C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59" w:type="dxa"/>
            <w:noWrap/>
            <w:vAlign w:val="center"/>
            <w:hideMark/>
          </w:tcPr>
          <w:p w:rsidR="005C4FDC" w:rsidRPr="005C4FDC" w:rsidRDefault="005C4FDC" w:rsidP="005C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Доля предприятий, достигших ежегодный 5% прирост производительности труда на предприятиях-участниках, внедряющих мероприятия национального проекта под федеральным и региональным управлением в течение трех лет участия в проекте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0</w:t>
            </w:r>
          </w:p>
        </w:tc>
      </w:tr>
      <w:tr w:rsidR="005C4FDC" w:rsidRPr="005C4FDC" w:rsidTr="005C4FDC">
        <w:trPr>
          <w:trHeight w:val="1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59" w:type="dxa"/>
            <w:noWrap/>
            <w:vAlign w:val="center"/>
            <w:hideMark/>
          </w:tcPr>
          <w:p w:rsidR="005C4FDC" w:rsidRPr="005C4FDC" w:rsidRDefault="005C4FDC" w:rsidP="005C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Количество работников промышленных предприятий, прошедших обучение и (или) стажировку (нарастающим итогом)</w:t>
            </w:r>
          </w:p>
        </w:tc>
        <w:tc>
          <w:tcPr>
            <w:tcW w:w="1272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96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848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1148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1448</w:t>
            </w:r>
          </w:p>
        </w:tc>
        <w:tc>
          <w:tcPr>
            <w:tcW w:w="1041" w:type="dxa"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1748</w:t>
            </w:r>
          </w:p>
        </w:tc>
      </w:tr>
      <w:tr w:rsidR="005C4FDC" w:rsidRPr="005C4FDC" w:rsidTr="005C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59" w:type="dxa"/>
            <w:noWrap/>
            <w:vAlign w:val="center"/>
            <w:hideMark/>
          </w:tcPr>
          <w:p w:rsidR="005C4FDC" w:rsidRPr="005C4FDC" w:rsidRDefault="005C4FDC" w:rsidP="005C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Количество созданных потоков-образцов</w:t>
            </w:r>
          </w:p>
        </w:tc>
        <w:tc>
          <w:tcPr>
            <w:tcW w:w="1272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96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0</w:t>
            </w:r>
          </w:p>
        </w:tc>
      </w:tr>
      <w:tr w:rsidR="005C4FDC" w:rsidRPr="005C4FDC" w:rsidTr="005C4FD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59" w:type="dxa"/>
            <w:noWrap/>
            <w:vAlign w:val="center"/>
            <w:hideMark/>
          </w:tcPr>
          <w:p w:rsidR="005C4FDC" w:rsidRPr="005C4FDC" w:rsidRDefault="005C4FDC" w:rsidP="005C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Объем экспорта Республики Мордовия</w:t>
            </w:r>
          </w:p>
        </w:tc>
        <w:tc>
          <w:tcPr>
            <w:tcW w:w="1272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млн. $</w:t>
            </w:r>
          </w:p>
        </w:tc>
        <w:tc>
          <w:tcPr>
            <w:tcW w:w="1096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250,5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260,3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269,9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279,9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289,4</w:t>
            </w:r>
          </w:p>
        </w:tc>
      </w:tr>
      <w:tr w:rsidR="005C4FDC" w:rsidRPr="005C4FDC" w:rsidTr="005C4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lastRenderedPageBreak/>
              <w:t>9.1.</w:t>
            </w:r>
          </w:p>
        </w:tc>
        <w:tc>
          <w:tcPr>
            <w:tcW w:w="2659" w:type="dxa"/>
            <w:vAlign w:val="center"/>
            <w:hideMark/>
          </w:tcPr>
          <w:p w:rsidR="005C4FDC" w:rsidRPr="005C4FDC" w:rsidRDefault="005C4FDC" w:rsidP="005C4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Объем дополнительной экспортной промышленной продукции в раках заключенных контрактов при содействии Центра поддержки экспорта Республики Мордовия</w:t>
            </w:r>
          </w:p>
        </w:tc>
        <w:tc>
          <w:tcPr>
            <w:tcW w:w="1272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млн. $</w:t>
            </w:r>
          </w:p>
        </w:tc>
        <w:tc>
          <w:tcPr>
            <w:tcW w:w="1096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7,8</w:t>
            </w:r>
          </w:p>
        </w:tc>
      </w:tr>
      <w:tr w:rsidR="005C4FDC" w:rsidRPr="005C4FDC" w:rsidTr="005C4FDC">
        <w:trPr>
          <w:trHeight w:val="1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dxa"/>
            <w:hideMark/>
          </w:tcPr>
          <w:p w:rsidR="005C4FDC" w:rsidRPr="005C4FDC" w:rsidRDefault="005C4FDC" w:rsidP="005C4FDC">
            <w:pPr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59" w:type="dxa"/>
            <w:vAlign w:val="center"/>
            <w:hideMark/>
          </w:tcPr>
          <w:p w:rsidR="005C4FDC" w:rsidRPr="005C4FDC" w:rsidRDefault="005C4FDC" w:rsidP="005C4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Количество субъектов МСП, заключивших экспортные контракты при содействии Центра поддержки экспорта Республики Мордовия</w:t>
            </w:r>
          </w:p>
        </w:tc>
        <w:tc>
          <w:tcPr>
            <w:tcW w:w="1272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96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41" w:type="dxa"/>
            <w:noWrap/>
            <w:vAlign w:val="center"/>
            <w:hideMark/>
          </w:tcPr>
          <w:p w:rsidR="005C4FDC" w:rsidRPr="005C4FDC" w:rsidRDefault="005C4FDC" w:rsidP="005C4F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C4FDC">
              <w:rPr>
                <w:rFonts w:ascii="Times New Roman" w:hAnsi="Times New Roman" w:cs="Times New Roman"/>
              </w:rPr>
              <w:t>15</w:t>
            </w:r>
          </w:p>
        </w:tc>
      </w:tr>
    </w:tbl>
    <w:p w:rsidR="003B79FB" w:rsidRPr="005C4FDC" w:rsidRDefault="003B79FB" w:rsidP="003D562E">
      <w:pPr>
        <w:spacing w:after="0" w:line="240" w:lineRule="auto"/>
        <w:rPr>
          <w:rFonts w:ascii="Times New Roman" w:hAnsi="Times New Roman" w:cs="Times New Roman"/>
        </w:rPr>
      </w:pPr>
    </w:p>
    <w:p w:rsidR="00E112AC" w:rsidRPr="005C4FDC" w:rsidRDefault="00E112AC" w:rsidP="00E112AC">
      <w:pPr>
        <w:spacing w:after="0" w:line="240" w:lineRule="auto"/>
        <w:jc w:val="center"/>
        <w:rPr>
          <w:b/>
        </w:rPr>
      </w:pPr>
      <w:r w:rsidRPr="005C4FDC">
        <w:rPr>
          <w:b/>
          <w:color w:val="FF0000"/>
        </w:rPr>
        <w:br w:type="page"/>
      </w:r>
    </w:p>
    <w:p w:rsidR="00281BEB" w:rsidRPr="00341D24" w:rsidRDefault="00281BEB" w:rsidP="00281BE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C4FDC">
        <w:rPr>
          <w:rFonts w:ascii="Times New Roman" w:hAnsi="Times New Roman" w:cs="Times New Roman"/>
          <w:b/>
          <w:color w:val="323E4F" w:themeColor="text2" w:themeShade="BF"/>
          <w:sz w:val="96"/>
          <w:szCs w:val="40"/>
        </w:rPr>
        <w:lastRenderedPageBreak/>
        <w:t>28</w:t>
      </w:r>
      <w:r w:rsidR="00BE5FB8" w:rsidRPr="00341D24">
        <w:rPr>
          <w:rFonts w:ascii="Times New Roman" w:hAnsi="Times New Roman" w:cs="Times New Roman"/>
          <w:b/>
          <w:sz w:val="96"/>
          <w:szCs w:val="40"/>
        </w:rPr>
        <w:t xml:space="preserve"> </w:t>
      </w:r>
      <w:r w:rsidRPr="00341D24">
        <w:rPr>
          <w:rFonts w:ascii="Times New Roman" w:hAnsi="Times New Roman" w:cs="Times New Roman"/>
          <w:sz w:val="48"/>
          <w:szCs w:val="48"/>
        </w:rPr>
        <w:t>Государственная программа "</w:t>
      </w:r>
      <w:r w:rsidR="007018CF" w:rsidRPr="00341D24">
        <w:rPr>
          <w:rFonts w:ascii="Times New Roman" w:hAnsi="Times New Roman" w:cs="Times New Roman"/>
          <w:sz w:val="48"/>
          <w:szCs w:val="48"/>
        </w:rPr>
        <w:t>Формирование современной городской среды на территории Республики Мордовия</w:t>
      </w:r>
      <w:r w:rsidRPr="00341D24">
        <w:rPr>
          <w:rFonts w:ascii="Times New Roman" w:hAnsi="Times New Roman" w:cs="Times New Roman"/>
          <w:sz w:val="48"/>
          <w:szCs w:val="48"/>
        </w:rPr>
        <w:t>"</w:t>
      </w:r>
    </w:p>
    <w:p w:rsidR="00281BEB" w:rsidRPr="00341D24" w:rsidRDefault="00281BEB" w:rsidP="00281BE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341D24">
        <w:rPr>
          <w:rFonts w:ascii="Times New Roman" w:hAnsi="Times New Roman" w:cs="Times New Roman"/>
          <w:sz w:val="48"/>
          <w:szCs w:val="48"/>
        </w:rPr>
        <w:t>на 201</w:t>
      </w:r>
      <w:r w:rsidR="007018CF" w:rsidRPr="00341D24">
        <w:rPr>
          <w:rFonts w:ascii="Times New Roman" w:hAnsi="Times New Roman" w:cs="Times New Roman"/>
          <w:sz w:val="48"/>
          <w:szCs w:val="48"/>
        </w:rPr>
        <w:t>8</w:t>
      </w:r>
      <w:r w:rsidRPr="00341D24">
        <w:rPr>
          <w:rFonts w:ascii="Times New Roman" w:hAnsi="Times New Roman" w:cs="Times New Roman"/>
          <w:sz w:val="48"/>
          <w:szCs w:val="48"/>
        </w:rPr>
        <w:t>-202</w:t>
      </w:r>
      <w:r w:rsidR="008E3DCD" w:rsidRPr="00341D24">
        <w:rPr>
          <w:rFonts w:ascii="Times New Roman" w:hAnsi="Times New Roman" w:cs="Times New Roman"/>
          <w:sz w:val="48"/>
          <w:szCs w:val="48"/>
        </w:rPr>
        <w:t>4</w:t>
      </w:r>
      <w:r w:rsidRPr="00341D24">
        <w:rPr>
          <w:rFonts w:ascii="Times New Roman" w:hAnsi="Times New Roman" w:cs="Times New Roman"/>
          <w:sz w:val="48"/>
          <w:szCs w:val="48"/>
        </w:rPr>
        <w:t xml:space="preserve"> годы</w:t>
      </w:r>
    </w:p>
    <w:p w:rsidR="00281BEB" w:rsidRPr="00341D24" w:rsidRDefault="0008723A" w:rsidP="00281BE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41D24"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776000" behindDoc="0" locked="0" layoutInCell="1" allowOverlap="1" wp14:anchorId="3F542001" wp14:editId="195CAD64">
            <wp:simplePos x="0" y="0"/>
            <wp:positionH relativeFrom="column">
              <wp:posOffset>3706495</wp:posOffset>
            </wp:positionH>
            <wp:positionV relativeFrom="paragraph">
              <wp:posOffset>98425</wp:posOffset>
            </wp:positionV>
            <wp:extent cx="2289810" cy="1424305"/>
            <wp:effectExtent l="0" t="0" r="0" b="0"/>
            <wp:wrapThrough wrapText="bothSides">
              <wp:wrapPolygon edited="0">
                <wp:start x="0" y="0"/>
                <wp:lineTo x="0" y="21379"/>
                <wp:lineTo x="21384" y="21379"/>
                <wp:lineTo x="21384" y="0"/>
                <wp:lineTo x="0" y="0"/>
              </wp:wrapPolygon>
            </wp:wrapThrough>
            <wp:docPr id="8" name="Рисунок 1" descr="http://mos.news/upload/resize_cache/iblock/077/300_0_1/0778359ce4f532a92774daf1236d5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.news/upload/resize_cache/iblock/077/300_0_1/0778359ce4f532a92774daf1236d55eb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BEB" w:rsidRPr="00341D24" w:rsidRDefault="00281BEB" w:rsidP="00341D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41D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="007A6305" w:rsidRPr="00341D24">
        <w:rPr>
          <w:rFonts w:ascii="Times New Roman" w:hAnsi="Times New Roman" w:cs="Times New Roman"/>
          <w:sz w:val="44"/>
          <w:szCs w:val="40"/>
        </w:rPr>
        <w:t xml:space="preserve"> </w:t>
      </w:r>
      <w:r w:rsidR="00341D24" w:rsidRPr="00341D24">
        <w:rPr>
          <w:rFonts w:ascii="Times New Roman" w:hAnsi="Times New Roman" w:cs="Times New Roman"/>
          <w:sz w:val="32"/>
          <w:szCs w:val="32"/>
        </w:rPr>
        <w:t>повышение качества и комфорта городской среды на территории Республики Мордовия</w:t>
      </w:r>
    </w:p>
    <w:p w:rsidR="007018CF" w:rsidRPr="00E12AF1" w:rsidRDefault="007018CF" w:rsidP="00281BE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341D24" w:rsidRPr="00E12AF1" w:rsidRDefault="00341D24" w:rsidP="00281BE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</w:p>
    <w:p w:rsidR="00281BEB" w:rsidRPr="00341D24" w:rsidRDefault="00281BEB" w:rsidP="00341D24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  <w:u w:val="single"/>
        </w:rPr>
      </w:pPr>
      <w:r w:rsidRPr="00341D24">
        <w:rPr>
          <w:rFonts w:ascii="Times New Roman" w:hAnsi="Times New Roman" w:cs="Times New Roman"/>
          <w:sz w:val="44"/>
          <w:szCs w:val="40"/>
          <w:u w:val="single"/>
        </w:rPr>
        <w:t>Основные целевые показатели программы:</w:t>
      </w:r>
    </w:p>
    <w:p w:rsidR="00281BEB" w:rsidRPr="00341D24" w:rsidRDefault="00281BEB" w:rsidP="00281B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tbl>
      <w:tblPr>
        <w:tblStyle w:val="2-10"/>
        <w:tblW w:w="9513" w:type="dxa"/>
        <w:tblLook w:val="04A0" w:firstRow="1" w:lastRow="0" w:firstColumn="1" w:lastColumn="0" w:noHBand="0" w:noVBand="1"/>
      </w:tblPr>
      <w:tblGrid>
        <w:gridCol w:w="546"/>
        <w:gridCol w:w="3858"/>
        <w:gridCol w:w="1281"/>
        <w:gridCol w:w="993"/>
        <w:gridCol w:w="708"/>
        <w:gridCol w:w="709"/>
        <w:gridCol w:w="709"/>
        <w:gridCol w:w="709"/>
      </w:tblGrid>
      <w:tr w:rsidR="00341D24" w:rsidRPr="00341D24" w:rsidTr="00341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vMerge w:val="restart"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п\</w:t>
            </w:r>
            <w:proofErr w:type="gramStart"/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3858" w:type="dxa"/>
            <w:vMerge w:val="restart"/>
            <w:hideMark/>
          </w:tcPr>
          <w:p w:rsidR="00341D24" w:rsidRPr="00341D24" w:rsidRDefault="00341D24" w:rsidP="00341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целевого показателя</w:t>
            </w:r>
          </w:p>
        </w:tc>
        <w:tc>
          <w:tcPr>
            <w:tcW w:w="1281" w:type="dxa"/>
            <w:vMerge w:val="restart"/>
            <w:hideMark/>
          </w:tcPr>
          <w:p w:rsidR="00341D24" w:rsidRPr="00341D24" w:rsidRDefault="00341D24" w:rsidP="00341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5"/>
            <w:noWrap/>
            <w:hideMark/>
          </w:tcPr>
          <w:p w:rsidR="00341D24" w:rsidRPr="00341D24" w:rsidRDefault="00341D24" w:rsidP="00341D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целевого показателя</w:t>
            </w:r>
          </w:p>
        </w:tc>
      </w:tr>
      <w:tr w:rsidR="00341D24" w:rsidRPr="00341D24" w:rsidTr="0034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hideMark/>
          </w:tcPr>
          <w:p w:rsidR="00341D24" w:rsidRPr="00341D24" w:rsidRDefault="00341D24" w:rsidP="00341D24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58" w:type="dxa"/>
            <w:vMerge/>
            <w:hideMark/>
          </w:tcPr>
          <w:p w:rsidR="00341D24" w:rsidRPr="00341D24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81" w:type="dxa"/>
            <w:vMerge/>
            <w:hideMark/>
          </w:tcPr>
          <w:p w:rsidR="00341D24" w:rsidRPr="00341D24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3" w:type="dxa"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2020 год (факт)</w:t>
            </w:r>
          </w:p>
        </w:tc>
        <w:tc>
          <w:tcPr>
            <w:tcW w:w="708" w:type="dxa"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2021 год</w:t>
            </w:r>
          </w:p>
        </w:tc>
        <w:tc>
          <w:tcPr>
            <w:tcW w:w="709" w:type="dxa"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 год</w:t>
            </w:r>
          </w:p>
        </w:tc>
        <w:tc>
          <w:tcPr>
            <w:tcW w:w="709" w:type="dxa"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 год</w:t>
            </w:r>
          </w:p>
        </w:tc>
        <w:tc>
          <w:tcPr>
            <w:tcW w:w="709" w:type="dxa"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 год</w:t>
            </w:r>
          </w:p>
        </w:tc>
      </w:tr>
      <w:tr w:rsidR="00341D24" w:rsidRPr="00341D24" w:rsidTr="00341D24">
        <w:trPr>
          <w:trHeight w:val="1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Реализованы проекты </w:t>
            </w:r>
            <w:proofErr w:type="gramStart"/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малых городах и исторических поселениях, нарастающим итогом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341D24" w:rsidRPr="00341D24" w:rsidTr="0034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</w:tr>
      <w:tr w:rsidR="00341D24" w:rsidRPr="00341D24" w:rsidTr="00341D2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городов с благоприятной городской средой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341D24" w:rsidRPr="00341D24" w:rsidTr="0034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Индекс качества городской среды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балл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</w:tr>
      <w:tr w:rsidR="00341D24" w:rsidRPr="00341D24" w:rsidTr="00341D24">
        <w:trPr>
          <w:trHeight w:val="2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территориях которых реализуются проекты по созданию комфортной городской среды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341D24" w:rsidRPr="00341D24" w:rsidTr="0034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городов с благоприятной средой от общего количества городов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341D24" w:rsidRPr="00341D24" w:rsidTr="00341D2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Прирост среднего индекса качества городской среды по отношению к 2019 году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341D24" w:rsidRPr="00341D24" w:rsidTr="00341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noWrap/>
            <w:hideMark/>
          </w:tcPr>
          <w:p w:rsidR="00341D24" w:rsidRPr="00341D24" w:rsidRDefault="00341D24" w:rsidP="00341D2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858" w:type="dxa"/>
            <w:hideMark/>
          </w:tcPr>
          <w:p w:rsidR="00341D24" w:rsidRPr="00341D24" w:rsidRDefault="00341D24" w:rsidP="00341D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1281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единицы</w:t>
            </w:r>
          </w:p>
        </w:tc>
        <w:tc>
          <w:tcPr>
            <w:tcW w:w="993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8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709" w:type="dxa"/>
            <w:noWrap/>
            <w:hideMark/>
          </w:tcPr>
          <w:p w:rsidR="00341D24" w:rsidRPr="00341D24" w:rsidRDefault="00341D24" w:rsidP="00341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41D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</w:tbl>
    <w:p w:rsidR="00F726E6" w:rsidRPr="004D4D0F" w:rsidRDefault="00F726E6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1D7898" w:rsidRPr="00D1649E" w:rsidRDefault="00C5206A" w:rsidP="00C53E5A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</w:rPr>
      </w:pPr>
      <w:bookmarkStart w:id="35" w:name="виды_расходов"/>
      <w:r w:rsidRPr="00D1649E">
        <w:rPr>
          <w:rFonts w:ascii="Times New Roman" w:hAnsi="Times New Roman" w:cs="Times New Roman"/>
          <w:sz w:val="48"/>
        </w:rPr>
        <w:lastRenderedPageBreak/>
        <w:t>Структура р</w:t>
      </w:r>
      <w:r w:rsidR="001D7898" w:rsidRPr="00D1649E">
        <w:rPr>
          <w:rFonts w:ascii="Times New Roman" w:hAnsi="Times New Roman" w:cs="Times New Roman"/>
          <w:sz w:val="48"/>
        </w:rPr>
        <w:t>асход</w:t>
      </w:r>
      <w:r w:rsidRPr="00D1649E">
        <w:rPr>
          <w:rFonts w:ascii="Times New Roman" w:hAnsi="Times New Roman" w:cs="Times New Roman"/>
          <w:sz w:val="48"/>
        </w:rPr>
        <w:t>ов</w:t>
      </w:r>
      <w:r w:rsidR="001D7898" w:rsidRPr="00D1649E">
        <w:rPr>
          <w:rFonts w:ascii="Times New Roman" w:hAnsi="Times New Roman" w:cs="Times New Roman"/>
          <w:sz w:val="48"/>
        </w:rPr>
        <w:t xml:space="preserve"> республиканского бюджета по</w:t>
      </w:r>
      <w:r w:rsidRPr="00D1649E">
        <w:rPr>
          <w:rFonts w:ascii="Times New Roman" w:hAnsi="Times New Roman" w:cs="Times New Roman"/>
          <w:sz w:val="48"/>
        </w:rPr>
        <w:t xml:space="preserve"> видам расходов</w:t>
      </w:r>
      <w:r w:rsidR="00444253" w:rsidRPr="00D1649E">
        <w:rPr>
          <w:rFonts w:ascii="Times New Roman" w:hAnsi="Times New Roman" w:cs="Times New Roman"/>
          <w:sz w:val="48"/>
        </w:rPr>
        <w:t xml:space="preserve"> </w:t>
      </w:r>
      <w:r w:rsidR="001D7898" w:rsidRPr="00D1649E">
        <w:rPr>
          <w:rFonts w:ascii="Times New Roman" w:hAnsi="Times New Roman" w:cs="Times New Roman"/>
          <w:i/>
          <w:noProof/>
          <w:sz w:val="28"/>
        </w:rPr>
        <w:t>(млн. рублей</w:t>
      </w:r>
      <w:r w:rsidR="001D7898" w:rsidRPr="00D1649E">
        <w:rPr>
          <w:rFonts w:ascii="Times New Roman" w:hAnsi="Times New Roman" w:cs="Times New Roman"/>
          <w:i/>
          <w:noProof/>
          <w:sz w:val="28"/>
          <w:szCs w:val="24"/>
        </w:rPr>
        <w:t>)</w:t>
      </w:r>
    </w:p>
    <w:bookmarkEnd w:id="35"/>
    <w:p w:rsidR="00EE75F2" w:rsidRPr="00A36F8A" w:rsidRDefault="00EE75F2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  <w:szCs w:val="24"/>
        </w:rPr>
      </w:pPr>
    </w:p>
    <w:p w:rsidR="00EE75F2" w:rsidRPr="00A36F8A" w:rsidRDefault="003D0E3C" w:rsidP="001D7898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 w:rsidRPr="00344499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1374A5CE" wp14:editId="7D098675">
            <wp:extent cx="6013450" cy="4908550"/>
            <wp:effectExtent l="0" t="0" r="0" b="0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1D7898" w:rsidRPr="00A36F8A" w:rsidRDefault="001D7898" w:rsidP="001D7898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sz w:val="26"/>
          <w:szCs w:val="26"/>
        </w:rPr>
        <w:t xml:space="preserve">Виды расходов </w:t>
      </w:r>
      <w:proofErr w:type="gramStart"/>
      <w:r w:rsidRPr="009C20BC">
        <w:rPr>
          <w:rFonts w:ascii="Times New Roman" w:hAnsi="Times New Roman" w:cs="Times New Roman"/>
          <w:sz w:val="26"/>
          <w:szCs w:val="26"/>
        </w:rPr>
        <w:t>являются последним детализирующим элементом кода бюджетной классификации расходов и имеют</w:t>
      </w:r>
      <w:proofErr w:type="gramEnd"/>
      <w:r w:rsidRPr="009C20BC">
        <w:rPr>
          <w:rFonts w:ascii="Times New Roman" w:hAnsi="Times New Roman" w:cs="Times New Roman"/>
          <w:sz w:val="26"/>
          <w:szCs w:val="26"/>
        </w:rPr>
        <w:t xml:space="preserve"> следующие коды: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00B0F0"/>
          <w:sz w:val="26"/>
          <w:szCs w:val="26"/>
        </w:rPr>
        <w:t>100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DF8603"/>
          <w:sz w:val="26"/>
          <w:szCs w:val="26"/>
        </w:rPr>
        <w:t>200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  <w:t>300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Социальное обеспечение и иные выплаты населению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FFC000"/>
          <w:sz w:val="26"/>
          <w:szCs w:val="26"/>
        </w:rPr>
        <w:t>400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0070C0"/>
          <w:sz w:val="26"/>
          <w:szCs w:val="26"/>
        </w:rPr>
        <w:t>500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Межбюджетные трансферты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538135" w:themeColor="accent6" w:themeShade="BF"/>
          <w:sz w:val="26"/>
          <w:szCs w:val="26"/>
        </w:rPr>
        <w:t>600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196B8D" w:rsidRPr="009C20BC" w:rsidRDefault="00196B8D" w:rsidP="00196B8D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2F5496" w:themeColor="accent5" w:themeShade="BF"/>
          <w:sz w:val="26"/>
          <w:szCs w:val="26"/>
        </w:rPr>
        <w:t>700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Обслуживание государственного (муниципального) долга</w:t>
      </w:r>
    </w:p>
    <w:p w:rsidR="00CF7260" w:rsidRPr="00D83E21" w:rsidRDefault="00196B8D" w:rsidP="009A2B9F">
      <w:pPr>
        <w:spacing w:after="0" w:line="240" w:lineRule="auto"/>
        <w:ind w:left="360"/>
        <w:jc w:val="both"/>
        <w:rPr>
          <w:sz w:val="26"/>
          <w:szCs w:val="26"/>
        </w:rPr>
      </w:pPr>
      <w:r w:rsidRPr="009C20BC">
        <w:rPr>
          <w:rFonts w:ascii="Times New Roman" w:hAnsi="Times New Roman" w:cs="Times New Roman"/>
          <w:b/>
          <w:color w:val="C00000"/>
          <w:sz w:val="26"/>
          <w:szCs w:val="26"/>
        </w:rPr>
        <w:t>800</w:t>
      </w:r>
      <w:r w:rsidRPr="009C20BC">
        <w:rPr>
          <w:rFonts w:ascii="Times New Roman" w:hAnsi="Times New Roman" w:cs="Times New Roman"/>
          <w:sz w:val="26"/>
          <w:szCs w:val="26"/>
        </w:rPr>
        <w:t xml:space="preserve"> – Иные бюджетные ассигнования</w:t>
      </w:r>
      <w:r w:rsidRPr="00270043">
        <w:rPr>
          <w:sz w:val="26"/>
          <w:szCs w:val="26"/>
        </w:rPr>
        <w:t xml:space="preserve"> </w:t>
      </w:r>
      <w:r w:rsidR="001D7898" w:rsidRPr="00344499">
        <w:rPr>
          <w:color w:val="FF0000"/>
          <w:sz w:val="26"/>
          <w:szCs w:val="26"/>
        </w:rPr>
        <w:br w:type="page"/>
      </w:r>
    </w:p>
    <w:p w:rsidR="00CF7260" w:rsidRPr="00B1776B" w:rsidRDefault="00CF7260" w:rsidP="000D6D49">
      <w:pPr>
        <w:spacing w:after="0" w:line="240" w:lineRule="auto"/>
        <w:jc w:val="center"/>
        <w:rPr>
          <w:color w:val="C00000"/>
          <w:sz w:val="36"/>
          <w:szCs w:val="36"/>
        </w:rPr>
      </w:pPr>
    </w:p>
    <w:p w:rsidR="0080273A" w:rsidRPr="009A2B9F" w:rsidRDefault="000D6D49" w:rsidP="000D6D49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96"/>
        </w:rPr>
      </w:pPr>
      <w:r w:rsidRPr="009A2B9F">
        <w:rPr>
          <w:rFonts w:ascii="Times New Roman" w:hAnsi="Times New Roman" w:cs="Times New Roman"/>
          <w:color w:val="323E4F" w:themeColor="text2" w:themeShade="BF"/>
          <w:sz w:val="96"/>
        </w:rPr>
        <w:t xml:space="preserve">5. </w:t>
      </w:r>
      <w:bookmarkStart w:id="36" w:name="общественность"/>
      <w:r w:rsidR="0080273A" w:rsidRPr="009A2B9F">
        <w:rPr>
          <w:rFonts w:ascii="Times New Roman" w:hAnsi="Times New Roman" w:cs="Times New Roman"/>
          <w:color w:val="323E4F" w:themeColor="text2" w:themeShade="BF"/>
          <w:sz w:val="96"/>
        </w:rPr>
        <w:t>Взаимодействие с общественностью</w:t>
      </w:r>
    </w:p>
    <w:bookmarkEnd w:id="36"/>
    <w:p w:rsidR="000751A1" w:rsidRPr="009A2B9F" w:rsidRDefault="0080273A" w:rsidP="000751A1">
      <w:pPr>
        <w:jc w:val="center"/>
        <w:rPr>
          <w:rFonts w:ascii="Times New Roman" w:hAnsi="Times New Roman" w:cs="Times New Roman"/>
          <w:color w:val="323E4F" w:themeColor="text2" w:themeShade="BF"/>
          <w:sz w:val="48"/>
        </w:rPr>
      </w:pPr>
      <w:r w:rsidRPr="009A2B9F">
        <w:rPr>
          <w:rFonts w:ascii="Times New Roman" w:hAnsi="Times New Roman" w:cs="Times New Roman"/>
          <w:color w:val="C00000"/>
          <w:sz w:val="96"/>
        </w:rPr>
        <w:br w:type="page"/>
      </w:r>
      <w:r w:rsidR="000751A1" w:rsidRPr="009A2B9F">
        <w:rPr>
          <w:rFonts w:ascii="Times New Roman" w:hAnsi="Times New Roman" w:cs="Times New Roman"/>
          <w:color w:val="323E4F" w:themeColor="text2" w:themeShade="BF"/>
          <w:sz w:val="48"/>
        </w:rPr>
        <w:lastRenderedPageBreak/>
        <w:t>Оглавление раздела</w:t>
      </w:r>
    </w:p>
    <w:p w:rsidR="000751A1" w:rsidRPr="009A2B9F" w:rsidRDefault="000751A1" w:rsidP="000751A1">
      <w:pPr>
        <w:jc w:val="center"/>
        <w:rPr>
          <w:rFonts w:ascii="Times New Roman" w:hAnsi="Times New Roman" w:cs="Times New Roman"/>
          <w:color w:val="323E4F" w:themeColor="text2" w:themeShade="BF"/>
        </w:rPr>
      </w:pPr>
    </w:p>
    <w:p w:rsidR="007C6213" w:rsidRPr="009A2B9F" w:rsidRDefault="003C3B17" w:rsidP="000751A1">
      <w:pPr>
        <w:pStyle w:val="a5"/>
        <w:numPr>
          <w:ilvl w:val="0"/>
          <w:numId w:val="21"/>
        </w:numPr>
        <w:spacing w:after="0" w:line="240" w:lineRule="auto"/>
        <w:rPr>
          <w:rStyle w:val="a7"/>
          <w:rFonts w:ascii="Times New Roman" w:hAnsi="Times New Roman" w:cs="Times New Roman"/>
          <w:color w:val="323E4F" w:themeColor="text2" w:themeShade="BF"/>
          <w:sz w:val="24"/>
          <w:u w:val="none"/>
        </w:rPr>
      </w:pPr>
      <w:hyperlink w:anchor="грантовая" w:history="1">
        <w:proofErr w:type="spellStart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Грантовая</w:t>
        </w:r>
        <w:proofErr w:type="spellEnd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 </w:t>
        </w:r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поддержка местных инициатив граждан, проживающих в сельской местности</w:t>
        </w:r>
      </w:hyperlink>
    </w:p>
    <w:p w:rsidR="007C6213" w:rsidRPr="009A2B9F" w:rsidRDefault="007C6213" w:rsidP="007C6213">
      <w:pPr>
        <w:pStyle w:val="a5"/>
        <w:spacing w:after="0" w:line="240" w:lineRule="auto"/>
        <w:rPr>
          <w:rStyle w:val="a7"/>
          <w:rFonts w:ascii="Times New Roman" w:hAnsi="Times New Roman" w:cs="Times New Roman"/>
          <w:color w:val="323E4F" w:themeColor="text2" w:themeShade="BF"/>
          <w:sz w:val="24"/>
          <w:u w:val="none"/>
        </w:rPr>
      </w:pPr>
    </w:p>
    <w:p w:rsidR="000751A1" w:rsidRPr="009A2B9F" w:rsidRDefault="003C3B17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самообложение" w:history="1">
        <w:r w:rsidR="005F126A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Решение вопросов местного значения, осуществляемое с привлечением средств самообложения граждан</w:t>
        </w:r>
      </w:hyperlink>
      <w:r w:rsidR="005F126A" w:rsidRPr="009A2B9F">
        <w:rPr>
          <w:rFonts w:ascii="Times New Roman" w:hAnsi="Times New Roman" w:cs="Times New Roman"/>
          <w:color w:val="323E4F" w:themeColor="text2" w:themeShade="BF"/>
        </w:rPr>
        <w:t xml:space="preserve"> </w:t>
      </w:r>
      <w:hyperlink w:anchor="исполнение_расходы_пфо" w:history="1"/>
    </w:p>
    <w:p w:rsidR="000751A1" w:rsidRPr="009A2B9F" w:rsidRDefault="000751A1" w:rsidP="00C97537">
      <w:pPr>
        <w:spacing w:after="0" w:line="240" w:lineRule="auto"/>
        <w:ind w:left="360" w:firstLine="349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3C3B17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</w:rPr>
      </w:pPr>
      <w:hyperlink w:anchor="слушания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Публичные слушания</w:t>
        </w:r>
      </w:hyperlink>
    </w:p>
    <w:p w:rsidR="000751A1" w:rsidRPr="009A2B9F" w:rsidRDefault="000751A1" w:rsidP="000751A1">
      <w:pPr>
        <w:pStyle w:val="a5"/>
        <w:spacing w:after="0" w:line="240" w:lineRule="auto"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3C3B17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40"/>
          <w:szCs w:val="40"/>
        </w:rPr>
      </w:pPr>
      <w:hyperlink w:anchor="конкурс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Ежегодный </w:t>
        </w:r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 xml:space="preserve">конкурс по открытым государственным финансовым данным </w:t>
        </w:r>
        <w:proofErr w:type="spellStart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lang w:val="en-US"/>
          </w:rPr>
          <w:t>BudgetApp</w:t>
        </w:r>
        <w:proofErr w:type="spellEnd"/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  <w:lang w:val="en-US"/>
          </w:rPr>
          <w:t>s</w:t>
        </w:r>
      </w:hyperlink>
      <w:hyperlink w:anchor="группировка_расходов" w:history="1"/>
    </w:p>
    <w:p w:rsidR="000751A1" w:rsidRPr="009A2B9F" w:rsidRDefault="000751A1" w:rsidP="00C97537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3C3B17" w:rsidP="000751A1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0"/>
        </w:rPr>
      </w:pPr>
      <w:hyperlink w:anchor="ссылки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 xml:space="preserve">Государственные </w:t>
        </w:r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  <w:szCs w:val="40"/>
          </w:rPr>
          <w:t>информационные ресурсы</w:t>
        </w:r>
      </w:hyperlink>
    </w:p>
    <w:p w:rsidR="000751A1" w:rsidRPr="009A2B9F" w:rsidRDefault="000751A1" w:rsidP="00C97537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323E4F" w:themeColor="text2" w:themeShade="BF"/>
          <w:sz w:val="20"/>
          <w:szCs w:val="20"/>
        </w:rPr>
      </w:pPr>
    </w:p>
    <w:p w:rsidR="000751A1" w:rsidRPr="009A2B9F" w:rsidRDefault="003C3B17" w:rsidP="000751A1">
      <w:pPr>
        <w:pStyle w:val="a5"/>
        <w:numPr>
          <w:ilvl w:val="0"/>
          <w:numId w:val="21"/>
        </w:numPr>
        <w:spacing w:after="0" w:line="240" w:lineRule="auto"/>
        <w:rPr>
          <w:color w:val="323E4F" w:themeColor="text2" w:themeShade="BF"/>
          <w:sz w:val="20"/>
        </w:rPr>
      </w:pPr>
      <w:hyperlink w:anchor="контакты" w:history="1">
        <w:r w:rsidR="00D31C44" w:rsidRPr="009A2B9F">
          <w:rPr>
            <w:rStyle w:val="a7"/>
            <w:rFonts w:ascii="Times New Roman" w:hAnsi="Times New Roman" w:cs="Times New Roman"/>
            <w:color w:val="323E4F" w:themeColor="text2" w:themeShade="BF"/>
            <w:sz w:val="40"/>
          </w:rPr>
          <w:t>Контактные данные</w:t>
        </w:r>
      </w:hyperlink>
    </w:p>
    <w:p w:rsidR="000751A1" w:rsidRPr="0034365E" w:rsidRDefault="000751A1" w:rsidP="00C97537">
      <w:pPr>
        <w:spacing w:after="0" w:line="240" w:lineRule="auto"/>
        <w:ind w:firstLine="709"/>
        <w:contextualSpacing/>
        <w:rPr>
          <w:color w:val="0070C0"/>
          <w:sz w:val="20"/>
          <w:szCs w:val="20"/>
        </w:rPr>
      </w:pPr>
    </w:p>
    <w:p w:rsidR="000751A1" w:rsidRPr="0034365E" w:rsidRDefault="000751A1" w:rsidP="000751A1">
      <w:pPr>
        <w:rPr>
          <w:color w:val="0070C0"/>
          <w:sz w:val="48"/>
        </w:rPr>
      </w:pPr>
      <w:r w:rsidRPr="0034365E">
        <w:rPr>
          <w:color w:val="0070C0"/>
          <w:sz w:val="48"/>
        </w:rPr>
        <w:br w:type="page"/>
      </w:r>
    </w:p>
    <w:p w:rsidR="00854F38" w:rsidRPr="0034365E" w:rsidRDefault="005F126A" w:rsidP="005F126A">
      <w:pPr>
        <w:pStyle w:val="a5"/>
        <w:spacing w:after="0" w:line="240" w:lineRule="auto"/>
        <w:rPr>
          <w:sz w:val="48"/>
        </w:rPr>
      </w:pPr>
      <w:bookmarkStart w:id="37" w:name="грантовая"/>
      <w:r w:rsidRPr="0034365E">
        <w:rPr>
          <w:sz w:val="48"/>
        </w:rPr>
        <w:lastRenderedPageBreak/>
        <w:t xml:space="preserve">1. </w:t>
      </w:r>
      <w:proofErr w:type="spellStart"/>
      <w:r w:rsidR="0080273A" w:rsidRPr="0034365E">
        <w:rPr>
          <w:sz w:val="48"/>
        </w:rPr>
        <w:t>Грантовая</w:t>
      </w:r>
      <w:proofErr w:type="spellEnd"/>
      <w:r w:rsidR="0080273A" w:rsidRPr="0034365E">
        <w:rPr>
          <w:sz w:val="48"/>
        </w:rPr>
        <w:t xml:space="preserve"> поддержка местных инициатив граждан, проживающих в сельской местности</w:t>
      </w:r>
    </w:p>
    <w:bookmarkEnd w:id="37"/>
    <w:p w:rsidR="00E22D82" w:rsidRPr="0034365E" w:rsidRDefault="00E22D82" w:rsidP="00E22D82">
      <w:pPr>
        <w:pStyle w:val="a5"/>
        <w:spacing w:after="0" w:line="240" w:lineRule="auto"/>
        <w:rPr>
          <w:sz w:val="48"/>
        </w:rPr>
      </w:pPr>
    </w:p>
    <w:p w:rsidR="0080273A" w:rsidRPr="0034365E" w:rsidRDefault="00E22D82" w:rsidP="00E22D82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178204D" wp14:editId="287C1619">
            <wp:extent cx="6120765" cy="7353300"/>
            <wp:effectExtent l="0" t="0" r="127635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3" r:lo="rId194" r:qs="rId195" r:cs="rId196"/>
              </a:graphicData>
            </a:graphic>
          </wp:inline>
        </w:drawing>
      </w:r>
    </w:p>
    <w:p w:rsidR="007C6213" w:rsidRPr="0034365E" w:rsidRDefault="007C6213" w:rsidP="007C6213">
      <w:pPr>
        <w:pStyle w:val="a5"/>
        <w:jc w:val="right"/>
        <w:rPr>
          <w:sz w:val="48"/>
        </w:rPr>
      </w:pPr>
    </w:p>
    <w:p w:rsidR="005F126A" w:rsidRPr="0034365E" w:rsidRDefault="005F126A" w:rsidP="005F126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48"/>
          <w:szCs w:val="48"/>
        </w:rPr>
      </w:pPr>
      <w:bookmarkStart w:id="38" w:name="самообложение"/>
      <w:r w:rsidRPr="0034365E">
        <w:rPr>
          <w:sz w:val="48"/>
        </w:rPr>
        <w:lastRenderedPageBreak/>
        <w:t xml:space="preserve">2. </w:t>
      </w:r>
      <w:r w:rsidRPr="0034365E">
        <w:rPr>
          <w:sz w:val="48"/>
          <w:szCs w:val="48"/>
        </w:rPr>
        <w:t>Р</w:t>
      </w:r>
      <w:r w:rsidRPr="0034365E">
        <w:rPr>
          <w:rFonts w:ascii="Calibri" w:hAnsi="Calibri" w:cs="Calibri"/>
          <w:sz w:val="48"/>
          <w:szCs w:val="48"/>
        </w:rPr>
        <w:t xml:space="preserve">ешение вопросов местного значения, осуществляемое с привлечением средств самообложения граждан </w:t>
      </w:r>
    </w:p>
    <w:bookmarkEnd w:id="38"/>
    <w:p w:rsidR="007C6213" w:rsidRPr="00344499" w:rsidRDefault="005F126A" w:rsidP="007C6213">
      <w:pPr>
        <w:pStyle w:val="a5"/>
        <w:jc w:val="right"/>
        <w:rPr>
          <w:color w:val="FF0000"/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3B6874C1" wp14:editId="3153E861">
            <wp:extent cx="6120765" cy="73533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8" r:lo="rId199" r:qs="rId200" r:cs="rId201"/>
              </a:graphicData>
            </a:graphic>
          </wp:inline>
        </w:drawing>
      </w:r>
    </w:p>
    <w:p w:rsidR="00E22D82" w:rsidRPr="0034365E" w:rsidRDefault="00E22D82" w:rsidP="007C6213">
      <w:pPr>
        <w:pStyle w:val="a5"/>
        <w:rPr>
          <w:sz w:val="48"/>
        </w:rPr>
      </w:pPr>
      <w:r w:rsidRPr="00344499">
        <w:rPr>
          <w:color w:val="FF0000"/>
        </w:rPr>
        <w:br w:type="page"/>
      </w:r>
      <w:bookmarkStart w:id="39" w:name="слушания"/>
      <w:r w:rsidR="007C6213" w:rsidRPr="0034365E">
        <w:rPr>
          <w:sz w:val="48"/>
        </w:rPr>
        <w:lastRenderedPageBreak/>
        <w:t xml:space="preserve">3. </w:t>
      </w:r>
      <w:r w:rsidRPr="0034365E">
        <w:rPr>
          <w:sz w:val="48"/>
        </w:rPr>
        <w:t>Публичные слушания</w:t>
      </w:r>
      <w:bookmarkEnd w:id="39"/>
    </w:p>
    <w:p w:rsidR="0080273A" w:rsidRPr="0034365E" w:rsidRDefault="00E22D82" w:rsidP="0080273A">
      <w:pPr>
        <w:pStyle w:val="a5"/>
        <w:spacing w:after="0" w:line="240" w:lineRule="auto"/>
        <w:ind w:left="0"/>
        <w:rPr>
          <w:sz w:val="48"/>
        </w:rPr>
      </w:pPr>
      <w:r w:rsidRPr="00344499">
        <w:rPr>
          <w:noProof/>
          <w:color w:val="FF0000"/>
          <w:sz w:val="48"/>
          <w:lang w:eastAsia="ru-RU"/>
        </w:rPr>
        <w:drawing>
          <wp:inline distT="0" distB="0" distL="0" distR="0" wp14:anchorId="7B06AA06" wp14:editId="49B5B1BF">
            <wp:extent cx="5972175" cy="6257925"/>
            <wp:effectExtent l="0" t="0" r="0" b="952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</wp:inline>
        </w:drawing>
      </w:r>
    </w:p>
    <w:p w:rsidR="00C9269B" w:rsidRPr="0034365E" w:rsidRDefault="00C9269B">
      <w:pPr>
        <w:rPr>
          <w:sz w:val="48"/>
        </w:rPr>
      </w:pPr>
      <w:r w:rsidRPr="00344499">
        <w:rPr>
          <w:color w:val="FF0000"/>
          <w:sz w:val="48"/>
        </w:rPr>
        <w:br w:type="page"/>
      </w:r>
    </w:p>
    <w:p w:rsidR="00B045F8" w:rsidRPr="00367C5C" w:rsidRDefault="007C6213" w:rsidP="00EB64DE">
      <w:pPr>
        <w:ind w:left="426" w:hanging="426"/>
        <w:rPr>
          <w:sz w:val="48"/>
        </w:rPr>
      </w:pPr>
      <w:r w:rsidRPr="00367C5C">
        <w:rPr>
          <w:sz w:val="48"/>
        </w:rPr>
        <w:lastRenderedPageBreak/>
        <w:t>4</w:t>
      </w:r>
      <w:r w:rsidR="00EB64DE" w:rsidRPr="00367C5C">
        <w:rPr>
          <w:sz w:val="48"/>
        </w:rPr>
        <w:t xml:space="preserve">. </w:t>
      </w:r>
      <w:bookmarkStart w:id="40" w:name="конкурс"/>
      <w:r w:rsidR="00EB64DE" w:rsidRPr="00367C5C">
        <w:rPr>
          <w:sz w:val="48"/>
          <w:szCs w:val="48"/>
        </w:rPr>
        <w:t xml:space="preserve">Ежегодный конкурс по открытым государственным финансовым данным </w:t>
      </w:r>
      <w:proofErr w:type="spellStart"/>
      <w:r w:rsidR="00EB64DE" w:rsidRPr="00367C5C">
        <w:rPr>
          <w:sz w:val="48"/>
          <w:szCs w:val="48"/>
          <w:lang w:val="en-US"/>
        </w:rPr>
        <w:t>BudgetApps</w:t>
      </w:r>
      <w:bookmarkEnd w:id="40"/>
      <w:proofErr w:type="spellEnd"/>
    </w:p>
    <w:p w:rsidR="00B045F8" w:rsidRPr="00367C5C" w:rsidRDefault="00B045F8" w:rsidP="00EB64DE">
      <w:pPr>
        <w:ind w:left="426" w:hanging="426"/>
        <w:rPr>
          <w:sz w:val="20"/>
          <w:szCs w:val="20"/>
        </w:rPr>
      </w:pP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«</w:t>
      </w:r>
      <w:proofErr w:type="spellStart"/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BudgetApps</w:t>
      </w:r>
      <w:proofErr w:type="spellEnd"/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»</w:t>
      </w:r>
      <w:r w:rsidRPr="00367C5C">
        <w:rPr>
          <w:rFonts w:eastAsia="Times New Roman" w:cs="Helvetica"/>
          <w:sz w:val="40"/>
          <w:szCs w:val="24"/>
          <w:lang w:eastAsia="ru-RU"/>
        </w:rPr>
        <w:t xml:space="preserve"> </w:t>
      </w:r>
      <w:r w:rsidRPr="00367C5C">
        <w:rPr>
          <w:rFonts w:eastAsia="Times New Roman" w:cs="Helvetica"/>
          <w:sz w:val="24"/>
          <w:szCs w:val="24"/>
          <w:lang w:eastAsia="ru-RU"/>
        </w:rPr>
        <w:t xml:space="preserve">— это конкурс мобильных и веб приложений,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инфографики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 xml:space="preserve"> и публикаций, подготовленных на основе открытых финансовых данных Минфина России и подведомственных ему служб, а также открытых финансовых данных регионального и муниципального уровня.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color w:val="C00000"/>
          <w:sz w:val="40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Целями конкурса является: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популяризация открытых финансовых данных;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вовлечение общества в деятельность по раскрытию и использованию финансовой информации;</w:t>
      </w:r>
    </w:p>
    <w:p w:rsidR="00B045F8" w:rsidRPr="00367C5C" w:rsidRDefault="00B045F8" w:rsidP="00B045F8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>повышение востребованности публикуемых наборов открытых данных.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color w:val="C00000"/>
          <w:sz w:val="40"/>
          <w:szCs w:val="24"/>
          <w:lang w:eastAsia="ru-RU"/>
        </w:rPr>
        <w:t>Для участия в конкурсе приглашаются</w:t>
      </w:r>
      <w:r w:rsidR="00A47AD9" w:rsidRPr="00367C5C">
        <w:rPr>
          <w:rFonts w:eastAsia="Times New Roman" w:cs="Helvetica"/>
          <w:color w:val="C00000"/>
          <w:sz w:val="40"/>
          <w:szCs w:val="24"/>
          <w:lang w:eastAsia="ru-RU"/>
        </w:rPr>
        <w:t>:</w:t>
      </w:r>
      <w:r w:rsidRPr="00367C5C">
        <w:rPr>
          <w:rFonts w:eastAsia="Times New Roman" w:cs="Helvetica"/>
          <w:sz w:val="24"/>
          <w:szCs w:val="24"/>
          <w:lang w:eastAsia="ru-RU"/>
        </w:rPr>
        <w:t xml:space="preserve"> IT – компании и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фрилансеры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>, разработчики, журналисты, аналитики, научные сотрудники, студенты и просто граждане, имеющие активную жизненную позицию и желание участвовать в жизни страны. Мы считаем, что идеи по работе с открытыми финансовыми данными могут быть использованы для развития рынка мобильных приложений, научных исследований и повышения финансовой грамотности населения.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 xml:space="preserve">В рамках конкурса будут проводиться семинары, лекции и </w:t>
      </w:r>
      <w:proofErr w:type="spellStart"/>
      <w:r w:rsidRPr="00367C5C">
        <w:rPr>
          <w:rFonts w:eastAsia="Times New Roman" w:cs="Helvetica"/>
          <w:sz w:val="24"/>
          <w:szCs w:val="24"/>
          <w:lang w:eastAsia="ru-RU"/>
        </w:rPr>
        <w:t>хакатоны</w:t>
      </w:r>
      <w:proofErr w:type="spellEnd"/>
      <w:r w:rsidRPr="00367C5C">
        <w:rPr>
          <w:rFonts w:eastAsia="Times New Roman" w:cs="Helvetica"/>
          <w:sz w:val="24"/>
          <w:szCs w:val="24"/>
          <w:lang w:eastAsia="ru-RU"/>
        </w:rPr>
        <w:t xml:space="preserve">, на которых участники смогут обсудить свои идеи и посоветоваться с экспертами в области открытых данных и государственных финансов. </w:t>
      </w:r>
    </w:p>
    <w:p w:rsidR="00B045F8" w:rsidRPr="00367C5C" w:rsidRDefault="00B045F8" w:rsidP="00B045F8">
      <w:pPr>
        <w:shd w:val="clear" w:color="auto" w:fill="FFFFFF"/>
        <w:spacing w:before="360" w:after="0" w:line="240" w:lineRule="auto"/>
        <w:textAlignment w:val="baseline"/>
        <w:rPr>
          <w:rFonts w:eastAsia="Times New Roman" w:cs="Helvetica"/>
          <w:color w:val="C00000"/>
          <w:sz w:val="24"/>
          <w:szCs w:val="24"/>
          <w:lang w:eastAsia="ru-RU"/>
        </w:rPr>
      </w:pPr>
      <w:r w:rsidRPr="00367C5C">
        <w:rPr>
          <w:rFonts w:eastAsia="Times New Roman" w:cs="Helvetica"/>
          <w:sz w:val="24"/>
          <w:szCs w:val="24"/>
          <w:lang w:eastAsia="ru-RU"/>
        </w:rPr>
        <w:t xml:space="preserve">Вся актуальная информация будет появляться на сайте конкурса </w:t>
      </w:r>
      <w:r w:rsidRPr="00367C5C">
        <w:rPr>
          <w:rFonts w:eastAsia="Times New Roman" w:cs="Helvetica"/>
          <w:color w:val="C00000"/>
          <w:sz w:val="28"/>
          <w:szCs w:val="24"/>
          <w:lang w:eastAsia="ru-RU"/>
        </w:rPr>
        <w:t xml:space="preserve">www.budgetapps.ru. </w:t>
      </w:r>
    </w:p>
    <w:p w:rsidR="00B045F8" w:rsidRPr="00367C5C" w:rsidRDefault="00B045F8" w:rsidP="00B045F8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</w:rPr>
      </w:pPr>
    </w:p>
    <w:p w:rsidR="00EB64DE" w:rsidRPr="00367C5C" w:rsidRDefault="00EB64DE" w:rsidP="00B045F8">
      <w:pPr>
        <w:ind w:left="426" w:hanging="426"/>
        <w:rPr>
          <w:sz w:val="48"/>
        </w:rPr>
      </w:pPr>
      <w:r w:rsidRPr="00367C5C">
        <w:rPr>
          <w:sz w:val="48"/>
        </w:rPr>
        <w:br w:type="page"/>
      </w:r>
    </w:p>
    <w:p w:rsidR="00E22D82" w:rsidRPr="00E434A5" w:rsidRDefault="007C6213" w:rsidP="007C6213">
      <w:pPr>
        <w:spacing w:after="0" w:line="240" w:lineRule="auto"/>
        <w:ind w:left="360"/>
        <w:rPr>
          <w:sz w:val="48"/>
        </w:rPr>
      </w:pPr>
      <w:bookmarkStart w:id="41" w:name="ссылки"/>
      <w:r w:rsidRPr="00E434A5">
        <w:rPr>
          <w:sz w:val="48"/>
        </w:rPr>
        <w:lastRenderedPageBreak/>
        <w:t xml:space="preserve">5. </w:t>
      </w:r>
      <w:r w:rsidR="00C9269B" w:rsidRPr="00E434A5">
        <w:rPr>
          <w:sz w:val="48"/>
        </w:rPr>
        <w:t>Государственные информационные ресурсы</w:t>
      </w:r>
    </w:p>
    <w:bookmarkEnd w:id="41"/>
    <w:p w:rsidR="00C9269B" w:rsidRPr="00E434A5" w:rsidRDefault="00C9269B" w:rsidP="00C9269B">
      <w:pPr>
        <w:pStyle w:val="a5"/>
        <w:spacing w:after="0" w:line="240" w:lineRule="auto"/>
        <w:ind w:left="0"/>
        <w:rPr>
          <w:sz w:val="48"/>
        </w:rPr>
      </w:pPr>
    </w:p>
    <w:tbl>
      <w:tblPr>
        <w:tblStyle w:val="-511"/>
        <w:tblW w:w="9351" w:type="dxa"/>
        <w:tblLayout w:type="fixed"/>
        <w:tblLook w:val="0600" w:firstRow="0" w:lastRow="0" w:firstColumn="0" w:lastColumn="0" w:noHBand="1" w:noVBand="1"/>
      </w:tblPr>
      <w:tblGrid>
        <w:gridCol w:w="4957"/>
        <w:gridCol w:w="4394"/>
      </w:tblGrid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0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http://www.kremlin.ru/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Президент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0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http://www.minfin.ru/ru/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Российской Федерации</w:t>
            </w:r>
          </w:p>
        </w:tc>
      </w:tr>
      <w:tr w:rsidR="00344499" w:rsidRPr="00344499" w:rsidTr="00665C46">
        <w:trPr>
          <w:trHeight w:val="883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http://e-mordovia</w:t>
              </w:r>
            </w:hyperlink>
            <w:hyperlink r:id="rId211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12" w:history="1">
              <w:proofErr w:type="spellStart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</w:hyperlink>
            <w:hyperlink r:id="rId21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Официальный сайт органов государственной власти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http://minfinrm</w:t>
              </w:r>
            </w:hyperlink>
            <w:hyperlink r:id="rId215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.</w:t>
              </w:r>
            </w:hyperlink>
            <w:hyperlink r:id="rId216" w:history="1">
              <w:proofErr w:type="spellStart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Министерство финансов Республики Мордовия</w:t>
            </w:r>
          </w:p>
        </w:tc>
      </w:tr>
      <w:tr w:rsidR="00344499" w:rsidRPr="00344499" w:rsidTr="00665C46">
        <w:trPr>
          <w:trHeight w:val="953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17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http://gosuslugi.e-mordovia</w:t>
              </w:r>
            </w:hyperlink>
            <w:hyperlink r:id="rId21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1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ru/web/guest/service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и муниципальных услуг Республики Мордовия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http://www</w:t>
              </w:r>
            </w:hyperlink>
            <w:hyperlink r:id="rId221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22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budget.gov</w:t>
              </w:r>
            </w:hyperlink>
            <w:hyperlink r:id="rId223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</w:hyperlink>
            <w:hyperlink r:id="rId224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Электронный бюджет</w:t>
            </w:r>
          </w:p>
        </w:tc>
      </w:tr>
      <w:tr w:rsidR="00344499" w:rsidRPr="00344499" w:rsidTr="00665C46">
        <w:trPr>
          <w:trHeight w:val="745"/>
        </w:trPr>
        <w:tc>
          <w:tcPr>
            <w:tcW w:w="4957" w:type="dxa"/>
            <w:hideMark/>
          </w:tcPr>
          <w:p w:rsidR="00C9269B" w:rsidRPr="00E434A5" w:rsidRDefault="004B684E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http://programs.gov.ru/Portal/</w:t>
            </w:r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Портал государственных программ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5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http://budcodex.ru/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r w:rsidRPr="00E434A5">
              <w:rPr>
                <w:sz w:val="36"/>
                <w:szCs w:val="28"/>
              </w:rPr>
              <w:t>Бюджетный кодекс</w:t>
            </w:r>
            <w:r w:rsidR="009D2030" w:rsidRPr="00E434A5">
              <w:rPr>
                <w:sz w:val="36"/>
                <w:szCs w:val="28"/>
              </w:rPr>
              <w:t xml:space="preserve"> Российской Федерации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  <w:hideMark/>
          </w:tcPr>
          <w:p w:rsidR="00C9269B" w:rsidRPr="00E434A5" w:rsidRDefault="003C3B17" w:rsidP="00665C46">
            <w:pPr>
              <w:pStyle w:val="a5"/>
              <w:ind w:left="29"/>
              <w:rPr>
                <w:color w:val="0070C0"/>
                <w:sz w:val="36"/>
                <w:szCs w:val="28"/>
              </w:rPr>
            </w:pPr>
            <w:hyperlink r:id="rId226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http://ifin</w:t>
              </w:r>
            </w:hyperlink>
            <w:hyperlink r:id="rId227" w:history="1">
              <w:r w:rsidR="00C9269B" w:rsidRPr="00E434A5">
                <w:rPr>
                  <w:rStyle w:val="a7"/>
                  <w:color w:val="0070C0"/>
                  <w:sz w:val="36"/>
                  <w:szCs w:val="28"/>
                  <w:lang w:val="en-US"/>
                </w:rPr>
                <w:t>mon</w:t>
              </w:r>
            </w:hyperlink>
            <w:hyperlink r:id="rId228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.</w:t>
              </w:r>
              <w:proofErr w:type="spellStart"/>
            </w:hyperlink>
            <w:hyperlink r:id="rId229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ru</w:t>
              </w:r>
              <w:proofErr w:type="spellEnd"/>
            </w:hyperlink>
            <w:hyperlink r:id="rId230" w:history="1">
              <w:r w:rsidR="00C9269B" w:rsidRPr="00E434A5">
                <w:rPr>
                  <w:rStyle w:val="a7"/>
                  <w:color w:val="0070C0"/>
                  <w:sz w:val="36"/>
                  <w:szCs w:val="28"/>
                </w:rPr>
                <w:t>/</w:t>
              </w:r>
            </w:hyperlink>
          </w:p>
        </w:tc>
        <w:tc>
          <w:tcPr>
            <w:tcW w:w="4394" w:type="dxa"/>
            <w:hideMark/>
          </w:tcPr>
          <w:p w:rsidR="00C9269B" w:rsidRPr="00E434A5" w:rsidRDefault="00C9269B" w:rsidP="00C9269B">
            <w:pPr>
              <w:pStyle w:val="a5"/>
              <w:ind w:left="274"/>
              <w:rPr>
                <w:sz w:val="36"/>
                <w:szCs w:val="28"/>
              </w:rPr>
            </w:pPr>
            <w:proofErr w:type="spellStart"/>
            <w:r w:rsidRPr="00E434A5">
              <w:rPr>
                <w:sz w:val="36"/>
                <w:szCs w:val="28"/>
                <w:lang w:val="en-US"/>
              </w:rPr>
              <w:t>i</w:t>
            </w:r>
            <w:proofErr w:type="spellEnd"/>
            <w:r w:rsidRPr="00E434A5">
              <w:rPr>
                <w:sz w:val="36"/>
                <w:szCs w:val="28"/>
              </w:rPr>
              <w:t>Мониторинг</w:t>
            </w:r>
          </w:p>
        </w:tc>
      </w:tr>
      <w:tr w:rsidR="00344499" w:rsidRPr="00344499" w:rsidTr="00665C46">
        <w:trPr>
          <w:trHeight w:val="550"/>
        </w:trPr>
        <w:tc>
          <w:tcPr>
            <w:tcW w:w="4957" w:type="dxa"/>
          </w:tcPr>
          <w:p w:rsidR="00491BCE" w:rsidRPr="00E434A5" w:rsidRDefault="00491BCE" w:rsidP="00665C46">
            <w:pPr>
              <w:pStyle w:val="a5"/>
              <w:ind w:left="29"/>
              <w:rPr>
                <w:rStyle w:val="a7"/>
                <w:color w:val="0070C0"/>
                <w:sz w:val="36"/>
                <w:szCs w:val="28"/>
              </w:rPr>
            </w:pPr>
            <w:r w:rsidRPr="00E434A5">
              <w:rPr>
                <w:rStyle w:val="a7"/>
                <w:color w:val="0070C0"/>
                <w:sz w:val="36"/>
                <w:szCs w:val="28"/>
              </w:rPr>
              <w:t>http://www.budgetapps.ru/contest#intro</w:t>
            </w:r>
          </w:p>
        </w:tc>
        <w:tc>
          <w:tcPr>
            <w:tcW w:w="4394" w:type="dxa"/>
          </w:tcPr>
          <w:p w:rsidR="00491BCE" w:rsidRPr="00E434A5" w:rsidRDefault="00491BCE" w:rsidP="00C9269B">
            <w:pPr>
              <w:pStyle w:val="a5"/>
              <w:ind w:left="274"/>
              <w:rPr>
                <w:rStyle w:val="a7"/>
                <w:color w:val="auto"/>
                <w:sz w:val="36"/>
              </w:rPr>
            </w:pPr>
            <w:r w:rsidRPr="00E434A5">
              <w:rPr>
                <w:sz w:val="36"/>
                <w:szCs w:val="28"/>
              </w:rPr>
              <w:t xml:space="preserve">Сайт ежегодного конкурса по открытым государственным финансовым данным </w:t>
            </w:r>
            <w:proofErr w:type="spellStart"/>
            <w:r w:rsidRPr="00E434A5">
              <w:rPr>
                <w:sz w:val="36"/>
                <w:szCs w:val="28"/>
                <w:lang w:val="en-US"/>
              </w:rPr>
              <w:t>BudgetApps</w:t>
            </w:r>
            <w:proofErr w:type="spellEnd"/>
          </w:p>
        </w:tc>
      </w:tr>
    </w:tbl>
    <w:p w:rsidR="00D43541" w:rsidRPr="00E434A5" w:rsidRDefault="00D43541" w:rsidP="00C9269B">
      <w:pPr>
        <w:pStyle w:val="a5"/>
        <w:spacing w:after="0" w:line="240" w:lineRule="auto"/>
        <w:ind w:left="0"/>
        <w:rPr>
          <w:sz w:val="48"/>
        </w:rPr>
      </w:pPr>
    </w:p>
    <w:p w:rsidR="00D43541" w:rsidRPr="00E434A5" w:rsidRDefault="00D43541">
      <w:pPr>
        <w:rPr>
          <w:sz w:val="48"/>
        </w:rPr>
      </w:pPr>
      <w:r w:rsidRPr="00E434A5">
        <w:rPr>
          <w:sz w:val="48"/>
        </w:rPr>
        <w:br w:type="page"/>
      </w:r>
    </w:p>
    <w:p w:rsidR="00C9269B" w:rsidRPr="008527F1" w:rsidRDefault="007C6213" w:rsidP="007C6213">
      <w:pPr>
        <w:spacing w:after="0" w:line="240" w:lineRule="auto"/>
        <w:ind w:left="360"/>
        <w:rPr>
          <w:sz w:val="48"/>
        </w:rPr>
      </w:pPr>
      <w:bookmarkStart w:id="42" w:name="контакты"/>
      <w:r w:rsidRPr="008527F1">
        <w:rPr>
          <w:sz w:val="48"/>
        </w:rPr>
        <w:lastRenderedPageBreak/>
        <w:t xml:space="preserve">6. </w:t>
      </w:r>
      <w:r w:rsidR="00D43541" w:rsidRPr="008527F1">
        <w:rPr>
          <w:sz w:val="48"/>
        </w:rPr>
        <w:t>Контактные данные</w:t>
      </w:r>
    </w:p>
    <w:bookmarkEnd w:id="42"/>
    <w:p w:rsidR="00D43541" w:rsidRPr="008527F1" w:rsidRDefault="00D43541" w:rsidP="00D43541">
      <w:pPr>
        <w:pStyle w:val="a5"/>
        <w:spacing w:after="0" w:line="240" w:lineRule="auto"/>
        <w:rPr>
          <w:sz w:val="48"/>
        </w:rPr>
      </w:pPr>
    </w:p>
    <w:p w:rsidR="00C80631" w:rsidRPr="008527F1" w:rsidRDefault="008527F1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Телефон: 8 (8342) 3</w:t>
      </w:r>
      <w:r w:rsidR="007C0C81" w:rsidRPr="008527F1">
        <w:rPr>
          <w:sz w:val="48"/>
        </w:rPr>
        <w:t>9-53-00 (приемная)</w:t>
      </w:r>
    </w:p>
    <w:p w:rsidR="00C80631" w:rsidRPr="008527F1" w:rsidRDefault="008527F1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Факс: 8 (8342) 3</w:t>
      </w:r>
      <w:r w:rsidR="007C0C81" w:rsidRPr="008527F1">
        <w:rPr>
          <w:sz w:val="48"/>
        </w:rPr>
        <w:t>9-53-85</w:t>
      </w:r>
    </w:p>
    <w:p w:rsidR="00C80631" w:rsidRPr="008527F1" w:rsidRDefault="007C0C81" w:rsidP="00D43541">
      <w:pPr>
        <w:pStyle w:val="a5"/>
        <w:numPr>
          <w:ilvl w:val="0"/>
          <w:numId w:val="10"/>
        </w:numPr>
        <w:rPr>
          <w:sz w:val="48"/>
          <w:lang w:val="en-US"/>
        </w:rPr>
      </w:pPr>
      <w:r w:rsidRPr="008527F1">
        <w:rPr>
          <w:sz w:val="48"/>
          <w:lang w:val="en-US"/>
        </w:rPr>
        <w:t xml:space="preserve">E-mail: </w:t>
      </w:r>
      <w:hyperlink r:id="rId231" w:history="1">
        <w:r w:rsidRPr="008527F1">
          <w:rPr>
            <w:rStyle w:val="a7"/>
            <w:color w:val="0070C0"/>
            <w:sz w:val="48"/>
            <w:lang w:val="en-US"/>
          </w:rPr>
          <w:t>minfin@moris.ru</w:t>
        </w:r>
      </w:hyperlink>
      <w:r w:rsidR="00FD7185" w:rsidRPr="008527F1">
        <w:t xml:space="preserve"> </w:t>
      </w:r>
    </w:p>
    <w:p w:rsidR="00D43541" w:rsidRPr="008527F1" w:rsidRDefault="00816EF4" w:rsidP="00D43541">
      <w:pPr>
        <w:pStyle w:val="a5"/>
        <w:numPr>
          <w:ilvl w:val="0"/>
          <w:numId w:val="10"/>
        </w:numPr>
        <w:rPr>
          <w:sz w:val="48"/>
        </w:rPr>
      </w:pPr>
      <w:r w:rsidRPr="008527F1">
        <w:rPr>
          <w:sz w:val="48"/>
        </w:rPr>
        <w:t>Адрес: 430005, г. Саранск, ул. </w:t>
      </w:r>
      <w:proofErr w:type="gramStart"/>
      <w:r w:rsidR="007C0C81" w:rsidRPr="008527F1">
        <w:rPr>
          <w:sz w:val="48"/>
        </w:rPr>
        <w:t>Коммунистическая</w:t>
      </w:r>
      <w:proofErr w:type="gramEnd"/>
      <w:r w:rsidR="007C0C81" w:rsidRPr="008527F1">
        <w:rPr>
          <w:sz w:val="48"/>
        </w:rPr>
        <w:t>, д. 33/1</w:t>
      </w:r>
    </w:p>
    <w:sectPr w:rsidR="00D43541" w:rsidRPr="008527F1" w:rsidSect="004B5595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B17" w:rsidRDefault="003C3B17" w:rsidP="00E22D82">
      <w:pPr>
        <w:spacing w:after="0" w:line="240" w:lineRule="auto"/>
      </w:pPr>
      <w:r>
        <w:separator/>
      </w:r>
    </w:p>
  </w:endnote>
  <w:endnote w:type="continuationSeparator" w:id="0">
    <w:p w:rsidR="003C3B17" w:rsidRDefault="003C3B17" w:rsidP="00E2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B17" w:rsidRDefault="003C3B17" w:rsidP="00E22D82">
      <w:pPr>
        <w:spacing w:after="0" w:line="240" w:lineRule="auto"/>
      </w:pPr>
      <w:r>
        <w:separator/>
      </w:r>
    </w:p>
  </w:footnote>
  <w:footnote w:type="continuationSeparator" w:id="0">
    <w:p w:rsidR="003C3B17" w:rsidRDefault="003C3B17" w:rsidP="00E22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DFD222D6"/>
    <w:lvl w:ilvl="0" w:tplc="D856014C">
      <w:start w:val="1"/>
      <w:numFmt w:val="decimal"/>
      <w:lvlText w:val="%1."/>
      <w:lvlJc w:val="left"/>
      <w:pPr>
        <w:ind w:left="720" w:hanging="360"/>
      </w:pPr>
      <w:rPr>
        <w:rFonts w:hint="default"/>
        <w:color w:val="323E4F" w:themeColor="text2" w:themeShade="BF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27385"/>
    <w:multiLevelType w:val="hybridMultilevel"/>
    <w:tmpl w:val="5F7EE934"/>
    <w:lvl w:ilvl="0" w:tplc="51B645E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B4391"/>
    <w:multiLevelType w:val="hybridMultilevel"/>
    <w:tmpl w:val="0A98BA2A"/>
    <w:lvl w:ilvl="0" w:tplc="FA02B29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AF3DEA"/>
    <w:multiLevelType w:val="hybridMultilevel"/>
    <w:tmpl w:val="0AFE0B64"/>
    <w:lvl w:ilvl="0" w:tplc="DC3A33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149A9"/>
    <w:multiLevelType w:val="hybridMultilevel"/>
    <w:tmpl w:val="F530BB38"/>
    <w:lvl w:ilvl="0" w:tplc="33A48E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67C39BF"/>
    <w:multiLevelType w:val="hybridMultilevel"/>
    <w:tmpl w:val="7D0E1F7E"/>
    <w:lvl w:ilvl="0" w:tplc="B45E07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25" w:hanging="360"/>
      </w:pPr>
    </w:lvl>
    <w:lvl w:ilvl="2" w:tplc="0419001B" w:tentative="1">
      <w:start w:val="1"/>
      <w:numFmt w:val="lowerRoman"/>
      <w:lvlText w:val="%3."/>
      <w:lvlJc w:val="right"/>
      <w:pPr>
        <w:ind w:left="8745" w:hanging="180"/>
      </w:pPr>
    </w:lvl>
    <w:lvl w:ilvl="3" w:tplc="0419000F" w:tentative="1">
      <w:start w:val="1"/>
      <w:numFmt w:val="decimal"/>
      <w:lvlText w:val="%4."/>
      <w:lvlJc w:val="left"/>
      <w:pPr>
        <w:ind w:left="9465" w:hanging="360"/>
      </w:pPr>
    </w:lvl>
    <w:lvl w:ilvl="4" w:tplc="04190019" w:tentative="1">
      <w:start w:val="1"/>
      <w:numFmt w:val="lowerLetter"/>
      <w:lvlText w:val="%5."/>
      <w:lvlJc w:val="left"/>
      <w:pPr>
        <w:ind w:left="10185" w:hanging="360"/>
      </w:pPr>
    </w:lvl>
    <w:lvl w:ilvl="5" w:tplc="0419001B" w:tentative="1">
      <w:start w:val="1"/>
      <w:numFmt w:val="lowerRoman"/>
      <w:lvlText w:val="%6."/>
      <w:lvlJc w:val="right"/>
      <w:pPr>
        <w:ind w:left="10905" w:hanging="180"/>
      </w:pPr>
    </w:lvl>
    <w:lvl w:ilvl="6" w:tplc="0419000F" w:tentative="1">
      <w:start w:val="1"/>
      <w:numFmt w:val="decimal"/>
      <w:lvlText w:val="%7."/>
      <w:lvlJc w:val="left"/>
      <w:pPr>
        <w:ind w:left="11625" w:hanging="360"/>
      </w:pPr>
    </w:lvl>
    <w:lvl w:ilvl="7" w:tplc="04190019" w:tentative="1">
      <w:start w:val="1"/>
      <w:numFmt w:val="lowerLetter"/>
      <w:lvlText w:val="%8."/>
      <w:lvlJc w:val="left"/>
      <w:pPr>
        <w:ind w:left="12345" w:hanging="360"/>
      </w:pPr>
    </w:lvl>
    <w:lvl w:ilvl="8" w:tplc="0419001B" w:tentative="1">
      <w:start w:val="1"/>
      <w:numFmt w:val="lowerRoman"/>
      <w:lvlText w:val="%9."/>
      <w:lvlJc w:val="right"/>
      <w:pPr>
        <w:ind w:left="13065" w:hanging="180"/>
      </w:pPr>
    </w:lvl>
  </w:abstractNum>
  <w:abstractNum w:abstractNumId="23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C8D0814"/>
    <w:multiLevelType w:val="hybridMultilevel"/>
    <w:tmpl w:val="0FDA6BD2"/>
    <w:lvl w:ilvl="0" w:tplc="B150D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1"/>
  </w:num>
  <w:num w:numId="2">
    <w:abstractNumId w:val="16"/>
  </w:num>
  <w:num w:numId="3">
    <w:abstractNumId w:val="25"/>
  </w:num>
  <w:num w:numId="4">
    <w:abstractNumId w:val="31"/>
  </w:num>
  <w:num w:numId="5">
    <w:abstractNumId w:val="7"/>
  </w:num>
  <w:num w:numId="6">
    <w:abstractNumId w:val="33"/>
  </w:num>
  <w:num w:numId="7">
    <w:abstractNumId w:val="1"/>
  </w:num>
  <w:num w:numId="8">
    <w:abstractNumId w:val="22"/>
  </w:num>
  <w:num w:numId="9">
    <w:abstractNumId w:val="10"/>
  </w:num>
  <w:num w:numId="10">
    <w:abstractNumId w:val="32"/>
  </w:num>
  <w:num w:numId="11">
    <w:abstractNumId w:val="28"/>
  </w:num>
  <w:num w:numId="12">
    <w:abstractNumId w:val="19"/>
  </w:num>
  <w:num w:numId="13">
    <w:abstractNumId w:val="29"/>
  </w:num>
  <w:num w:numId="14">
    <w:abstractNumId w:val="0"/>
  </w:num>
  <w:num w:numId="15">
    <w:abstractNumId w:val="14"/>
  </w:num>
  <w:num w:numId="16">
    <w:abstractNumId w:val="8"/>
  </w:num>
  <w:num w:numId="17">
    <w:abstractNumId w:val="27"/>
  </w:num>
  <w:num w:numId="18">
    <w:abstractNumId w:val="15"/>
  </w:num>
  <w:num w:numId="19">
    <w:abstractNumId w:val="11"/>
  </w:num>
  <w:num w:numId="20">
    <w:abstractNumId w:val="17"/>
  </w:num>
  <w:num w:numId="21">
    <w:abstractNumId w:val="13"/>
  </w:num>
  <w:num w:numId="22">
    <w:abstractNumId w:val="9"/>
  </w:num>
  <w:num w:numId="23">
    <w:abstractNumId w:val="2"/>
  </w:num>
  <w:num w:numId="24">
    <w:abstractNumId w:val="24"/>
  </w:num>
  <w:num w:numId="25">
    <w:abstractNumId w:val="4"/>
  </w:num>
  <w:num w:numId="26">
    <w:abstractNumId w:val="26"/>
  </w:num>
  <w:num w:numId="27">
    <w:abstractNumId w:val="30"/>
  </w:num>
  <w:num w:numId="28">
    <w:abstractNumId w:val="23"/>
  </w:num>
  <w:num w:numId="29">
    <w:abstractNumId w:val="6"/>
  </w:num>
  <w:num w:numId="30">
    <w:abstractNumId w:val="5"/>
  </w:num>
  <w:num w:numId="31">
    <w:abstractNumId w:val="12"/>
  </w:num>
  <w:num w:numId="32">
    <w:abstractNumId w:val="18"/>
  </w:num>
  <w:num w:numId="33">
    <w:abstractNumId w:val="3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499A"/>
    <w:rsid w:val="000005E9"/>
    <w:rsid w:val="000016E0"/>
    <w:rsid w:val="00002C7F"/>
    <w:rsid w:val="000030DE"/>
    <w:rsid w:val="000037DD"/>
    <w:rsid w:val="000048BC"/>
    <w:rsid w:val="000057A3"/>
    <w:rsid w:val="00006E48"/>
    <w:rsid w:val="00007F85"/>
    <w:rsid w:val="000105A7"/>
    <w:rsid w:val="00010970"/>
    <w:rsid w:val="000118CB"/>
    <w:rsid w:val="00011AFC"/>
    <w:rsid w:val="00012699"/>
    <w:rsid w:val="00012E29"/>
    <w:rsid w:val="00013950"/>
    <w:rsid w:val="00014310"/>
    <w:rsid w:val="000144F1"/>
    <w:rsid w:val="00015096"/>
    <w:rsid w:val="00015129"/>
    <w:rsid w:val="00015793"/>
    <w:rsid w:val="0001593A"/>
    <w:rsid w:val="00015D6E"/>
    <w:rsid w:val="000177C9"/>
    <w:rsid w:val="00017B35"/>
    <w:rsid w:val="00020C84"/>
    <w:rsid w:val="00021127"/>
    <w:rsid w:val="000213B9"/>
    <w:rsid w:val="00022600"/>
    <w:rsid w:val="00023462"/>
    <w:rsid w:val="00023FB7"/>
    <w:rsid w:val="00024C74"/>
    <w:rsid w:val="00024F39"/>
    <w:rsid w:val="000250B3"/>
    <w:rsid w:val="00025C3A"/>
    <w:rsid w:val="00026A3A"/>
    <w:rsid w:val="00026BE9"/>
    <w:rsid w:val="00026F91"/>
    <w:rsid w:val="0003059E"/>
    <w:rsid w:val="000306F2"/>
    <w:rsid w:val="00030899"/>
    <w:rsid w:val="000322F1"/>
    <w:rsid w:val="00032622"/>
    <w:rsid w:val="00032E91"/>
    <w:rsid w:val="00035FCB"/>
    <w:rsid w:val="00036A29"/>
    <w:rsid w:val="00036A47"/>
    <w:rsid w:val="000408A4"/>
    <w:rsid w:val="00041193"/>
    <w:rsid w:val="000435FB"/>
    <w:rsid w:val="0004409B"/>
    <w:rsid w:val="000444BF"/>
    <w:rsid w:val="000444EF"/>
    <w:rsid w:val="00044CE4"/>
    <w:rsid w:val="000455D6"/>
    <w:rsid w:val="00046756"/>
    <w:rsid w:val="00046F1E"/>
    <w:rsid w:val="00047146"/>
    <w:rsid w:val="0005186C"/>
    <w:rsid w:val="0005547D"/>
    <w:rsid w:val="00055C6B"/>
    <w:rsid w:val="0005647A"/>
    <w:rsid w:val="000577E5"/>
    <w:rsid w:val="00057CC4"/>
    <w:rsid w:val="00057EF1"/>
    <w:rsid w:val="0006030E"/>
    <w:rsid w:val="000604D2"/>
    <w:rsid w:val="000616E8"/>
    <w:rsid w:val="00061E96"/>
    <w:rsid w:val="00064228"/>
    <w:rsid w:val="00065C0E"/>
    <w:rsid w:val="00065E42"/>
    <w:rsid w:val="00066DFA"/>
    <w:rsid w:val="00066F3D"/>
    <w:rsid w:val="000670FE"/>
    <w:rsid w:val="000675EB"/>
    <w:rsid w:val="00067BFE"/>
    <w:rsid w:val="0007112F"/>
    <w:rsid w:val="00071FF9"/>
    <w:rsid w:val="000746E9"/>
    <w:rsid w:val="000746FA"/>
    <w:rsid w:val="000751A1"/>
    <w:rsid w:val="000772CE"/>
    <w:rsid w:val="0007734D"/>
    <w:rsid w:val="00080B40"/>
    <w:rsid w:val="00080F7B"/>
    <w:rsid w:val="00082E3F"/>
    <w:rsid w:val="00084016"/>
    <w:rsid w:val="00084144"/>
    <w:rsid w:val="000854D5"/>
    <w:rsid w:val="0008723A"/>
    <w:rsid w:val="00090169"/>
    <w:rsid w:val="00090A63"/>
    <w:rsid w:val="000914C4"/>
    <w:rsid w:val="00092687"/>
    <w:rsid w:val="00093560"/>
    <w:rsid w:val="0009394A"/>
    <w:rsid w:val="00093A08"/>
    <w:rsid w:val="00095DCC"/>
    <w:rsid w:val="000965B0"/>
    <w:rsid w:val="00096D58"/>
    <w:rsid w:val="00096F9F"/>
    <w:rsid w:val="000A0475"/>
    <w:rsid w:val="000A2554"/>
    <w:rsid w:val="000A393D"/>
    <w:rsid w:val="000A4D43"/>
    <w:rsid w:val="000A6A7C"/>
    <w:rsid w:val="000A7049"/>
    <w:rsid w:val="000A7192"/>
    <w:rsid w:val="000A743C"/>
    <w:rsid w:val="000B003C"/>
    <w:rsid w:val="000B0887"/>
    <w:rsid w:val="000B0C21"/>
    <w:rsid w:val="000B0CF6"/>
    <w:rsid w:val="000B12CA"/>
    <w:rsid w:val="000B170D"/>
    <w:rsid w:val="000B1D62"/>
    <w:rsid w:val="000B2F97"/>
    <w:rsid w:val="000B4463"/>
    <w:rsid w:val="000B72B6"/>
    <w:rsid w:val="000B7A16"/>
    <w:rsid w:val="000C0AB2"/>
    <w:rsid w:val="000C2D17"/>
    <w:rsid w:val="000C5372"/>
    <w:rsid w:val="000C55DC"/>
    <w:rsid w:val="000C73B4"/>
    <w:rsid w:val="000C7618"/>
    <w:rsid w:val="000C7E8C"/>
    <w:rsid w:val="000D0FFA"/>
    <w:rsid w:val="000D3F81"/>
    <w:rsid w:val="000D64BC"/>
    <w:rsid w:val="000D6D49"/>
    <w:rsid w:val="000E0472"/>
    <w:rsid w:val="000E07B0"/>
    <w:rsid w:val="000E093B"/>
    <w:rsid w:val="000E09BE"/>
    <w:rsid w:val="000E0D14"/>
    <w:rsid w:val="000E0E86"/>
    <w:rsid w:val="000E37BB"/>
    <w:rsid w:val="000E3A28"/>
    <w:rsid w:val="000E417E"/>
    <w:rsid w:val="000E454F"/>
    <w:rsid w:val="000E4B5B"/>
    <w:rsid w:val="000E4D2B"/>
    <w:rsid w:val="000E6DC8"/>
    <w:rsid w:val="000F00EF"/>
    <w:rsid w:val="000F1346"/>
    <w:rsid w:val="000F16CC"/>
    <w:rsid w:val="000F20E4"/>
    <w:rsid w:val="000F24BA"/>
    <w:rsid w:val="000F2A96"/>
    <w:rsid w:val="000F31E1"/>
    <w:rsid w:val="000F3E8A"/>
    <w:rsid w:val="001008B2"/>
    <w:rsid w:val="0010259B"/>
    <w:rsid w:val="001028AE"/>
    <w:rsid w:val="00102C0E"/>
    <w:rsid w:val="00104112"/>
    <w:rsid w:val="00105C03"/>
    <w:rsid w:val="00110A0B"/>
    <w:rsid w:val="0011242A"/>
    <w:rsid w:val="001129F5"/>
    <w:rsid w:val="001139AB"/>
    <w:rsid w:val="001154B0"/>
    <w:rsid w:val="00115521"/>
    <w:rsid w:val="00115859"/>
    <w:rsid w:val="001164E8"/>
    <w:rsid w:val="001178FF"/>
    <w:rsid w:val="001226D0"/>
    <w:rsid w:val="001228F8"/>
    <w:rsid w:val="00122FC5"/>
    <w:rsid w:val="00124BC0"/>
    <w:rsid w:val="00125E79"/>
    <w:rsid w:val="001267C5"/>
    <w:rsid w:val="00127751"/>
    <w:rsid w:val="0013112F"/>
    <w:rsid w:val="001331E3"/>
    <w:rsid w:val="00134455"/>
    <w:rsid w:val="00134759"/>
    <w:rsid w:val="00134D51"/>
    <w:rsid w:val="00135696"/>
    <w:rsid w:val="00136406"/>
    <w:rsid w:val="00136BFB"/>
    <w:rsid w:val="00136CB9"/>
    <w:rsid w:val="0013743F"/>
    <w:rsid w:val="0014186A"/>
    <w:rsid w:val="00141DC3"/>
    <w:rsid w:val="0014209F"/>
    <w:rsid w:val="00143198"/>
    <w:rsid w:val="0014499C"/>
    <w:rsid w:val="001459D1"/>
    <w:rsid w:val="00145C3F"/>
    <w:rsid w:val="001465C5"/>
    <w:rsid w:val="00146B35"/>
    <w:rsid w:val="00150A03"/>
    <w:rsid w:val="00152E34"/>
    <w:rsid w:val="0015367F"/>
    <w:rsid w:val="00153C97"/>
    <w:rsid w:val="00153D3D"/>
    <w:rsid w:val="00155E5D"/>
    <w:rsid w:val="001562B4"/>
    <w:rsid w:val="00156B39"/>
    <w:rsid w:val="00161684"/>
    <w:rsid w:val="00161908"/>
    <w:rsid w:val="00161BF1"/>
    <w:rsid w:val="00161E1B"/>
    <w:rsid w:val="00161E2C"/>
    <w:rsid w:val="00163F01"/>
    <w:rsid w:val="00164F8D"/>
    <w:rsid w:val="00165C13"/>
    <w:rsid w:val="00165D61"/>
    <w:rsid w:val="00167B76"/>
    <w:rsid w:val="00170319"/>
    <w:rsid w:val="001713D2"/>
    <w:rsid w:val="001723AB"/>
    <w:rsid w:val="00173B88"/>
    <w:rsid w:val="00173DD8"/>
    <w:rsid w:val="00173E78"/>
    <w:rsid w:val="0017502E"/>
    <w:rsid w:val="00176A82"/>
    <w:rsid w:val="00177840"/>
    <w:rsid w:val="00177E45"/>
    <w:rsid w:val="0018042E"/>
    <w:rsid w:val="00182009"/>
    <w:rsid w:val="00182821"/>
    <w:rsid w:val="001830FF"/>
    <w:rsid w:val="001838E4"/>
    <w:rsid w:val="0018410E"/>
    <w:rsid w:val="00184A03"/>
    <w:rsid w:val="00185106"/>
    <w:rsid w:val="001902DC"/>
    <w:rsid w:val="00190A5F"/>
    <w:rsid w:val="00191329"/>
    <w:rsid w:val="00192126"/>
    <w:rsid w:val="00192B26"/>
    <w:rsid w:val="00192DE3"/>
    <w:rsid w:val="001937E3"/>
    <w:rsid w:val="00193AB2"/>
    <w:rsid w:val="0019479C"/>
    <w:rsid w:val="00194E01"/>
    <w:rsid w:val="00196B8D"/>
    <w:rsid w:val="00197576"/>
    <w:rsid w:val="00197BC2"/>
    <w:rsid w:val="001A0078"/>
    <w:rsid w:val="001A046D"/>
    <w:rsid w:val="001A1D25"/>
    <w:rsid w:val="001A2804"/>
    <w:rsid w:val="001A4060"/>
    <w:rsid w:val="001A4729"/>
    <w:rsid w:val="001A4AFD"/>
    <w:rsid w:val="001A59E7"/>
    <w:rsid w:val="001A62A0"/>
    <w:rsid w:val="001A705F"/>
    <w:rsid w:val="001A74AD"/>
    <w:rsid w:val="001A7EED"/>
    <w:rsid w:val="001B1CA6"/>
    <w:rsid w:val="001B3DA9"/>
    <w:rsid w:val="001B4514"/>
    <w:rsid w:val="001B6060"/>
    <w:rsid w:val="001C0044"/>
    <w:rsid w:val="001C2BE6"/>
    <w:rsid w:val="001C2D52"/>
    <w:rsid w:val="001C337B"/>
    <w:rsid w:val="001C3884"/>
    <w:rsid w:val="001C3DFD"/>
    <w:rsid w:val="001C3FAC"/>
    <w:rsid w:val="001C5C90"/>
    <w:rsid w:val="001C6442"/>
    <w:rsid w:val="001C6D24"/>
    <w:rsid w:val="001C745B"/>
    <w:rsid w:val="001C7701"/>
    <w:rsid w:val="001C7847"/>
    <w:rsid w:val="001D0329"/>
    <w:rsid w:val="001D1092"/>
    <w:rsid w:val="001D24C5"/>
    <w:rsid w:val="001D2ABF"/>
    <w:rsid w:val="001D2EF1"/>
    <w:rsid w:val="001D30E5"/>
    <w:rsid w:val="001D35C2"/>
    <w:rsid w:val="001D4CC7"/>
    <w:rsid w:val="001D522C"/>
    <w:rsid w:val="001D6EDB"/>
    <w:rsid w:val="001D728F"/>
    <w:rsid w:val="001D7591"/>
    <w:rsid w:val="001D7898"/>
    <w:rsid w:val="001D7FF7"/>
    <w:rsid w:val="001E1E67"/>
    <w:rsid w:val="001E2051"/>
    <w:rsid w:val="001E2561"/>
    <w:rsid w:val="001E2AC4"/>
    <w:rsid w:val="001E33BF"/>
    <w:rsid w:val="001E3977"/>
    <w:rsid w:val="001E3A2B"/>
    <w:rsid w:val="001E3B56"/>
    <w:rsid w:val="001E409B"/>
    <w:rsid w:val="001E456A"/>
    <w:rsid w:val="001E6C45"/>
    <w:rsid w:val="001F12A2"/>
    <w:rsid w:val="001F1D89"/>
    <w:rsid w:val="001F261E"/>
    <w:rsid w:val="001F27B1"/>
    <w:rsid w:val="001F2F47"/>
    <w:rsid w:val="001F3172"/>
    <w:rsid w:val="001F4483"/>
    <w:rsid w:val="001F5C48"/>
    <w:rsid w:val="001F6E8C"/>
    <w:rsid w:val="001F7544"/>
    <w:rsid w:val="001F7A0D"/>
    <w:rsid w:val="00200C14"/>
    <w:rsid w:val="0020172B"/>
    <w:rsid w:val="002017A4"/>
    <w:rsid w:val="00201906"/>
    <w:rsid w:val="00201D18"/>
    <w:rsid w:val="002027FA"/>
    <w:rsid w:val="0020321B"/>
    <w:rsid w:val="002043E1"/>
    <w:rsid w:val="002045BF"/>
    <w:rsid w:val="002048DC"/>
    <w:rsid w:val="00204AEF"/>
    <w:rsid w:val="00205507"/>
    <w:rsid w:val="002062FF"/>
    <w:rsid w:val="002068A2"/>
    <w:rsid w:val="002075F7"/>
    <w:rsid w:val="00207F93"/>
    <w:rsid w:val="00211981"/>
    <w:rsid w:val="00211F36"/>
    <w:rsid w:val="002127AA"/>
    <w:rsid w:val="00213169"/>
    <w:rsid w:val="00213259"/>
    <w:rsid w:val="00213CCF"/>
    <w:rsid w:val="002142B8"/>
    <w:rsid w:val="00214F92"/>
    <w:rsid w:val="00216423"/>
    <w:rsid w:val="00216766"/>
    <w:rsid w:val="00216928"/>
    <w:rsid w:val="00216F4E"/>
    <w:rsid w:val="002176E2"/>
    <w:rsid w:val="00217997"/>
    <w:rsid w:val="00217CF4"/>
    <w:rsid w:val="0022190A"/>
    <w:rsid w:val="002222FA"/>
    <w:rsid w:val="00225292"/>
    <w:rsid w:val="002260A9"/>
    <w:rsid w:val="00226E41"/>
    <w:rsid w:val="00226FE4"/>
    <w:rsid w:val="00227184"/>
    <w:rsid w:val="00231D54"/>
    <w:rsid w:val="0023211F"/>
    <w:rsid w:val="002328B5"/>
    <w:rsid w:val="00232C21"/>
    <w:rsid w:val="00233052"/>
    <w:rsid w:val="00233EA2"/>
    <w:rsid w:val="00234C19"/>
    <w:rsid w:val="002354F6"/>
    <w:rsid w:val="0023584B"/>
    <w:rsid w:val="00235F8A"/>
    <w:rsid w:val="00237964"/>
    <w:rsid w:val="00241BEF"/>
    <w:rsid w:val="0024294C"/>
    <w:rsid w:val="0024339C"/>
    <w:rsid w:val="00244FD8"/>
    <w:rsid w:val="002456BB"/>
    <w:rsid w:val="00245DC1"/>
    <w:rsid w:val="002460D2"/>
    <w:rsid w:val="00246368"/>
    <w:rsid w:val="00246A73"/>
    <w:rsid w:val="00246ED2"/>
    <w:rsid w:val="00252809"/>
    <w:rsid w:val="002528BB"/>
    <w:rsid w:val="00252EDD"/>
    <w:rsid w:val="00256EEA"/>
    <w:rsid w:val="00257241"/>
    <w:rsid w:val="00260E50"/>
    <w:rsid w:val="00261867"/>
    <w:rsid w:val="0026193A"/>
    <w:rsid w:val="00261AEA"/>
    <w:rsid w:val="00263B9F"/>
    <w:rsid w:val="00263DC1"/>
    <w:rsid w:val="00263EFC"/>
    <w:rsid w:val="002642AF"/>
    <w:rsid w:val="002651D0"/>
    <w:rsid w:val="00266315"/>
    <w:rsid w:val="00267E7E"/>
    <w:rsid w:val="00270096"/>
    <w:rsid w:val="00270E11"/>
    <w:rsid w:val="002730E1"/>
    <w:rsid w:val="00274192"/>
    <w:rsid w:val="00275AFF"/>
    <w:rsid w:val="00276103"/>
    <w:rsid w:val="0027631E"/>
    <w:rsid w:val="00276844"/>
    <w:rsid w:val="00281BEB"/>
    <w:rsid w:val="0028282D"/>
    <w:rsid w:val="002828DF"/>
    <w:rsid w:val="0028291E"/>
    <w:rsid w:val="00282E1C"/>
    <w:rsid w:val="00283444"/>
    <w:rsid w:val="00284E1C"/>
    <w:rsid w:val="00285B7B"/>
    <w:rsid w:val="00290082"/>
    <w:rsid w:val="00290F29"/>
    <w:rsid w:val="002910D2"/>
    <w:rsid w:val="00291AE0"/>
    <w:rsid w:val="00292133"/>
    <w:rsid w:val="0029449A"/>
    <w:rsid w:val="00294D92"/>
    <w:rsid w:val="00295B1C"/>
    <w:rsid w:val="002966A3"/>
    <w:rsid w:val="002966AC"/>
    <w:rsid w:val="002A0BF1"/>
    <w:rsid w:val="002A1703"/>
    <w:rsid w:val="002A2E7A"/>
    <w:rsid w:val="002A5155"/>
    <w:rsid w:val="002A60C8"/>
    <w:rsid w:val="002A70CC"/>
    <w:rsid w:val="002A7682"/>
    <w:rsid w:val="002B04A6"/>
    <w:rsid w:val="002B053F"/>
    <w:rsid w:val="002B06B5"/>
    <w:rsid w:val="002B12B9"/>
    <w:rsid w:val="002B1676"/>
    <w:rsid w:val="002B1AAB"/>
    <w:rsid w:val="002B1B15"/>
    <w:rsid w:val="002B1BF0"/>
    <w:rsid w:val="002B2076"/>
    <w:rsid w:val="002B23E7"/>
    <w:rsid w:val="002B3609"/>
    <w:rsid w:val="002B42A5"/>
    <w:rsid w:val="002B455B"/>
    <w:rsid w:val="002B4CE1"/>
    <w:rsid w:val="002B64BE"/>
    <w:rsid w:val="002B6F82"/>
    <w:rsid w:val="002B7B3C"/>
    <w:rsid w:val="002C010A"/>
    <w:rsid w:val="002C0B1A"/>
    <w:rsid w:val="002C11A6"/>
    <w:rsid w:val="002C2DE2"/>
    <w:rsid w:val="002C3705"/>
    <w:rsid w:val="002C4D8E"/>
    <w:rsid w:val="002C5650"/>
    <w:rsid w:val="002C7721"/>
    <w:rsid w:val="002D0FBE"/>
    <w:rsid w:val="002D2D8F"/>
    <w:rsid w:val="002D3080"/>
    <w:rsid w:val="002D37A8"/>
    <w:rsid w:val="002D4205"/>
    <w:rsid w:val="002D46A5"/>
    <w:rsid w:val="002D5F09"/>
    <w:rsid w:val="002D6A51"/>
    <w:rsid w:val="002D6E43"/>
    <w:rsid w:val="002D73F4"/>
    <w:rsid w:val="002D789B"/>
    <w:rsid w:val="002E1637"/>
    <w:rsid w:val="002E2418"/>
    <w:rsid w:val="002E3E2A"/>
    <w:rsid w:val="002E4DD8"/>
    <w:rsid w:val="002E5135"/>
    <w:rsid w:val="002E5162"/>
    <w:rsid w:val="002E64FA"/>
    <w:rsid w:val="002E6748"/>
    <w:rsid w:val="002E6757"/>
    <w:rsid w:val="002E6C22"/>
    <w:rsid w:val="002F031B"/>
    <w:rsid w:val="002F0B3F"/>
    <w:rsid w:val="002F16DE"/>
    <w:rsid w:val="002F2178"/>
    <w:rsid w:val="002F21AC"/>
    <w:rsid w:val="002F222D"/>
    <w:rsid w:val="002F68D7"/>
    <w:rsid w:val="002F69F1"/>
    <w:rsid w:val="002F74F8"/>
    <w:rsid w:val="003004B1"/>
    <w:rsid w:val="00301740"/>
    <w:rsid w:val="00303C93"/>
    <w:rsid w:val="00306620"/>
    <w:rsid w:val="0030677E"/>
    <w:rsid w:val="0030690F"/>
    <w:rsid w:val="00306D70"/>
    <w:rsid w:val="00307494"/>
    <w:rsid w:val="00311742"/>
    <w:rsid w:val="003125A5"/>
    <w:rsid w:val="00312A1C"/>
    <w:rsid w:val="00313772"/>
    <w:rsid w:val="00313E07"/>
    <w:rsid w:val="00313FD0"/>
    <w:rsid w:val="00316795"/>
    <w:rsid w:val="00316852"/>
    <w:rsid w:val="00316E14"/>
    <w:rsid w:val="00322249"/>
    <w:rsid w:val="0032324B"/>
    <w:rsid w:val="0032388D"/>
    <w:rsid w:val="0032410C"/>
    <w:rsid w:val="0032414A"/>
    <w:rsid w:val="00325691"/>
    <w:rsid w:val="00325A56"/>
    <w:rsid w:val="00325EB1"/>
    <w:rsid w:val="003264DE"/>
    <w:rsid w:val="00326977"/>
    <w:rsid w:val="00326EA5"/>
    <w:rsid w:val="00327CB6"/>
    <w:rsid w:val="00327E04"/>
    <w:rsid w:val="00332C09"/>
    <w:rsid w:val="00333DC9"/>
    <w:rsid w:val="00333F4D"/>
    <w:rsid w:val="00337AF3"/>
    <w:rsid w:val="00337E8C"/>
    <w:rsid w:val="003404A8"/>
    <w:rsid w:val="00341D24"/>
    <w:rsid w:val="003420A3"/>
    <w:rsid w:val="003426DE"/>
    <w:rsid w:val="00342E12"/>
    <w:rsid w:val="00343451"/>
    <w:rsid w:val="0034348F"/>
    <w:rsid w:val="0034365E"/>
    <w:rsid w:val="00344499"/>
    <w:rsid w:val="00344598"/>
    <w:rsid w:val="003448BA"/>
    <w:rsid w:val="00347B74"/>
    <w:rsid w:val="00351152"/>
    <w:rsid w:val="00351482"/>
    <w:rsid w:val="0035228A"/>
    <w:rsid w:val="003539CC"/>
    <w:rsid w:val="00353F22"/>
    <w:rsid w:val="00354303"/>
    <w:rsid w:val="003559E0"/>
    <w:rsid w:val="00355C3F"/>
    <w:rsid w:val="00356193"/>
    <w:rsid w:val="00357956"/>
    <w:rsid w:val="00357BD2"/>
    <w:rsid w:val="003602B2"/>
    <w:rsid w:val="00360754"/>
    <w:rsid w:val="003616B4"/>
    <w:rsid w:val="003619E9"/>
    <w:rsid w:val="00361BD8"/>
    <w:rsid w:val="00361DB3"/>
    <w:rsid w:val="00362AE3"/>
    <w:rsid w:val="003630D4"/>
    <w:rsid w:val="00363242"/>
    <w:rsid w:val="003633E7"/>
    <w:rsid w:val="00363D15"/>
    <w:rsid w:val="003673CC"/>
    <w:rsid w:val="00367C5C"/>
    <w:rsid w:val="003706F4"/>
    <w:rsid w:val="00371507"/>
    <w:rsid w:val="003738F2"/>
    <w:rsid w:val="00374B1E"/>
    <w:rsid w:val="00375893"/>
    <w:rsid w:val="00375A50"/>
    <w:rsid w:val="00375D8B"/>
    <w:rsid w:val="003765A3"/>
    <w:rsid w:val="00377CE9"/>
    <w:rsid w:val="0038043D"/>
    <w:rsid w:val="0038234B"/>
    <w:rsid w:val="00382415"/>
    <w:rsid w:val="003828E5"/>
    <w:rsid w:val="00383FB7"/>
    <w:rsid w:val="00384DA7"/>
    <w:rsid w:val="00385361"/>
    <w:rsid w:val="003875FC"/>
    <w:rsid w:val="00387B07"/>
    <w:rsid w:val="00387B55"/>
    <w:rsid w:val="00387F33"/>
    <w:rsid w:val="00387F98"/>
    <w:rsid w:val="003912ED"/>
    <w:rsid w:val="003934D1"/>
    <w:rsid w:val="00393A44"/>
    <w:rsid w:val="0039566C"/>
    <w:rsid w:val="00395816"/>
    <w:rsid w:val="00395D52"/>
    <w:rsid w:val="00395F4A"/>
    <w:rsid w:val="003964CF"/>
    <w:rsid w:val="003965DD"/>
    <w:rsid w:val="0039689F"/>
    <w:rsid w:val="00397731"/>
    <w:rsid w:val="00397E07"/>
    <w:rsid w:val="00397EB7"/>
    <w:rsid w:val="003A0A4B"/>
    <w:rsid w:val="003A10C0"/>
    <w:rsid w:val="003A16C2"/>
    <w:rsid w:val="003A2133"/>
    <w:rsid w:val="003A215B"/>
    <w:rsid w:val="003A2F90"/>
    <w:rsid w:val="003A2FAE"/>
    <w:rsid w:val="003A3C56"/>
    <w:rsid w:val="003A402A"/>
    <w:rsid w:val="003A4602"/>
    <w:rsid w:val="003A473C"/>
    <w:rsid w:val="003A4D73"/>
    <w:rsid w:val="003A541E"/>
    <w:rsid w:val="003A5552"/>
    <w:rsid w:val="003A566B"/>
    <w:rsid w:val="003A56E5"/>
    <w:rsid w:val="003A5EE6"/>
    <w:rsid w:val="003A7AB4"/>
    <w:rsid w:val="003B0336"/>
    <w:rsid w:val="003B0A8F"/>
    <w:rsid w:val="003B2192"/>
    <w:rsid w:val="003B37CF"/>
    <w:rsid w:val="003B3858"/>
    <w:rsid w:val="003B4CE3"/>
    <w:rsid w:val="003B4D66"/>
    <w:rsid w:val="003B534D"/>
    <w:rsid w:val="003B58E8"/>
    <w:rsid w:val="003B68A9"/>
    <w:rsid w:val="003B6923"/>
    <w:rsid w:val="003B7493"/>
    <w:rsid w:val="003B79FB"/>
    <w:rsid w:val="003C01AE"/>
    <w:rsid w:val="003C1C1B"/>
    <w:rsid w:val="003C395C"/>
    <w:rsid w:val="003C3B17"/>
    <w:rsid w:val="003C3C79"/>
    <w:rsid w:val="003C58B6"/>
    <w:rsid w:val="003C5A64"/>
    <w:rsid w:val="003C5E94"/>
    <w:rsid w:val="003C67FF"/>
    <w:rsid w:val="003C6A32"/>
    <w:rsid w:val="003D0E3C"/>
    <w:rsid w:val="003D10C5"/>
    <w:rsid w:val="003D169E"/>
    <w:rsid w:val="003D1998"/>
    <w:rsid w:val="003D1B7B"/>
    <w:rsid w:val="003D26A1"/>
    <w:rsid w:val="003D29A0"/>
    <w:rsid w:val="003D5118"/>
    <w:rsid w:val="003D562E"/>
    <w:rsid w:val="003D5F0A"/>
    <w:rsid w:val="003D63BD"/>
    <w:rsid w:val="003D648E"/>
    <w:rsid w:val="003D6E89"/>
    <w:rsid w:val="003D7766"/>
    <w:rsid w:val="003E0229"/>
    <w:rsid w:val="003E0473"/>
    <w:rsid w:val="003E16EF"/>
    <w:rsid w:val="003E1790"/>
    <w:rsid w:val="003E2DBB"/>
    <w:rsid w:val="003E3CA9"/>
    <w:rsid w:val="003E3E0E"/>
    <w:rsid w:val="003E4288"/>
    <w:rsid w:val="003E49F5"/>
    <w:rsid w:val="003E5135"/>
    <w:rsid w:val="003E5C1C"/>
    <w:rsid w:val="003E692D"/>
    <w:rsid w:val="003F0E62"/>
    <w:rsid w:val="003F304F"/>
    <w:rsid w:val="003F4121"/>
    <w:rsid w:val="003F503C"/>
    <w:rsid w:val="003F5515"/>
    <w:rsid w:val="003F5949"/>
    <w:rsid w:val="003F5D67"/>
    <w:rsid w:val="003F632A"/>
    <w:rsid w:val="003F6919"/>
    <w:rsid w:val="003F78E1"/>
    <w:rsid w:val="0040026A"/>
    <w:rsid w:val="00400FE5"/>
    <w:rsid w:val="0040101B"/>
    <w:rsid w:val="00401419"/>
    <w:rsid w:val="0040255F"/>
    <w:rsid w:val="004032FC"/>
    <w:rsid w:val="00404BAB"/>
    <w:rsid w:val="00404C66"/>
    <w:rsid w:val="004058EA"/>
    <w:rsid w:val="0040593F"/>
    <w:rsid w:val="00405B6C"/>
    <w:rsid w:val="00406203"/>
    <w:rsid w:val="0040696C"/>
    <w:rsid w:val="00407302"/>
    <w:rsid w:val="00407DB0"/>
    <w:rsid w:val="004127DC"/>
    <w:rsid w:val="00414330"/>
    <w:rsid w:val="004148AC"/>
    <w:rsid w:val="00415278"/>
    <w:rsid w:val="0041691F"/>
    <w:rsid w:val="00417CC6"/>
    <w:rsid w:val="00420E93"/>
    <w:rsid w:val="00421015"/>
    <w:rsid w:val="004213D5"/>
    <w:rsid w:val="00421A62"/>
    <w:rsid w:val="00422119"/>
    <w:rsid w:val="004229EF"/>
    <w:rsid w:val="00423BED"/>
    <w:rsid w:val="00424563"/>
    <w:rsid w:val="004249F7"/>
    <w:rsid w:val="00424E80"/>
    <w:rsid w:val="004252D8"/>
    <w:rsid w:val="00427585"/>
    <w:rsid w:val="00427E4A"/>
    <w:rsid w:val="00430CDF"/>
    <w:rsid w:val="004312F9"/>
    <w:rsid w:val="004320C7"/>
    <w:rsid w:val="00433341"/>
    <w:rsid w:val="004345BE"/>
    <w:rsid w:val="00435A56"/>
    <w:rsid w:val="00436301"/>
    <w:rsid w:val="00436B8B"/>
    <w:rsid w:val="00436E23"/>
    <w:rsid w:val="0043735A"/>
    <w:rsid w:val="0044128C"/>
    <w:rsid w:val="0044194A"/>
    <w:rsid w:val="00442B4E"/>
    <w:rsid w:val="00443932"/>
    <w:rsid w:val="00444253"/>
    <w:rsid w:val="00445BA5"/>
    <w:rsid w:val="00445C6A"/>
    <w:rsid w:val="0044730F"/>
    <w:rsid w:val="00452457"/>
    <w:rsid w:val="00453471"/>
    <w:rsid w:val="00453F64"/>
    <w:rsid w:val="00454DE5"/>
    <w:rsid w:val="0045646A"/>
    <w:rsid w:val="00456864"/>
    <w:rsid w:val="00456870"/>
    <w:rsid w:val="00457D90"/>
    <w:rsid w:val="00460A43"/>
    <w:rsid w:val="00460D47"/>
    <w:rsid w:val="00461FD9"/>
    <w:rsid w:val="0046201F"/>
    <w:rsid w:val="004626BD"/>
    <w:rsid w:val="00462BF6"/>
    <w:rsid w:val="00467FE6"/>
    <w:rsid w:val="00471F2C"/>
    <w:rsid w:val="004747D7"/>
    <w:rsid w:val="00475FC8"/>
    <w:rsid w:val="00480BD7"/>
    <w:rsid w:val="00481886"/>
    <w:rsid w:val="00481E72"/>
    <w:rsid w:val="00483BE7"/>
    <w:rsid w:val="00484B36"/>
    <w:rsid w:val="004850FF"/>
    <w:rsid w:val="004868E6"/>
    <w:rsid w:val="00486950"/>
    <w:rsid w:val="00490557"/>
    <w:rsid w:val="004908BF"/>
    <w:rsid w:val="00490ABE"/>
    <w:rsid w:val="00490F64"/>
    <w:rsid w:val="00491BCE"/>
    <w:rsid w:val="00492041"/>
    <w:rsid w:val="00492DB6"/>
    <w:rsid w:val="00493297"/>
    <w:rsid w:val="00494564"/>
    <w:rsid w:val="00494A44"/>
    <w:rsid w:val="00494F71"/>
    <w:rsid w:val="00495E41"/>
    <w:rsid w:val="004972F6"/>
    <w:rsid w:val="004A1876"/>
    <w:rsid w:val="004A3252"/>
    <w:rsid w:val="004A35E4"/>
    <w:rsid w:val="004A3BB2"/>
    <w:rsid w:val="004A76CC"/>
    <w:rsid w:val="004A7892"/>
    <w:rsid w:val="004B0547"/>
    <w:rsid w:val="004B0694"/>
    <w:rsid w:val="004B0AA7"/>
    <w:rsid w:val="004B0B0F"/>
    <w:rsid w:val="004B0B77"/>
    <w:rsid w:val="004B0DAD"/>
    <w:rsid w:val="004B1123"/>
    <w:rsid w:val="004B17C4"/>
    <w:rsid w:val="004B1AB0"/>
    <w:rsid w:val="004B24A7"/>
    <w:rsid w:val="004B535D"/>
    <w:rsid w:val="004B5595"/>
    <w:rsid w:val="004B684E"/>
    <w:rsid w:val="004C091D"/>
    <w:rsid w:val="004C26C5"/>
    <w:rsid w:val="004C332F"/>
    <w:rsid w:val="004C54B6"/>
    <w:rsid w:val="004C5711"/>
    <w:rsid w:val="004C64F3"/>
    <w:rsid w:val="004C6D8A"/>
    <w:rsid w:val="004D0B82"/>
    <w:rsid w:val="004D1DE7"/>
    <w:rsid w:val="004D2E8B"/>
    <w:rsid w:val="004D45CC"/>
    <w:rsid w:val="004D4D0F"/>
    <w:rsid w:val="004D4E00"/>
    <w:rsid w:val="004D6C80"/>
    <w:rsid w:val="004E002C"/>
    <w:rsid w:val="004E008F"/>
    <w:rsid w:val="004E0B14"/>
    <w:rsid w:val="004E30E1"/>
    <w:rsid w:val="004E4016"/>
    <w:rsid w:val="004E4911"/>
    <w:rsid w:val="004E6853"/>
    <w:rsid w:val="004E764E"/>
    <w:rsid w:val="004E79E0"/>
    <w:rsid w:val="004F08A5"/>
    <w:rsid w:val="004F1F61"/>
    <w:rsid w:val="004F29B7"/>
    <w:rsid w:val="004F3909"/>
    <w:rsid w:val="004F518D"/>
    <w:rsid w:val="004F520B"/>
    <w:rsid w:val="004F619F"/>
    <w:rsid w:val="004F658A"/>
    <w:rsid w:val="004F66FD"/>
    <w:rsid w:val="004F6B37"/>
    <w:rsid w:val="004F7FA2"/>
    <w:rsid w:val="0050076C"/>
    <w:rsid w:val="00500A44"/>
    <w:rsid w:val="0050212A"/>
    <w:rsid w:val="00503702"/>
    <w:rsid w:val="00504C3B"/>
    <w:rsid w:val="00505F8A"/>
    <w:rsid w:val="005064AF"/>
    <w:rsid w:val="005064B5"/>
    <w:rsid w:val="00506B63"/>
    <w:rsid w:val="005071F5"/>
    <w:rsid w:val="005109E5"/>
    <w:rsid w:val="00510F1D"/>
    <w:rsid w:val="00511B4C"/>
    <w:rsid w:val="00511C31"/>
    <w:rsid w:val="00511D96"/>
    <w:rsid w:val="005122CE"/>
    <w:rsid w:val="00513FFB"/>
    <w:rsid w:val="005150E8"/>
    <w:rsid w:val="0051531D"/>
    <w:rsid w:val="0051568F"/>
    <w:rsid w:val="00516269"/>
    <w:rsid w:val="00517FB4"/>
    <w:rsid w:val="0052108A"/>
    <w:rsid w:val="00523F1A"/>
    <w:rsid w:val="00523FE9"/>
    <w:rsid w:val="00524750"/>
    <w:rsid w:val="00524F6A"/>
    <w:rsid w:val="00525758"/>
    <w:rsid w:val="00525DB3"/>
    <w:rsid w:val="00526D9D"/>
    <w:rsid w:val="005276EE"/>
    <w:rsid w:val="00530E6F"/>
    <w:rsid w:val="00532674"/>
    <w:rsid w:val="00535550"/>
    <w:rsid w:val="00536596"/>
    <w:rsid w:val="00540ED8"/>
    <w:rsid w:val="00543DDE"/>
    <w:rsid w:val="00545584"/>
    <w:rsid w:val="005466BB"/>
    <w:rsid w:val="005479F9"/>
    <w:rsid w:val="005527DB"/>
    <w:rsid w:val="005529E8"/>
    <w:rsid w:val="005538E4"/>
    <w:rsid w:val="005543FC"/>
    <w:rsid w:val="0055557F"/>
    <w:rsid w:val="00555B1E"/>
    <w:rsid w:val="005608DC"/>
    <w:rsid w:val="00561159"/>
    <w:rsid w:val="005616BC"/>
    <w:rsid w:val="00562B50"/>
    <w:rsid w:val="00564317"/>
    <w:rsid w:val="005644D3"/>
    <w:rsid w:val="0056663B"/>
    <w:rsid w:val="005669C0"/>
    <w:rsid w:val="00566FE8"/>
    <w:rsid w:val="0057122A"/>
    <w:rsid w:val="00572099"/>
    <w:rsid w:val="00572BDA"/>
    <w:rsid w:val="005736B2"/>
    <w:rsid w:val="0057499A"/>
    <w:rsid w:val="00577689"/>
    <w:rsid w:val="005800B7"/>
    <w:rsid w:val="005814D6"/>
    <w:rsid w:val="00582388"/>
    <w:rsid w:val="00583083"/>
    <w:rsid w:val="005830D1"/>
    <w:rsid w:val="005839D9"/>
    <w:rsid w:val="005842D3"/>
    <w:rsid w:val="00585E33"/>
    <w:rsid w:val="005871D2"/>
    <w:rsid w:val="00587B90"/>
    <w:rsid w:val="00587C9A"/>
    <w:rsid w:val="0059164C"/>
    <w:rsid w:val="0059240D"/>
    <w:rsid w:val="005926E2"/>
    <w:rsid w:val="0059299F"/>
    <w:rsid w:val="00592EC2"/>
    <w:rsid w:val="00593F8B"/>
    <w:rsid w:val="00595320"/>
    <w:rsid w:val="0059563C"/>
    <w:rsid w:val="00596413"/>
    <w:rsid w:val="005A201E"/>
    <w:rsid w:val="005A24FD"/>
    <w:rsid w:val="005A29DC"/>
    <w:rsid w:val="005A2CCF"/>
    <w:rsid w:val="005A4C0C"/>
    <w:rsid w:val="005A6269"/>
    <w:rsid w:val="005A7386"/>
    <w:rsid w:val="005B0247"/>
    <w:rsid w:val="005B1A52"/>
    <w:rsid w:val="005B1D85"/>
    <w:rsid w:val="005B5549"/>
    <w:rsid w:val="005B5A2A"/>
    <w:rsid w:val="005B6054"/>
    <w:rsid w:val="005B6396"/>
    <w:rsid w:val="005B64A8"/>
    <w:rsid w:val="005B7159"/>
    <w:rsid w:val="005C0110"/>
    <w:rsid w:val="005C1D48"/>
    <w:rsid w:val="005C1E02"/>
    <w:rsid w:val="005C2B8A"/>
    <w:rsid w:val="005C3213"/>
    <w:rsid w:val="005C3447"/>
    <w:rsid w:val="005C3978"/>
    <w:rsid w:val="005C469D"/>
    <w:rsid w:val="005C4FDC"/>
    <w:rsid w:val="005C552D"/>
    <w:rsid w:val="005C5FAF"/>
    <w:rsid w:val="005C630C"/>
    <w:rsid w:val="005C67AC"/>
    <w:rsid w:val="005C76D1"/>
    <w:rsid w:val="005D0F0D"/>
    <w:rsid w:val="005D16E7"/>
    <w:rsid w:val="005D1988"/>
    <w:rsid w:val="005D25A3"/>
    <w:rsid w:val="005D3804"/>
    <w:rsid w:val="005D45E1"/>
    <w:rsid w:val="005D4CB1"/>
    <w:rsid w:val="005D559C"/>
    <w:rsid w:val="005D56B5"/>
    <w:rsid w:val="005D619D"/>
    <w:rsid w:val="005E0B19"/>
    <w:rsid w:val="005E12B2"/>
    <w:rsid w:val="005E18E5"/>
    <w:rsid w:val="005E25D9"/>
    <w:rsid w:val="005E3163"/>
    <w:rsid w:val="005E3859"/>
    <w:rsid w:val="005E490C"/>
    <w:rsid w:val="005E56BB"/>
    <w:rsid w:val="005E5FA7"/>
    <w:rsid w:val="005E6707"/>
    <w:rsid w:val="005E6FAB"/>
    <w:rsid w:val="005E7F2F"/>
    <w:rsid w:val="005F0DB9"/>
    <w:rsid w:val="005F126A"/>
    <w:rsid w:val="005F17FF"/>
    <w:rsid w:val="005F2818"/>
    <w:rsid w:val="005F28FE"/>
    <w:rsid w:val="005F29F4"/>
    <w:rsid w:val="005F2C92"/>
    <w:rsid w:val="005F31C5"/>
    <w:rsid w:val="005F3535"/>
    <w:rsid w:val="005F377D"/>
    <w:rsid w:val="005F4C42"/>
    <w:rsid w:val="005F4FFB"/>
    <w:rsid w:val="005F6869"/>
    <w:rsid w:val="005F68A1"/>
    <w:rsid w:val="005F6D60"/>
    <w:rsid w:val="005F79C9"/>
    <w:rsid w:val="006001B4"/>
    <w:rsid w:val="006019C3"/>
    <w:rsid w:val="00601ED5"/>
    <w:rsid w:val="006039B1"/>
    <w:rsid w:val="00603A42"/>
    <w:rsid w:val="00605573"/>
    <w:rsid w:val="00606208"/>
    <w:rsid w:val="00606AC1"/>
    <w:rsid w:val="00607C03"/>
    <w:rsid w:val="00610C88"/>
    <w:rsid w:val="00612A53"/>
    <w:rsid w:val="0061303B"/>
    <w:rsid w:val="006131A0"/>
    <w:rsid w:val="006141ED"/>
    <w:rsid w:val="00614B85"/>
    <w:rsid w:val="00615201"/>
    <w:rsid w:val="00615B14"/>
    <w:rsid w:val="00615D93"/>
    <w:rsid w:val="00616758"/>
    <w:rsid w:val="00620D23"/>
    <w:rsid w:val="00622336"/>
    <w:rsid w:val="00622707"/>
    <w:rsid w:val="0062291C"/>
    <w:rsid w:val="00624262"/>
    <w:rsid w:val="00624858"/>
    <w:rsid w:val="00624D95"/>
    <w:rsid w:val="00624E1C"/>
    <w:rsid w:val="00626864"/>
    <w:rsid w:val="00627D63"/>
    <w:rsid w:val="00630215"/>
    <w:rsid w:val="0063028A"/>
    <w:rsid w:val="0063054C"/>
    <w:rsid w:val="00630D0C"/>
    <w:rsid w:val="00631184"/>
    <w:rsid w:val="00631F52"/>
    <w:rsid w:val="006320ED"/>
    <w:rsid w:val="006321A5"/>
    <w:rsid w:val="006328A7"/>
    <w:rsid w:val="00633AEE"/>
    <w:rsid w:val="00634E2C"/>
    <w:rsid w:val="00636512"/>
    <w:rsid w:val="006403CF"/>
    <w:rsid w:val="00640A7A"/>
    <w:rsid w:val="00640C28"/>
    <w:rsid w:val="00643EC8"/>
    <w:rsid w:val="006442A3"/>
    <w:rsid w:val="00644929"/>
    <w:rsid w:val="00644BAD"/>
    <w:rsid w:val="00644C5A"/>
    <w:rsid w:val="0064542A"/>
    <w:rsid w:val="006467D2"/>
    <w:rsid w:val="00647206"/>
    <w:rsid w:val="00647484"/>
    <w:rsid w:val="00651435"/>
    <w:rsid w:val="0065188A"/>
    <w:rsid w:val="00651E43"/>
    <w:rsid w:val="00651F63"/>
    <w:rsid w:val="0065316A"/>
    <w:rsid w:val="0065336E"/>
    <w:rsid w:val="00653471"/>
    <w:rsid w:val="00654346"/>
    <w:rsid w:val="006544EA"/>
    <w:rsid w:val="0065535C"/>
    <w:rsid w:val="006557A2"/>
    <w:rsid w:val="00655A59"/>
    <w:rsid w:val="00657324"/>
    <w:rsid w:val="0066063F"/>
    <w:rsid w:val="00660C42"/>
    <w:rsid w:val="006616B6"/>
    <w:rsid w:val="00662091"/>
    <w:rsid w:val="0066239A"/>
    <w:rsid w:val="00662D3E"/>
    <w:rsid w:val="00662ED2"/>
    <w:rsid w:val="00663319"/>
    <w:rsid w:val="00665C46"/>
    <w:rsid w:val="00667BFB"/>
    <w:rsid w:val="006723C8"/>
    <w:rsid w:val="0067314C"/>
    <w:rsid w:val="00674F5D"/>
    <w:rsid w:val="00676AE2"/>
    <w:rsid w:val="00676D13"/>
    <w:rsid w:val="00676F87"/>
    <w:rsid w:val="006801F1"/>
    <w:rsid w:val="0068047E"/>
    <w:rsid w:val="00681275"/>
    <w:rsid w:val="00681F61"/>
    <w:rsid w:val="00684207"/>
    <w:rsid w:val="00684DAB"/>
    <w:rsid w:val="00686699"/>
    <w:rsid w:val="006876A6"/>
    <w:rsid w:val="006879BE"/>
    <w:rsid w:val="00687F58"/>
    <w:rsid w:val="00691E21"/>
    <w:rsid w:val="0069405F"/>
    <w:rsid w:val="006942CF"/>
    <w:rsid w:val="00694940"/>
    <w:rsid w:val="00695D7C"/>
    <w:rsid w:val="006979B2"/>
    <w:rsid w:val="00697A9C"/>
    <w:rsid w:val="00697E18"/>
    <w:rsid w:val="006A1A1C"/>
    <w:rsid w:val="006A413E"/>
    <w:rsid w:val="006A4585"/>
    <w:rsid w:val="006A5031"/>
    <w:rsid w:val="006A64B9"/>
    <w:rsid w:val="006A71FA"/>
    <w:rsid w:val="006A79CE"/>
    <w:rsid w:val="006A7EF8"/>
    <w:rsid w:val="006B0971"/>
    <w:rsid w:val="006B24C7"/>
    <w:rsid w:val="006B2C30"/>
    <w:rsid w:val="006B4626"/>
    <w:rsid w:val="006B495E"/>
    <w:rsid w:val="006B4A8E"/>
    <w:rsid w:val="006B4B72"/>
    <w:rsid w:val="006B4CBA"/>
    <w:rsid w:val="006B74C4"/>
    <w:rsid w:val="006C040E"/>
    <w:rsid w:val="006C099B"/>
    <w:rsid w:val="006C0A0A"/>
    <w:rsid w:val="006C1435"/>
    <w:rsid w:val="006C4C4F"/>
    <w:rsid w:val="006C6C59"/>
    <w:rsid w:val="006C6FF6"/>
    <w:rsid w:val="006C79A4"/>
    <w:rsid w:val="006C7B3A"/>
    <w:rsid w:val="006C7C4F"/>
    <w:rsid w:val="006D027F"/>
    <w:rsid w:val="006D2546"/>
    <w:rsid w:val="006D3FCE"/>
    <w:rsid w:val="006D40C9"/>
    <w:rsid w:val="006D4B66"/>
    <w:rsid w:val="006D4E37"/>
    <w:rsid w:val="006D52D1"/>
    <w:rsid w:val="006D5640"/>
    <w:rsid w:val="006D66A1"/>
    <w:rsid w:val="006E0C4F"/>
    <w:rsid w:val="006E1B73"/>
    <w:rsid w:val="006E22E1"/>
    <w:rsid w:val="006E34D5"/>
    <w:rsid w:val="006E38BE"/>
    <w:rsid w:val="006E3A14"/>
    <w:rsid w:val="006E590F"/>
    <w:rsid w:val="006E6764"/>
    <w:rsid w:val="006E69F9"/>
    <w:rsid w:val="006E7EDB"/>
    <w:rsid w:val="006F0CFB"/>
    <w:rsid w:val="006F13EB"/>
    <w:rsid w:val="006F1CBB"/>
    <w:rsid w:val="006F267F"/>
    <w:rsid w:val="006F3762"/>
    <w:rsid w:val="006F4F2D"/>
    <w:rsid w:val="006F53F0"/>
    <w:rsid w:val="006F7285"/>
    <w:rsid w:val="0070079D"/>
    <w:rsid w:val="00700BBC"/>
    <w:rsid w:val="00700D07"/>
    <w:rsid w:val="00700D9F"/>
    <w:rsid w:val="007013D2"/>
    <w:rsid w:val="0070141D"/>
    <w:rsid w:val="007018CF"/>
    <w:rsid w:val="00701B3B"/>
    <w:rsid w:val="0070223B"/>
    <w:rsid w:val="0070276A"/>
    <w:rsid w:val="007038D7"/>
    <w:rsid w:val="00703984"/>
    <w:rsid w:val="00704B27"/>
    <w:rsid w:val="00704E59"/>
    <w:rsid w:val="00706C2F"/>
    <w:rsid w:val="007103FB"/>
    <w:rsid w:val="00711699"/>
    <w:rsid w:val="0071360F"/>
    <w:rsid w:val="00713D9B"/>
    <w:rsid w:val="00714693"/>
    <w:rsid w:val="007146E9"/>
    <w:rsid w:val="00714F2E"/>
    <w:rsid w:val="007155EB"/>
    <w:rsid w:val="007158A8"/>
    <w:rsid w:val="007158CC"/>
    <w:rsid w:val="007169D8"/>
    <w:rsid w:val="007200CF"/>
    <w:rsid w:val="00720C1F"/>
    <w:rsid w:val="00720C6A"/>
    <w:rsid w:val="00721E8E"/>
    <w:rsid w:val="00722371"/>
    <w:rsid w:val="0072292C"/>
    <w:rsid w:val="007236D8"/>
    <w:rsid w:val="0072754F"/>
    <w:rsid w:val="007276AC"/>
    <w:rsid w:val="00730E0F"/>
    <w:rsid w:val="00731424"/>
    <w:rsid w:val="00732113"/>
    <w:rsid w:val="00732B01"/>
    <w:rsid w:val="00733E44"/>
    <w:rsid w:val="00733F3E"/>
    <w:rsid w:val="00734D30"/>
    <w:rsid w:val="00735BA0"/>
    <w:rsid w:val="00736081"/>
    <w:rsid w:val="00736D63"/>
    <w:rsid w:val="0074134E"/>
    <w:rsid w:val="00741C6F"/>
    <w:rsid w:val="00743766"/>
    <w:rsid w:val="00743880"/>
    <w:rsid w:val="00743AA0"/>
    <w:rsid w:val="00743CA8"/>
    <w:rsid w:val="00743F7E"/>
    <w:rsid w:val="00744B1E"/>
    <w:rsid w:val="00745D3F"/>
    <w:rsid w:val="007468EF"/>
    <w:rsid w:val="00746F62"/>
    <w:rsid w:val="007475B1"/>
    <w:rsid w:val="007514F4"/>
    <w:rsid w:val="007533F1"/>
    <w:rsid w:val="00753C55"/>
    <w:rsid w:val="00754344"/>
    <w:rsid w:val="00754560"/>
    <w:rsid w:val="00755136"/>
    <w:rsid w:val="00755315"/>
    <w:rsid w:val="007555F7"/>
    <w:rsid w:val="007568C4"/>
    <w:rsid w:val="007576A7"/>
    <w:rsid w:val="00757ED3"/>
    <w:rsid w:val="00761236"/>
    <w:rsid w:val="00761339"/>
    <w:rsid w:val="00762CDF"/>
    <w:rsid w:val="00763691"/>
    <w:rsid w:val="00763BA5"/>
    <w:rsid w:val="00763C2C"/>
    <w:rsid w:val="0076724B"/>
    <w:rsid w:val="007701E4"/>
    <w:rsid w:val="007703E3"/>
    <w:rsid w:val="007731CF"/>
    <w:rsid w:val="00773207"/>
    <w:rsid w:val="00773605"/>
    <w:rsid w:val="00774AE8"/>
    <w:rsid w:val="007752B6"/>
    <w:rsid w:val="00775A5E"/>
    <w:rsid w:val="00775DEC"/>
    <w:rsid w:val="00777DCA"/>
    <w:rsid w:val="00777F7C"/>
    <w:rsid w:val="00780574"/>
    <w:rsid w:val="007809DF"/>
    <w:rsid w:val="00780ED4"/>
    <w:rsid w:val="0078198C"/>
    <w:rsid w:val="00781CEE"/>
    <w:rsid w:val="00782BAF"/>
    <w:rsid w:val="00784F0A"/>
    <w:rsid w:val="0078592E"/>
    <w:rsid w:val="00787132"/>
    <w:rsid w:val="0078747C"/>
    <w:rsid w:val="00787A86"/>
    <w:rsid w:val="00790235"/>
    <w:rsid w:val="00791760"/>
    <w:rsid w:val="00791804"/>
    <w:rsid w:val="007926D4"/>
    <w:rsid w:val="00792BC3"/>
    <w:rsid w:val="00793F9A"/>
    <w:rsid w:val="007954AF"/>
    <w:rsid w:val="00795A98"/>
    <w:rsid w:val="0079614B"/>
    <w:rsid w:val="007966A4"/>
    <w:rsid w:val="00796829"/>
    <w:rsid w:val="007969DE"/>
    <w:rsid w:val="007A0EF2"/>
    <w:rsid w:val="007A0F8D"/>
    <w:rsid w:val="007A0FA3"/>
    <w:rsid w:val="007A1166"/>
    <w:rsid w:val="007A1736"/>
    <w:rsid w:val="007A295C"/>
    <w:rsid w:val="007A404F"/>
    <w:rsid w:val="007A5423"/>
    <w:rsid w:val="007A55BD"/>
    <w:rsid w:val="007A5FB4"/>
    <w:rsid w:val="007A6305"/>
    <w:rsid w:val="007A6612"/>
    <w:rsid w:val="007A67B9"/>
    <w:rsid w:val="007B09D2"/>
    <w:rsid w:val="007B0BB5"/>
    <w:rsid w:val="007B1124"/>
    <w:rsid w:val="007B2214"/>
    <w:rsid w:val="007B2932"/>
    <w:rsid w:val="007B2CDB"/>
    <w:rsid w:val="007B34D3"/>
    <w:rsid w:val="007B35CF"/>
    <w:rsid w:val="007B3FBC"/>
    <w:rsid w:val="007B53F9"/>
    <w:rsid w:val="007B5889"/>
    <w:rsid w:val="007B667C"/>
    <w:rsid w:val="007B6AA6"/>
    <w:rsid w:val="007C0A7E"/>
    <w:rsid w:val="007C0C81"/>
    <w:rsid w:val="007C17C0"/>
    <w:rsid w:val="007C2CB0"/>
    <w:rsid w:val="007C319F"/>
    <w:rsid w:val="007C361A"/>
    <w:rsid w:val="007C432C"/>
    <w:rsid w:val="007C44C5"/>
    <w:rsid w:val="007C54E6"/>
    <w:rsid w:val="007C6213"/>
    <w:rsid w:val="007D046D"/>
    <w:rsid w:val="007D3371"/>
    <w:rsid w:val="007D41F7"/>
    <w:rsid w:val="007D5C17"/>
    <w:rsid w:val="007D6697"/>
    <w:rsid w:val="007D71A2"/>
    <w:rsid w:val="007D7500"/>
    <w:rsid w:val="007D7C9B"/>
    <w:rsid w:val="007D7E13"/>
    <w:rsid w:val="007E1B9E"/>
    <w:rsid w:val="007E210B"/>
    <w:rsid w:val="007E2BC2"/>
    <w:rsid w:val="007E3031"/>
    <w:rsid w:val="007E397A"/>
    <w:rsid w:val="007E473C"/>
    <w:rsid w:val="007E4EC7"/>
    <w:rsid w:val="007F113C"/>
    <w:rsid w:val="007F28DF"/>
    <w:rsid w:val="007F29C5"/>
    <w:rsid w:val="007F2B16"/>
    <w:rsid w:val="007F39EF"/>
    <w:rsid w:val="007F4AE6"/>
    <w:rsid w:val="007F6964"/>
    <w:rsid w:val="0080143A"/>
    <w:rsid w:val="00801722"/>
    <w:rsid w:val="00801DF7"/>
    <w:rsid w:val="0080257F"/>
    <w:rsid w:val="0080273A"/>
    <w:rsid w:val="00802FFD"/>
    <w:rsid w:val="00803EEE"/>
    <w:rsid w:val="00804287"/>
    <w:rsid w:val="00805D06"/>
    <w:rsid w:val="008061B4"/>
    <w:rsid w:val="00806C23"/>
    <w:rsid w:val="008070D5"/>
    <w:rsid w:val="00807BAC"/>
    <w:rsid w:val="008108A8"/>
    <w:rsid w:val="0081148C"/>
    <w:rsid w:val="00811CBD"/>
    <w:rsid w:val="00813F2B"/>
    <w:rsid w:val="0081428E"/>
    <w:rsid w:val="00814566"/>
    <w:rsid w:val="00814A1C"/>
    <w:rsid w:val="00815970"/>
    <w:rsid w:val="00816EF4"/>
    <w:rsid w:val="00817004"/>
    <w:rsid w:val="00817138"/>
    <w:rsid w:val="00820AE9"/>
    <w:rsid w:val="00822331"/>
    <w:rsid w:val="00822790"/>
    <w:rsid w:val="00822A5D"/>
    <w:rsid w:val="00826439"/>
    <w:rsid w:val="00827F56"/>
    <w:rsid w:val="00830678"/>
    <w:rsid w:val="00830E67"/>
    <w:rsid w:val="0083176A"/>
    <w:rsid w:val="00831C7A"/>
    <w:rsid w:val="00832EA5"/>
    <w:rsid w:val="00833529"/>
    <w:rsid w:val="008342E9"/>
    <w:rsid w:val="00834D3C"/>
    <w:rsid w:val="008357C2"/>
    <w:rsid w:val="00835B18"/>
    <w:rsid w:val="00836EBC"/>
    <w:rsid w:val="00840106"/>
    <w:rsid w:val="008418E3"/>
    <w:rsid w:val="0084274D"/>
    <w:rsid w:val="00843539"/>
    <w:rsid w:val="00844461"/>
    <w:rsid w:val="00845714"/>
    <w:rsid w:val="0084625F"/>
    <w:rsid w:val="00847748"/>
    <w:rsid w:val="00847E2B"/>
    <w:rsid w:val="008505B5"/>
    <w:rsid w:val="00851B17"/>
    <w:rsid w:val="008527F1"/>
    <w:rsid w:val="00852BF0"/>
    <w:rsid w:val="00854D54"/>
    <w:rsid w:val="00854EE3"/>
    <w:rsid w:val="00854F38"/>
    <w:rsid w:val="008557C9"/>
    <w:rsid w:val="008562DB"/>
    <w:rsid w:val="008601D4"/>
    <w:rsid w:val="008604F3"/>
    <w:rsid w:val="00861A3D"/>
    <w:rsid w:val="00862C50"/>
    <w:rsid w:val="00862D37"/>
    <w:rsid w:val="00863399"/>
    <w:rsid w:val="008637A6"/>
    <w:rsid w:val="008653E8"/>
    <w:rsid w:val="00865B4D"/>
    <w:rsid w:val="008667A6"/>
    <w:rsid w:val="0087039A"/>
    <w:rsid w:val="0087112D"/>
    <w:rsid w:val="00872824"/>
    <w:rsid w:val="00872DBD"/>
    <w:rsid w:val="00872E00"/>
    <w:rsid w:val="00874D97"/>
    <w:rsid w:val="008767D6"/>
    <w:rsid w:val="008771AA"/>
    <w:rsid w:val="008771E2"/>
    <w:rsid w:val="008775E9"/>
    <w:rsid w:val="008808FF"/>
    <w:rsid w:val="00881602"/>
    <w:rsid w:val="00883AE5"/>
    <w:rsid w:val="00884AEB"/>
    <w:rsid w:val="00884D95"/>
    <w:rsid w:val="00884E28"/>
    <w:rsid w:val="00884E3D"/>
    <w:rsid w:val="00885F5D"/>
    <w:rsid w:val="00886FBC"/>
    <w:rsid w:val="00886FE2"/>
    <w:rsid w:val="00887588"/>
    <w:rsid w:val="00887FC5"/>
    <w:rsid w:val="008915F6"/>
    <w:rsid w:val="00894798"/>
    <w:rsid w:val="0089640F"/>
    <w:rsid w:val="00896CAC"/>
    <w:rsid w:val="008A02C0"/>
    <w:rsid w:val="008A060E"/>
    <w:rsid w:val="008A0956"/>
    <w:rsid w:val="008A0AD1"/>
    <w:rsid w:val="008A1033"/>
    <w:rsid w:val="008A162B"/>
    <w:rsid w:val="008A5298"/>
    <w:rsid w:val="008A636A"/>
    <w:rsid w:val="008B0B0D"/>
    <w:rsid w:val="008B34B2"/>
    <w:rsid w:val="008B3562"/>
    <w:rsid w:val="008B439F"/>
    <w:rsid w:val="008B44E6"/>
    <w:rsid w:val="008B4F6B"/>
    <w:rsid w:val="008B502A"/>
    <w:rsid w:val="008B6066"/>
    <w:rsid w:val="008B637C"/>
    <w:rsid w:val="008B6795"/>
    <w:rsid w:val="008C05FF"/>
    <w:rsid w:val="008C06EE"/>
    <w:rsid w:val="008C07F4"/>
    <w:rsid w:val="008C13E1"/>
    <w:rsid w:val="008C272E"/>
    <w:rsid w:val="008C3502"/>
    <w:rsid w:val="008C4ED4"/>
    <w:rsid w:val="008C64C2"/>
    <w:rsid w:val="008C6A6D"/>
    <w:rsid w:val="008C71CB"/>
    <w:rsid w:val="008D0795"/>
    <w:rsid w:val="008D32DE"/>
    <w:rsid w:val="008D331B"/>
    <w:rsid w:val="008D4730"/>
    <w:rsid w:val="008D535B"/>
    <w:rsid w:val="008D53C8"/>
    <w:rsid w:val="008D555C"/>
    <w:rsid w:val="008D6278"/>
    <w:rsid w:val="008D6F08"/>
    <w:rsid w:val="008D7AD0"/>
    <w:rsid w:val="008E0C99"/>
    <w:rsid w:val="008E121D"/>
    <w:rsid w:val="008E2771"/>
    <w:rsid w:val="008E359F"/>
    <w:rsid w:val="008E3B06"/>
    <w:rsid w:val="008E3DCD"/>
    <w:rsid w:val="008E43C0"/>
    <w:rsid w:val="008E4BD8"/>
    <w:rsid w:val="008E50C9"/>
    <w:rsid w:val="008E585A"/>
    <w:rsid w:val="008E6CB1"/>
    <w:rsid w:val="008E713B"/>
    <w:rsid w:val="008F0B6C"/>
    <w:rsid w:val="008F0EB6"/>
    <w:rsid w:val="008F42D5"/>
    <w:rsid w:val="008F47E2"/>
    <w:rsid w:val="008F4B31"/>
    <w:rsid w:val="008F5425"/>
    <w:rsid w:val="008F593E"/>
    <w:rsid w:val="009002E1"/>
    <w:rsid w:val="00900427"/>
    <w:rsid w:val="00902029"/>
    <w:rsid w:val="009023F9"/>
    <w:rsid w:val="009024A5"/>
    <w:rsid w:val="00903CCA"/>
    <w:rsid w:val="009060EC"/>
    <w:rsid w:val="00906432"/>
    <w:rsid w:val="00906D9F"/>
    <w:rsid w:val="00907C63"/>
    <w:rsid w:val="00911328"/>
    <w:rsid w:val="009122DA"/>
    <w:rsid w:val="00912575"/>
    <w:rsid w:val="00912AC4"/>
    <w:rsid w:val="0091315E"/>
    <w:rsid w:val="00913EF2"/>
    <w:rsid w:val="00915284"/>
    <w:rsid w:val="00915B47"/>
    <w:rsid w:val="0091680C"/>
    <w:rsid w:val="00920C1C"/>
    <w:rsid w:val="00922B51"/>
    <w:rsid w:val="00923828"/>
    <w:rsid w:val="00923B05"/>
    <w:rsid w:val="009247BF"/>
    <w:rsid w:val="009248FF"/>
    <w:rsid w:val="00924E9D"/>
    <w:rsid w:val="00925180"/>
    <w:rsid w:val="00925D61"/>
    <w:rsid w:val="00926A2E"/>
    <w:rsid w:val="00931740"/>
    <w:rsid w:val="009333E7"/>
    <w:rsid w:val="009334A1"/>
    <w:rsid w:val="00933E06"/>
    <w:rsid w:val="00933EAD"/>
    <w:rsid w:val="00934446"/>
    <w:rsid w:val="009352E3"/>
    <w:rsid w:val="00935754"/>
    <w:rsid w:val="0093634A"/>
    <w:rsid w:val="00936F1B"/>
    <w:rsid w:val="009372CD"/>
    <w:rsid w:val="00937ACE"/>
    <w:rsid w:val="00937CB0"/>
    <w:rsid w:val="009408C1"/>
    <w:rsid w:val="009418FC"/>
    <w:rsid w:val="0094217F"/>
    <w:rsid w:val="0094489C"/>
    <w:rsid w:val="0094531A"/>
    <w:rsid w:val="00945754"/>
    <w:rsid w:val="00946587"/>
    <w:rsid w:val="00947BFE"/>
    <w:rsid w:val="009504AC"/>
    <w:rsid w:val="0095198B"/>
    <w:rsid w:val="009538D4"/>
    <w:rsid w:val="009543CD"/>
    <w:rsid w:val="00955637"/>
    <w:rsid w:val="0095584A"/>
    <w:rsid w:val="00955C35"/>
    <w:rsid w:val="00956059"/>
    <w:rsid w:val="00956645"/>
    <w:rsid w:val="00956FEF"/>
    <w:rsid w:val="00960D07"/>
    <w:rsid w:val="00962701"/>
    <w:rsid w:val="009638EB"/>
    <w:rsid w:val="00963F91"/>
    <w:rsid w:val="009643B6"/>
    <w:rsid w:val="00964BB3"/>
    <w:rsid w:val="0096573B"/>
    <w:rsid w:val="00966266"/>
    <w:rsid w:val="0096663F"/>
    <w:rsid w:val="009669DE"/>
    <w:rsid w:val="00967D92"/>
    <w:rsid w:val="00970636"/>
    <w:rsid w:val="009712CF"/>
    <w:rsid w:val="009727DC"/>
    <w:rsid w:val="009744CD"/>
    <w:rsid w:val="0097460A"/>
    <w:rsid w:val="00975563"/>
    <w:rsid w:val="0097665E"/>
    <w:rsid w:val="00976756"/>
    <w:rsid w:val="00976785"/>
    <w:rsid w:val="009811E1"/>
    <w:rsid w:val="00981204"/>
    <w:rsid w:val="0098192A"/>
    <w:rsid w:val="00981C44"/>
    <w:rsid w:val="00981D10"/>
    <w:rsid w:val="009824C9"/>
    <w:rsid w:val="009824F9"/>
    <w:rsid w:val="009830FC"/>
    <w:rsid w:val="009842A9"/>
    <w:rsid w:val="0098465B"/>
    <w:rsid w:val="00984E94"/>
    <w:rsid w:val="00985939"/>
    <w:rsid w:val="00986994"/>
    <w:rsid w:val="00987127"/>
    <w:rsid w:val="00987827"/>
    <w:rsid w:val="00987ADB"/>
    <w:rsid w:val="009904B0"/>
    <w:rsid w:val="00990FB3"/>
    <w:rsid w:val="0099117C"/>
    <w:rsid w:val="0099376A"/>
    <w:rsid w:val="00993D06"/>
    <w:rsid w:val="00994A57"/>
    <w:rsid w:val="00994C32"/>
    <w:rsid w:val="00994CB7"/>
    <w:rsid w:val="009951FE"/>
    <w:rsid w:val="0099529B"/>
    <w:rsid w:val="0099544C"/>
    <w:rsid w:val="009955C9"/>
    <w:rsid w:val="00995D61"/>
    <w:rsid w:val="009964B1"/>
    <w:rsid w:val="009A0D1D"/>
    <w:rsid w:val="009A115B"/>
    <w:rsid w:val="009A1288"/>
    <w:rsid w:val="009A1B64"/>
    <w:rsid w:val="009A2587"/>
    <w:rsid w:val="009A2B9F"/>
    <w:rsid w:val="009A30B1"/>
    <w:rsid w:val="009A3550"/>
    <w:rsid w:val="009A3776"/>
    <w:rsid w:val="009A4272"/>
    <w:rsid w:val="009A56CB"/>
    <w:rsid w:val="009A6594"/>
    <w:rsid w:val="009A6E88"/>
    <w:rsid w:val="009A7081"/>
    <w:rsid w:val="009B01BC"/>
    <w:rsid w:val="009B0602"/>
    <w:rsid w:val="009B1BB2"/>
    <w:rsid w:val="009B21C2"/>
    <w:rsid w:val="009B26D9"/>
    <w:rsid w:val="009B4892"/>
    <w:rsid w:val="009B4F75"/>
    <w:rsid w:val="009B5C96"/>
    <w:rsid w:val="009B5FF5"/>
    <w:rsid w:val="009B6AB1"/>
    <w:rsid w:val="009B6BA2"/>
    <w:rsid w:val="009B6F32"/>
    <w:rsid w:val="009C002D"/>
    <w:rsid w:val="009C1E8C"/>
    <w:rsid w:val="009C20BC"/>
    <w:rsid w:val="009C244F"/>
    <w:rsid w:val="009C2846"/>
    <w:rsid w:val="009C2FC4"/>
    <w:rsid w:val="009C328F"/>
    <w:rsid w:val="009C3859"/>
    <w:rsid w:val="009C3B99"/>
    <w:rsid w:val="009C3B9B"/>
    <w:rsid w:val="009C4714"/>
    <w:rsid w:val="009C7042"/>
    <w:rsid w:val="009D015A"/>
    <w:rsid w:val="009D060A"/>
    <w:rsid w:val="009D06E4"/>
    <w:rsid w:val="009D2030"/>
    <w:rsid w:val="009D296F"/>
    <w:rsid w:val="009D531C"/>
    <w:rsid w:val="009D63F9"/>
    <w:rsid w:val="009D6A79"/>
    <w:rsid w:val="009D6B29"/>
    <w:rsid w:val="009D6CAC"/>
    <w:rsid w:val="009D766C"/>
    <w:rsid w:val="009E0372"/>
    <w:rsid w:val="009E1EE4"/>
    <w:rsid w:val="009E1F30"/>
    <w:rsid w:val="009E4025"/>
    <w:rsid w:val="009E4639"/>
    <w:rsid w:val="009E4A9A"/>
    <w:rsid w:val="009E6BE5"/>
    <w:rsid w:val="009E77FB"/>
    <w:rsid w:val="009E7C7F"/>
    <w:rsid w:val="009F20C7"/>
    <w:rsid w:val="009F24A1"/>
    <w:rsid w:val="009F3A11"/>
    <w:rsid w:val="009F3B1C"/>
    <w:rsid w:val="009F3C5E"/>
    <w:rsid w:val="009F5C73"/>
    <w:rsid w:val="009F65C3"/>
    <w:rsid w:val="009F6E50"/>
    <w:rsid w:val="009F6EB3"/>
    <w:rsid w:val="009F7E09"/>
    <w:rsid w:val="00A00094"/>
    <w:rsid w:val="00A0111C"/>
    <w:rsid w:val="00A023DC"/>
    <w:rsid w:val="00A02B8E"/>
    <w:rsid w:val="00A02F11"/>
    <w:rsid w:val="00A03347"/>
    <w:rsid w:val="00A0412A"/>
    <w:rsid w:val="00A04D36"/>
    <w:rsid w:val="00A05063"/>
    <w:rsid w:val="00A06268"/>
    <w:rsid w:val="00A070EF"/>
    <w:rsid w:val="00A072A1"/>
    <w:rsid w:val="00A07E47"/>
    <w:rsid w:val="00A11D84"/>
    <w:rsid w:val="00A12CB8"/>
    <w:rsid w:val="00A1332E"/>
    <w:rsid w:val="00A13F9A"/>
    <w:rsid w:val="00A14372"/>
    <w:rsid w:val="00A1446A"/>
    <w:rsid w:val="00A1468A"/>
    <w:rsid w:val="00A14ABE"/>
    <w:rsid w:val="00A151E6"/>
    <w:rsid w:val="00A159C4"/>
    <w:rsid w:val="00A15F5E"/>
    <w:rsid w:val="00A16D95"/>
    <w:rsid w:val="00A216F8"/>
    <w:rsid w:val="00A23021"/>
    <w:rsid w:val="00A2318F"/>
    <w:rsid w:val="00A26193"/>
    <w:rsid w:val="00A26CFD"/>
    <w:rsid w:val="00A31694"/>
    <w:rsid w:val="00A3170B"/>
    <w:rsid w:val="00A327D7"/>
    <w:rsid w:val="00A33C3B"/>
    <w:rsid w:val="00A343C7"/>
    <w:rsid w:val="00A36028"/>
    <w:rsid w:val="00A364BE"/>
    <w:rsid w:val="00A36F8A"/>
    <w:rsid w:val="00A400B9"/>
    <w:rsid w:val="00A40A7A"/>
    <w:rsid w:val="00A41C5C"/>
    <w:rsid w:val="00A41E0F"/>
    <w:rsid w:val="00A439D9"/>
    <w:rsid w:val="00A43D33"/>
    <w:rsid w:val="00A45339"/>
    <w:rsid w:val="00A45B6D"/>
    <w:rsid w:val="00A46F88"/>
    <w:rsid w:val="00A4770B"/>
    <w:rsid w:val="00A47AD9"/>
    <w:rsid w:val="00A51597"/>
    <w:rsid w:val="00A54205"/>
    <w:rsid w:val="00A57929"/>
    <w:rsid w:val="00A60C17"/>
    <w:rsid w:val="00A61097"/>
    <w:rsid w:val="00A61FD4"/>
    <w:rsid w:val="00A620F9"/>
    <w:rsid w:val="00A63BFA"/>
    <w:rsid w:val="00A64A63"/>
    <w:rsid w:val="00A65124"/>
    <w:rsid w:val="00A654FE"/>
    <w:rsid w:val="00A67498"/>
    <w:rsid w:val="00A67FC5"/>
    <w:rsid w:val="00A7019E"/>
    <w:rsid w:val="00A707A9"/>
    <w:rsid w:val="00A70E6A"/>
    <w:rsid w:val="00A71421"/>
    <w:rsid w:val="00A71463"/>
    <w:rsid w:val="00A730D6"/>
    <w:rsid w:val="00A7338B"/>
    <w:rsid w:val="00A73688"/>
    <w:rsid w:val="00A75335"/>
    <w:rsid w:val="00A762F2"/>
    <w:rsid w:val="00A76BA2"/>
    <w:rsid w:val="00A76D54"/>
    <w:rsid w:val="00A77BBD"/>
    <w:rsid w:val="00A80478"/>
    <w:rsid w:val="00A81523"/>
    <w:rsid w:val="00A81A9F"/>
    <w:rsid w:val="00A8235E"/>
    <w:rsid w:val="00A83301"/>
    <w:rsid w:val="00A839AF"/>
    <w:rsid w:val="00A84BA3"/>
    <w:rsid w:val="00A852A0"/>
    <w:rsid w:val="00A8575E"/>
    <w:rsid w:val="00A85BD1"/>
    <w:rsid w:val="00A85FEB"/>
    <w:rsid w:val="00A87802"/>
    <w:rsid w:val="00A91B75"/>
    <w:rsid w:val="00A91EEA"/>
    <w:rsid w:val="00A92C67"/>
    <w:rsid w:val="00A92F52"/>
    <w:rsid w:val="00A95BD1"/>
    <w:rsid w:val="00AA199F"/>
    <w:rsid w:val="00AA3C09"/>
    <w:rsid w:val="00AA41B4"/>
    <w:rsid w:val="00AA56FB"/>
    <w:rsid w:val="00AA6942"/>
    <w:rsid w:val="00AA6F31"/>
    <w:rsid w:val="00AA78D6"/>
    <w:rsid w:val="00AB0BF1"/>
    <w:rsid w:val="00AB0F84"/>
    <w:rsid w:val="00AB10CA"/>
    <w:rsid w:val="00AB21C9"/>
    <w:rsid w:val="00AB4C6C"/>
    <w:rsid w:val="00AB5598"/>
    <w:rsid w:val="00AB59D0"/>
    <w:rsid w:val="00AB69E2"/>
    <w:rsid w:val="00AC1BBC"/>
    <w:rsid w:val="00AC1C65"/>
    <w:rsid w:val="00AC31D5"/>
    <w:rsid w:val="00AC3BE7"/>
    <w:rsid w:val="00AC4E6D"/>
    <w:rsid w:val="00AC5BB2"/>
    <w:rsid w:val="00AC6995"/>
    <w:rsid w:val="00AC7057"/>
    <w:rsid w:val="00AD0996"/>
    <w:rsid w:val="00AD114A"/>
    <w:rsid w:val="00AD142B"/>
    <w:rsid w:val="00AD1A5A"/>
    <w:rsid w:val="00AD1B27"/>
    <w:rsid w:val="00AD25A1"/>
    <w:rsid w:val="00AD3363"/>
    <w:rsid w:val="00AD57C1"/>
    <w:rsid w:val="00AD5B5D"/>
    <w:rsid w:val="00AD6466"/>
    <w:rsid w:val="00AD76B8"/>
    <w:rsid w:val="00AD7CED"/>
    <w:rsid w:val="00AE020E"/>
    <w:rsid w:val="00AE351A"/>
    <w:rsid w:val="00AE3FA9"/>
    <w:rsid w:val="00AE432B"/>
    <w:rsid w:val="00AE6153"/>
    <w:rsid w:val="00AF1967"/>
    <w:rsid w:val="00AF293E"/>
    <w:rsid w:val="00AF2A73"/>
    <w:rsid w:val="00AF2B80"/>
    <w:rsid w:val="00AF3582"/>
    <w:rsid w:val="00AF3DFB"/>
    <w:rsid w:val="00AF4487"/>
    <w:rsid w:val="00AF5098"/>
    <w:rsid w:val="00AF5366"/>
    <w:rsid w:val="00AF5DB5"/>
    <w:rsid w:val="00AF5FCE"/>
    <w:rsid w:val="00AF7610"/>
    <w:rsid w:val="00B0051C"/>
    <w:rsid w:val="00B00CFD"/>
    <w:rsid w:val="00B021D8"/>
    <w:rsid w:val="00B02A60"/>
    <w:rsid w:val="00B0363D"/>
    <w:rsid w:val="00B045F8"/>
    <w:rsid w:val="00B06315"/>
    <w:rsid w:val="00B079FA"/>
    <w:rsid w:val="00B10347"/>
    <w:rsid w:val="00B10A99"/>
    <w:rsid w:val="00B10AFE"/>
    <w:rsid w:val="00B10E02"/>
    <w:rsid w:val="00B140A8"/>
    <w:rsid w:val="00B165E8"/>
    <w:rsid w:val="00B17473"/>
    <w:rsid w:val="00B1776B"/>
    <w:rsid w:val="00B17829"/>
    <w:rsid w:val="00B178AF"/>
    <w:rsid w:val="00B20043"/>
    <w:rsid w:val="00B211C8"/>
    <w:rsid w:val="00B21533"/>
    <w:rsid w:val="00B2188D"/>
    <w:rsid w:val="00B21F9A"/>
    <w:rsid w:val="00B22E8C"/>
    <w:rsid w:val="00B22FF5"/>
    <w:rsid w:val="00B235E5"/>
    <w:rsid w:val="00B25A4D"/>
    <w:rsid w:val="00B26ACC"/>
    <w:rsid w:val="00B26DC9"/>
    <w:rsid w:val="00B30308"/>
    <w:rsid w:val="00B306CE"/>
    <w:rsid w:val="00B32057"/>
    <w:rsid w:val="00B33B26"/>
    <w:rsid w:val="00B34BAC"/>
    <w:rsid w:val="00B35EBA"/>
    <w:rsid w:val="00B36C6D"/>
    <w:rsid w:val="00B37765"/>
    <w:rsid w:val="00B37B52"/>
    <w:rsid w:val="00B37ED9"/>
    <w:rsid w:val="00B40445"/>
    <w:rsid w:val="00B412C7"/>
    <w:rsid w:val="00B415B5"/>
    <w:rsid w:val="00B432FC"/>
    <w:rsid w:val="00B43DBC"/>
    <w:rsid w:val="00B44657"/>
    <w:rsid w:val="00B44A74"/>
    <w:rsid w:val="00B455DD"/>
    <w:rsid w:val="00B459BF"/>
    <w:rsid w:val="00B459FF"/>
    <w:rsid w:val="00B45B62"/>
    <w:rsid w:val="00B47F73"/>
    <w:rsid w:val="00B50FF1"/>
    <w:rsid w:val="00B5295C"/>
    <w:rsid w:val="00B531A1"/>
    <w:rsid w:val="00B5336A"/>
    <w:rsid w:val="00B54A27"/>
    <w:rsid w:val="00B54F69"/>
    <w:rsid w:val="00B557C4"/>
    <w:rsid w:val="00B56FF3"/>
    <w:rsid w:val="00B60D36"/>
    <w:rsid w:val="00B611C1"/>
    <w:rsid w:val="00B613A6"/>
    <w:rsid w:val="00B61CFC"/>
    <w:rsid w:val="00B6213B"/>
    <w:rsid w:val="00B64894"/>
    <w:rsid w:val="00B65750"/>
    <w:rsid w:val="00B65C9D"/>
    <w:rsid w:val="00B65D3E"/>
    <w:rsid w:val="00B6612A"/>
    <w:rsid w:val="00B66B38"/>
    <w:rsid w:val="00B70D03"/>
    <w:rsid w:val="00B7148E"/>
    <w:rsid w:val="00B71C3A"/>
    <w:rsid w:val="00B71F37"/>
    <w:rsid w:val="00B728D1"/>
    <w:rsid w:val="00B76D14"/>
    <w:rsid w:val="00B77223"/>
    <w:rsid w:val="00B8009E"/>
    <w:rsid w:val="00B83304"/>
    <w:rsid w:val="00B837D1"/>
    <w:rsid w:val="00B84C7A"/>
    <w:rsid w:val="00B85028"/>
    <w:rsid w:val="00B9033E"/>
    <w:rsid w:val="00B909F9"/>
    <w:rsid w:val="00B93B8B"/>
    <w:rsid w:val="00B93C2D"/>
    <w:rsid w:val="00B94217"/>
    <w:rsid w:val="00B9566F"/>
    <w:rsid w:val="00B96135"/>
    <w:rsid w:val="00B970CB"/>
    <w:rsid w:val="00B97497"/>
    <w:rsid w:val="00BA0626"/>
    <w:rsid w:val="00BA1446"/>
    <w:rsid w:val="00BA237F"/>
    <w:rsid w:val="00BA2A77"/>
    <w:rsid w:val="00BA41D1"/>
    <w:rsid w:val="00BA50E7"/>
    <w:rsid w:val="00BA5F0D"/>
    <w:rsid w:val="00BA6194"/>
    <w:rsid w:val="00BA6D4C"/>
    <w:rsid w:val="00BB13FF"/>
    <w:rsid w:val="00BB1492"/>
    <w:rsid w:val="00BB22A8"/>
    <w:rsid w:val="00BB235C"/>
    <w:rsid w:val="00BB25AF"/>
    <w:rsid w:val="00BB2CD4"/>
    <w:rsid w:val="00BB2D49"/>
    <w:rsid w:val="00BB2F83"/>
    <w:rsid w:val="00BB3385"/>
    <w:rsid w:val="00BB51C6"/>
    <w:rsid w:val="00BB5D0C"/>
    <w:rsid w:val="00BB602E"/>
    <w:rsid w:val="00BB6E61"/>
    <w:rsid w:val="00BB6E92"/>
    <w:rsid w:val="00BC047F"/>
    <w:rsid w:val="00BC07F1"/>
    <w:rsid w:val="00BC0FB7"/>
    <w:rsid w:val="00BC1A44"/>
    <w:rsid w:val="00BC1EAA"/>
    <w:rsid w:val="00BC2FF6"/>
    <w:rsid w:val="00BC776C"/>
    <w:rsid w:val="00BC7AB1"/>
    <w:rsid w:val="00BD1A92"/>
    <w:rsid w:val="00BD5019"/>
    <w:rsid w:val="00BD61E3"/>
    <w:rsid w:val="00BD6E5F"/>
    <w:rsid w:val="00BE1665"/>
    <w:rsid w:val="00BE201B"/>
    <w:rsid w:val="00BE2AA2"/>
    <w:rsid w:val="00BE4384"/>
    <w:rsid w:val="00BE5FB8"/>
    <w:rsid w:val="00BE644B"/>
    <w:rsid w:val="00BE64A6"/>
    <w:rsid w:val="00BE6741"/>
    <w:rsid w:val="00BE7954"/>
    <w:rsid w:val="00BF0221"/>
    <w:rsid w:val="00BF18BE"/>
    <w:rsid w:val="00BF2571"/>
    <w:rsid w:val="00BF3B0B"/>
    <w:rsid w:val="00BF4B54"/>
    <w:rsid w:val="00BF522A"/>
    <w:rsid w:val="00BF566C"/>
    <w:rsid w:val="00BF589A"/>
    <w:rsid w:val="00BF5F35"/>
    <w:rsid w:val="00BF6E9C"/>
    <w:rsid w:val="00BF7B04"/>
    <w:rsid w:val="00C00334"/>
    <w:rsid w:val="00C01C29"/>
    <w:rsid w:val="00C022CC"/>
    <w:rsid w:val="00C02D01"/>
    <w:rsid w:val="00C05C48"/>
    <w:rsid w:val="00C0641C"/>
    <w:rsid w:val="00C06D02"/>
    <w:rsid w:val="00C06D9F"/>
    <w:rsid w:val="00C06F55"/>
    <w:rsid w:val="00C07368"/>
    <w:rsid w:val="00C079C9"/>
    <w:rsid w:val="00C10CD6"/>
    <w:rsid w:val="00C113D2"/>
    <w:rsid w:val="00C12012"/>
    <w:rsid w:val="00C1269E"/>
    <w:rsid w:val="00C133F5"/>
    <w:rsid w:val="00C139A1"/>
    <w:rsid w:val="00C13A11"/>
    <w:rsid w:val="00C13F26"/>
    <w:rsid w:val="00C165C1"/>
    <w:rsid w:val="00C16604"/>
    <w:rsid w:val="00C166D0"/>
    <w:rsid w:val="00C16D3C"/>
    <w:rsid w:val="00C17F37"/>
    <w:rsid w:val="00C20932"/>
    <w:rsid w:val="00C21296"/>
    <w:rsid w:val="00C228A2"/>
    <w:rsid w:val="00C23BB9"/>
    <w:rsid w:val="00C244F0"/>
    <w:rsid w:val="00C248FA"/>
    <w:rsid w:val="00C25EE2"/>
    <w:rsid w:val="00C26E18"/>
    <w:rsid w:val="00C27E92"/>
    <w:rsid w:val="00C319B2"/>
    <w:rsid w:val="00C335D4"/>
    <w:rsid w:val="00C33D58"/>
    <w:rsid w:val="00C34935"/>
    <w:rsid w:val="00C34F01"/>
    <w:rsid w:val="00C364FB"/>
    <w:rsid w:val="00C371AA"/>
    <w:rsid w:val="00C3727D"/>
    <w:rsid w:val="00C37CD9"/>
    <w:rsid w:val="00C43319"/>
    <w:rsid w:val="00C43DBC"/>
    <w:rsid w:val="00C44EF4"/>
    <w:rsid w:val="00C45E8B"/>
    <w:rsid w:val="00C47888"/>
    <w:rsid w:val="00C47ACD"/>
    <w:rsid w:val="00C502C6"/>
    <w:rsid w:val="00C5206A"/>
    <w:rsid w:val="00C524FA"/>
    <w:rsid w:val="00C52EBE"/>
    <w:rsid w:val="00C53471"/>
    <w:rsid w:val="00C53E5A"/>
    <w:rsid w:val="00C60778"/>
    <w:rsid w:val="00C61607"/>
    <w:rsid w:val="00C61F4E"/>
    <w:rsid w:val="00C62412"/>
    <w:rsid w:val="00C64413"/>
    <w:rsid w:val="00C65EFF"/>
    <w:rsid w:val="00C66221"/>
    <w:rsid w:val="00C66F8D"/>
    <w:rsid w:val="00C6733A"/>
    <w:rsid w:val="00C7151E"/>
    <w:rsid w:val="00C7430F"/>
    <w:rsid w:val="00C756C4"/>
    <w:rsid w:val="00C76C6A"/>
    <w:rsid w:val="00C8025A"/>
    <w:rsid w:val="00C80631"/>
    <w:rsid w:val="00C81954"/>
    <w:rsid w:val="00C829B7"/>
    <w:rsid w:val="00C8351C"/>
    <w:rsid w:val="00C852FB"/>
    <w:rsid w:val="00C85569"/>
    <w:rsid w:val="00C86EEB"/>
    <w:rsid w:val="00C91876"/>
    <w:rsid w:val="00C91B68"/>
    <w:rsid w:val="00C9269B"/>
    <w:rsid w:val="00C92964"/>
    <w:rsid w:val="00C94744"/>
    <w:rsid w:val="00C94FB7"/>
    <w:rsid w:val="00C97537"/>
    <w:rsid w:val="00CA0064"/>
    <w:rsid w:val="00CA1569"/>
    <w:rsid w:val="00CA1DDF"/>
    <w:rsid w:val="00CA1EB3"/>
    <w:rsid w:val="00CA225A"/>
    <w:rsid w:val="00CA2E7C"/>
    <w:rsid w:val="00CA4C5B"/>
    <w:rsid w:val="00CA68BD"/>
    <w:rsid w:val="00CA70AA"/>
    <w:rsid w:val="00CA76B3"/>
    <w:rsid w:val="00CB5793"/>
    <w:rsid w:val="00CB5BB8"/>
    <w:rsid w:val="00CB5FC6"/>
    <w:rsid w:val="00CB70DD"/>
    <w:rsid w:val="00CB7EDB"/>
    <w:rsid w:val="00CC2518"/>
    <w:rsid w:val="00CC2B17"/>
    <w:rsid w:val="00CC305D"/>
    <w:rsid w:val="00CC3150"/>
    <w:rsid w:val="00CC4CF9"/>
    <w:rsid w:val="00CC536B"/>
    <w:rsid w:val="00CC7E19"/>
    <w:rsid w:val="00CD06F3"/>
    <w:rsid w:val="00CD0839"/>
    <w:rsid w:val="00CD12EE"/>
    <w:rsid w:val="00CD1542"/>
    <w:rsid w:val="00CD1847"/>
    <w:rsid w:val="00CD1F58"/>
    <w:rsid w:val="00CD2F18"/>
    <w:rsid w:val="00CD35F9"/>
    <w:rsid w:val="00CD3D39"/>
    <w:rsid w:val="00CD4279"/>
    <w:rsid w:val="00CD73DA"/>
    <w:rsid w:val="00CE09B5"/>
    <w:rsid w:val="00CE10BC"/>
    <w:rsid w:val="00CE18F6"/>
    <w:rsid w:val="00CE1BDE"/>
    <w:rsid w:val="00CE458A"/>
    <w:rsid w:val="00CE4A18"/>
    <w:rsid w:val="00CE5263"/>
    <w:rsid w:val="00CE5281"/>
    <w:rsid w:val="00CF0095"/>
    <w:rsid w:val="00CF05C1"/>
    <w:rsid w:val="00CF1916"/>
    <w:rsid w:val="00CF2CD3"/>
    <w:rsid w:val="00CF3BAC"/>
    <w:rsid w:val="00CF424C"/>
    <w:rsid w:val="00CF7039"/>
    <w:rsid w:val="00CF7260"/>
    <w:rsid w:val="00D01332"/>
    <w:rsid w:val="00D01CBE"/>
    <w:rsid w:val="00D020DC"/>
    <w:rsid w:val="00D0395C"/>
    <w:rsid w:val="00D050B7"/>
    <w:rsid w:val="00D05A12"/>
    <w:rsid w:val="00D05F16"/>
    <w:rsid w:val="00D0693D"/>
    <w:rsid w:val="00D069A6"/>
    <w:rsid w:val="00D109FD"/>
    <w:rsid w:val="00D10A17"/>
    <w:rsid w:val="00D10E3A"/>
    <w:rsid w:val="00D12105"/>
    <w:rsid w:val="00D12AF2"/>
    <w:rsid w:val="00D1328A"/>
    <w:rsid w:val="00D138A2"/>
    <w:rsid w:val="00D14531"/>
    <w:rsid w:val="00D154BB"/>
    <w:rsid w:val="00D1649E"/>
    <w:rsid w:val="00D17104"/>
    <w:rsid w:val="00D17ED0"/>
    <w:rsid w:val="00D22BE5"/>
    <w:rsid w:val="00D232F3"/>
    <w:rsid w:val="00D25155"/>
    <w:rsid w:val="00D2690E"/>
    <w:rsid w:val="00D26EFA"/>
    <w:rsid w:val="00D27010"/>
    <w:rsid w:val="00D30CD6"/>
    <w:rsid w:val="00D30EC5"/>
    <w:rsid w:val="00D3146E"/>
    <w:rsid w:val="00D31C44"/>
    <w:rsid w:val="00D323A9"/>
    <w:rsid w:val="00D32A23"/>
    <w:rsid w:val="00D34711"/>
    <w:rsid w:val="00D349AA"/>
    <w:rsid w:val="00D35326"/>
    <w:rsid w:val="00D356A1"/>
    <w:rsid w:val="00D35EEB"/>
    <w:rsid w:val="00D363F1"/>
    <w:rsid w:val="00D401DC"/>
    <w:rsid w:val="00D41068"/>
    <w:rsid w:val="00D418FB"/>
    <w:rsid w:val="00D422D6"/>
    <w:rsid w:val="00D43541"/>
    <w:rsid w:val="00D45DDC"/>
    <w:rsid w:val="00D51602"/>
    <w:rsid w:val="00D5167C"/>
    <w:rsid w:val="00D5187B"/>
    <w:rsid w:val="00D518EB"/>
    <w:rsid w:val="00D52AB9"/>
    <w:rsid w:val="00D53D08"/>
    <w:rsid w:val="00D53EC2"/>
    <w:rsid w:val="00D54127"/>
    <w:rsid w:val="00D54C5A"/>
    <w:rsid w:val="00D55684"/>
    <w:rsid w:val="00D5673F"/>
    <w:rsid w:val="00D60C51"/>
    <w:rsid w:val="00D62066"/>
    <w:rsid w:val="00D62789"/>
    <w:rsid w:val="00D6385F"/>
    <w:rsid w:val="00D63D57"/>
    <w:rsid w:val="00D67F2C"/>
    <w:rsid w:val="00D712F3"/>
    <w:rsid w:val="00D713E3"/>
    <w:rsid w:val="00D748D2"/>
    <w:rsid w:val="00D74B86"/>
    <w:rsid w:val="00D74E6F"/>
    <w:rsid w:val="00D75280"/>
    <w:rsid w:val="00D775C5"/>
    <w:rsid w:val="00D80F9D"/>
    <w:rsid w:val="00D82909"/>
    <w:rsid w:val="00D82B4C"/>
    <w:rsid w:val="00D82F09"/>
    <w:rsid w:val="00D83E21"/>
    <w:rsid w:val="00D84DE0"/>
    <w:rsid w:val="00D85905"/>
    <w:rsid w:val="00D906D7"/>
    <w:rsid w:val="00D90BAC"/>
    <w:rsid w:val="00D92145"/>
    <w:rsid w:val="00D935D5"/>
    <w:rsid w:val="00D9360B"/>
    <w:rsid w:val="00D937E0"/>
    <w:rsid w:val="00D94098"/>
    <w:rsid w:val="00D944D5"/>
    <w:rsid w:val="00D94E30"/>
    <w:rsid w:val="00D94F14"/>
    <w:rsid w:val="00D95198"/>
    <w:rsid w:val="00D95F76"/>
    <w:rsid w:val="00D960B0"/>
    <w:rsid w:val="00D9717D"/>
    <w:rsid w:val="00D97D0F"/>
    <w:rsid w:val="00D97E50"/>
    <w:rsid w:val="00DA1E06"/>
    <w:rsid w:val="00DA3656"/>
    <w:rsid w:val="00DA4337"/>
    <w:rsid w:val="00DA4578"/>
    <w:rsid w:val="00DA4738"/>
    <w:rsid w:val="00DB0EA6"/>
    <w:rsid w:val="00DB1677"/>
    <w:rsid w:val="00DB1F56"/>
    <w:rsid w:val="00DB2744"/>
    <w:rsid w:val="00DB2AA9"/>
    <w:rsid w:val="00DB3F24"/>
    <w:rsid w:val="00DB497E"/>
    <w:rsid w:val="00DB4CD8"/>
    <w:rsid w:val="00DB5B15"/>
    <w:rsid w:val="00DB6A31"/>
    <w:rsid w:val="00DB7AD5"/>
    <w:rsid w:val="00DB7FD2"/>
    <w:rsid w:val="00DC0D66"/>
    <w:rsid w:val="00DC1F3E"/>
    <w:rsid w:val="00DC207D"/>
    <w:rsid w:val="00DC2657"/>
    <w:rsid w:val="00DC3223"/>
    <w:rsid w:val="00DC3948"/>
    <w:rsid w:val="00DC3DB2"/>
    <w:rsid w:val="00DC3F66"/>
    <w:rsid w:val="00DC63FA"/>
    <w:rsid w:val="00DD1461"/>
    <w:rsid w:val="00DD257A"/>
    <w:rsid w:val="00DD3226"/>
    <w:rsid w:val="00DD40BD"/>
    <w:rsid w:val="00DD611D"/>
    <w:rsid w:val="00DD68E0"/>
    <w:rsid w:val="00DE03B3"/>
    <w:rsid w:val="00DE0A08"/>
    <w:rsid w:val="00DE0B52"/>
    <w:rsid w:val="00DE1CF8"/>
    <w:rsid w:val="00DE2388"/>
    <w:rsid w:val="00DE46FE"/>
    <w:rsid w:val="00DE4EAF"/>
    <w:rsid w:val="00DE5432"/>
    <w:rsid w:val="00DE68F4"/>
    <w:rsid w:val="00DE7034"/>
    <w:rsid w:val="00DE7F17"/>
    <w:rsid w:val="00DF0524"/>
    <w:rsid w:val="00DF0673"/>
    <w:rsid w:val="00DF076E"/>
    <w:rsid w:val="00DF0A5F"/>
    <w:rsid w:val="00DF0ECD"/>
    <w:rsid w:val="00DF1152"/>
    <w:rsid w:val="00DF3A2F"/>
    <w:rsid w:val="00DF7392"/>
    <w:rsid w:val="00E02D47"/>
    <w:rsid w:val="00E0502B"/>
    <w:rsid w:val="00E0603E"/>
    <w:rsid w:val="00E07170"/>
    <w:rsid w:val="00E07398"/>
    <w:rsid w:val="00E07B2B"/>
    <w:rsid w:val="00E07BE2"/>
    <w:rsid w:val="00E10001"/>
    <w:rsid w:val="00E107B4"/>
    <w:rsid w:val="00E112AC"/>
    <w:rsid w:val="00E120E7"/>
    <w:rsid w:val="00E129A0"/>
    <w:rsid w:val="00E12AF1"/>
    <w:rsid w:val="00E1401E"/>
    <w:rsid w:val="00E1515F"/>
    <w:rsid w:val="00E17BB5"/>
    <w:rsid w:val="00E226BB"/>
    <w:rsid w:val="00E22D82"/>
    <w:rsid w:val="00E23468"/>
    <w:rsid w:val="00E23479"/>
    <w:rsid w:val="00E23E06"/>
    <w:rsid w:val="00E24586"/>
    <w:rsid w:val="00E24D0D"/>
    <w:rsid w:val="00E252E4"/>
    <w:rsid w:val="00E27014"/>
    <w:rsid w:val="00E27AA1"/>
    <w:rsid w:val="00E27EB7"/>
    <w:rsid w:val="00E303E0"/>
    <w:rsid w:val="00E303FD"/>
    <w:rsid w:val="00E30723"/>
    <w:rsid w:val="00E30731"/>
    <w:rsid w:val="00E30E60"/>
    <w:rsid w:val="00E32536"/>
    <w:rsid w:val="00E33CC4"/>
    <w:rsid w:val="00E34DFA"/>
    <w:rsid w:val="00E353A2"/>
    <w:rsid w:val="00E357EA"/>
    <w:rsid w:val="00E370E0"/>
    <w:rsid w:val="00E37D71"/>
    <w:rsid w:val="00E41CFE"/>
    <w:rsid w:val="00E429D4"/>
    <w:rsid w:val="00E42FD4"/>
    <w:rsid w:val="00E434A5"/>
    <w:rsid w:val="00E442CD"/>
    <w:rsid w:val="00E448C5"/>
    <w:rsid w:val="00E4532E"/>
    <w:rsid w:val="00E45744"/>
    <w:rsid w:val="00E45807"/>
    <w:rsid w:val="00E45B9B"/>
    <w:rsid w:val="00E4726F"/>
    <w:rsid w:val="00E5010B"/>
    <w:rsid w:val="00E50F86"/>
    <w:rsid w:val="00E52524"/>
    <w:rsid w:val="00E542B6"/>
    <w:rsid w:val="00E54647"/>
    <w:rsid w:val="00E5546E"/>
    <w:rsid w:val="00E55CEB"/>
    <w:rsid w:val="00E56E42"/>
    <w:rsid w:val="00E60F88"/>
    <w:rsid w:val="00E61673"/>
    <w:rsid w:val="00E63DA7"/>
    <w:rsid w:val="00E64777"/>
    <w:rsid w:val="00E64B76"/>
    <w:rsid w:val="00E658A0"/>
    <w:rsid w:val="00E658F7"/>
    <w:rsid w:val="00E66921"/>
    <w:rsid w:val="00E67E71"/>
    <w:rsid w:val="00E70363"/>
    <w:rsid w:val="00E71760"/>
    <w:rsid w:val="00E738ED"/>
    <w:rsid w:val="00E73B89"/>
    <w:rsid w:val="00E7423F"/>
    <w:rsid w:val="00E74892"/>
    <w:rsid w:val="00E75439"/>
    <w:rsid w:val="00E759A2"/>
    <w:rsid w:val="00E75EA4"/>
    <w:rsid w:val="00E77182"/>
    <w:rsid w:val="00E77CB2"/>
    <w:rsid w:val="00E77FB3"/>
    <w:rsid w:val="00E80CA8"/>
    <w:rsid w:val="00E816E6"/>
    <w:rsid w:val="00E82AC1"/>
    <w:rsid w:val="00E831CD"/>
    <w:rsid w:val="00E834CD"/>
    <w:rsid w:val="00E83C5C"/>
    <w:rsid w:val="00E8429E"/>
    <w:rsid w:val="00E8457A"/>
    <w:rsid w:val="00E85EA2"/>
    <w:rsid w:val="00E860B0"/>
    <w:rsid w:val="00E86DCD"/>
    <w:rsid w:val="00E8724B"/>
    <w:rsid w:val="00E87AA4"/>
    <w:rsid w:val="00E910F3"/>
    <w:rsid w:val="00E920A2"/>
    <w:rsid w:val="00E9292C"/>
    <w:rsid w:val="00E94E63"/>
    <w:rsid w:val="00E962F3"/>
    <w:rsid w:val="00E96859"/>
    <w:rsid w:val="00E96D32"/>
    <w:rsid w:val="00E971AA"/>
    <w:rsid w:val="00E978DD"/>
    <w:rsid w:val="00EA02FC"/>
    <w:rsid w:val="00EA05AD"/>
    <w:rsid w:val="00EA1553"/>
    <w:rsid w:val="00EA3965"/>
    <w:rsid w:val="00EA4506"/>
    <w:rsid w:val="00EA6A70"/>
    <w:rsid w:val="00EA6D04"/>
    <w:rsid w:val="00EB154C"/>
    <w:rsid w:val="00EB2103"/>
    <w:rsid w:val="00EB2FF4"/>
    <w:rsid w:val="00EB404E"/>
    <w:rsid w:val="00EB421B"/>
    <w:rsid w:val="00EB53EF"/>
    <w:rsid w:val="00EB58FE"/>
    <w:rsid w:val="00EB5A4B"/>
    <w:rsid w:val="00EB5DE0"/>
    <w:rsid w:val="00EB64DE"/>
    <w:rsid w:val="00EB747E"/>
    <w:rsid w:val="00EB7D69"/>
    <w:rsid w:val="00EC14BA"/>
    <w:rsid w:val="00EC18A4"/>
    <w:rsid w:val="00EC1A4E"/>
    <w:rsid w:val="00EC2449"/>
    <w:rsid w:val="00EC27F1"/>
    <w:rsid w:val="00EC289D"/>
    <w:rsid w:val="00EC31AB"/>
    <w:rsid w:val="00EC474B"/>
    <w:rsid w:val="00EC4D23"/>
    <w:rsid w:val="00EC58CD"/>
    <w:rsid w:val="00ED0285"/>
    <w:rsid w:val="00ED0FBD"/>
    <w:rsid w:val="00ED1A58"/>
    <w:rsid w:val="00ED2622"/>
    <w:rsid w:val="00ED2AFB"/>
    <w:rsid w:val="00ED40D1"/>
    <w:rsid w:val="00ED443B"/>
    <w:rsid w:val="00ED5A45"/>
    <w:rsid w:val="00ED5B4C"/>
    <w:rsid w:val="00ED6C30"/>
    <w:rsid w:val="00ED75B0"/>
    <w:rsid w:val="00ED77D4"/>
    <w:rsid w:val="00EE0B96"/>
    <w:rsid w:val="00EE1095"/>
    <w:rsid w:val="00EE133F"/>
    <w:rsid w:val="00EE1AF1"/>
    <w:rsid w:val="00EE1F86"/>
    <w:rsid w:val="00EE33D8"/>
    <w:rsid w:val="00EE3BE6"/>
    <w:rsid w:val="00EE4D87"/>
    <w:rsid w:val="00EE6554"/>
    <w:rsid w:val="00EE710F"/>
    <w:rsid w:val="00EE75F2"/>
    <w:rsid w:val="00EF0085"/>
    <w:rsid w:val="00EF2CCE"/>
    <w:rsid w:val="00EF3657"/>
    <w:rsid w:val="00EF3676"/>
    <w:rsid w:val="00EF6163"/>
    <w:rsid w:val="00EF72F4"/>
    <w:rsid w:val="00EF7781"/>
    <w:rsid w:val="00F0139B"/>
    <w:rsid w:val="00F0255C"/>
    <w:rsid w:val="00F02E27"/>
    <w:rsid w:val="00F03250"/>
    <w:rsid w:val="00F045DA"/>
    <w:rsid w:val="00F04A39"/>
    <w:rsid w:val="00F04CBC"/>
    <w:rsid w:val="00F06560"/>
    <w:rsid w:val="00F0670D"/>
    <w:rsid w:val="00F10F04"/>
    <w:rsid w:val="00F11E26"/>
    <w:rsid w:val="00F12647"/>
    <w:rsid w:val="00F14F89"/>
    <w:rsid w:val="00F1757C"/>
    <w:rsid w:val="00F213B4"/>
    <w:rsid w:val="00F21FAF"/>
    <w:rsid w:val="00F22F2E"/>
    <w:rsid w:val="00F23293"/>
    <w:rsid w:val="00F2353A"/>
    <w:rsid w:val="00F23BE6"/>
    <w:rsid w:val="00F24581"/>
    <w:rsid w:val="00F2563D"/>
    <w:rsid w:val="00F25AFE"/>
    <w:rsid w:val="00F2608C"/>
    <w:rsid w:val="00F264C9"/>
    <w:rsid w:val="00F26D07"/>
    <w:rsid w:val="00F27099"/>
    <w:rsid w:val="00F27E17"/>
    <w:rsid w:val="00F303DA"/>
    <w:rsid w:val="00F30760"/>
    <w:rsid w:val="00F31F75"/>
    <w:rsid w:val="00F31FFC"/>
    <w:rsid w:val="00F324F8"/>
    <w:rsid w:val="00F3384A"/>
    <w:rsid w:val="00F338C4"/>
    <w:rsid w:val="00F35B9C"/>
    <w:rsid w:val="00F35F92"/>
    <w:rsid w:val="00F3683C"/>
    <w:rsid w:val="00F36997"/>
    <w:rsid w:val="00F37E4E"/>
    <w:rsid w:val="00F4099B"/>
    <w:rsid w:val="00F40CAF"/>
    <w:rsid w:val="00F4136E"/>
    <w:rsid w:val="00F418D1"/>
    <w:rsid w:val="00F418D7"/>
    <w:rsid w:val="00F42FEC"/>
    <w:rsid w:val="00F43B73"/>
    <w:rsid w:val="00F44C4E"/>
    <w:rsid w:val="00F45FB4"/>
    <w:rsid w:val="00F46BBB"/>
    <w:rsid w:val="00F50309"/>
    <w:rsid w:val="00F50BEB"/>
    <w:rsid w:val="00F51A4E"/>
    <w:rsid w:val="00F5244C"/>
    <w:rsid w:val="00F54772"/>
    <w:rsid w:val="00F556DB"/>
    <w:rsid w:val="00F5591C"/>
    <w:rsid w:val="00F56244"/>
    <w:rsid w:val="00F5642E"/>
    <w:rsid w:val="00F56969"/>
    <w:rsid w:val="00F56B68"/>
    <w:rsid w:val="00F56EFE"/>
    <w:rsid w:val="00F57A57"/>
    <w:rsid w:val="00F605F4"/>
    <w:rsid w:val="00F60D5E"/>
    <w:rsid w:val="00F614F2"/>
    <w:rsid w:val="00F619EF"/>
    <w:rsid w:val="00F62DB6"/>
    <w:rsid w:val="00F63173"/>
    <w:rsid w:val="00F64261"/>
    <w:rsid w:val="00F64B03"/>
    <w:rsid w:val="00F6588C"/>
    <w:rsid w:val="00F65ED0"/>
    <w:rsid w:val="00F65F82"/>
    <w:rsid w:val="00F66714"/>
    <w:rsid w:val="00F66B5B"/>
    <w:rsid w:val="00F66B7B"/>
    <w:rsid w:val="00F66DF9"/>
    <w:rsid w:val="00F66E18"/>
    <w:rsid w:val="00F70241"/>
    <w:rsid w:val="00F726E6"/>
    <w:rsid w:val="00F727B2"/>
    <w:rsid w:val="00F7317F"/>
    <w:rsid w:val="00F73426"/>
    <w:rsid w:val="00F73B5D"/>
    <w:rsid w:val="00F747CC"/>
    <w:rsid w:val="00F74833"/>
    <w:rsid w:val="00F74D4A"/>
    <w:rsid w:val="00F753C3"/>
    <w:rsid w:val="00F75B2F"/>
    <w:rsid w:val="00F76818"/>
    <w:rsid w:val="00F76968"/>
    <w:rsid w:val="00F76CA4"/>
    <w:rsid w:val="00F76DB1"/>
    <w:rsid w:val="00F81408"/>
    <w:rsid w:val="00F834BE"/>
    <w:rsid w:val="00F834EB"/>
    <w:rsid w:val="00F84559"/>
    <w:rsid w:val="00F84834"/>
    <w:rsid w:val="00F84B7F"/>
    <w:rsid w:val="00F84D98"/>
    <w:rsid w:val="00F84FCB"/>
    <w:rsid w:val="00F850ED"/>
    <w:rsid w:val="00F87C02"/>
    <w:rsid w:val="00F91DF4"/>
    <w:rsid w:val="00F92ED3"/>
    <w:rsid w:val="00F93593"/>
    <w:rsid w:val="00F93E9C"/>
    <w:rsid w:val="00F9526C"/>
    <w:rsid w:val="00F9574A"/>
    <w:rsid w:val="00F96EED"/>
    <w:rsid w:val="00FA139E"/>
    <w:rsid w:val="00FA19C3"/>
    <w:rsid w:val="00FA3B4A"/>
    <w:rsid w:val="00FA3D1A"/>
    <w:rsid w:val="00FA3F5E"/>
    <w:rsid w:val="00FA43ED"/>
    <w:rsid w:val="00FA46BA"/>
    <w:rsid w:val="00FA576C"/>
    <w:rsid w:val="00FA5817"/>
    <w:rsid w:val="00FA7A34"/>
    <w:rsid w:val="00FB1621"/>
    <w:rsid w:val="00FB2DB7"/>
    <w:rsid w:val="00FB3671"/>
    <w:rsid w:val="00FB51EA"/>
    <w:rsid w:val="00FB5F7F"/>
    <w:rsid w:val="00FB602D"/>
    <w:rsid w:val="00FB78ED"/>
    <w:rsid w:val="00FB7AA1"/>
    <w:rsid w:val="00FC03A6"/>
    <w:rsid w:val="00FC264D"/>
    <w:rsid w:val="00FC2BBC"/>
    <w:rsid w:val="00FC31A9"/>
    <w:rsid w:val="00FC337F"/>
    <w:rsid w:val="00FC4202"/>
    <w:rsid w:val="00FC5622"/>
    <w:rsid w:val="00FC571D"/>
    <w:rsid w:val="00FC66F3"/>
    <w:rsid w:val="00FC6B2A"/>
    <w:rsid w:val="00FC6EC5"/>
    <w:rsid w:val="00FC6F57"/>
    <w:rsid w:val="00FD1170"/>
    <w:rsid w:val="00FD36A4"/>
    <w:rsid w:val="00FD3E21"/>
    <w:rsid w:val="00FD4189"/>
    <w:rsid w:val="00FD43B6"/>
    <w:rsid w:val="00FD6B46"/>
    <w:rsid w:val="00FD6FE0"/>
    <w:rsid w:val="00FD700B"/>
    <w:rsid w:val="00FD7185"/>
    <w:rsid w:val="00FD7E1F"/>
    <w:rsid w:val="00FE1208"/>
    <w:rsid w:val="00FE1631"/>
    <w:rsid w:val="00FE2051"/>
    <w:rsid w:val="00FE3454"/>
    <w:rsid w:val="00FE3CD5"/>
    <w:rsid w:val="00FE5154"/>
    <w:rsid w:val="00FE61DF"/>
    <w:rsid w:val="00FE7C3A"/>
    <w:rsid w:val="00FE7D8B"/>
    <w:rsid w:val="00FF044C"/>
    <w:rsid w:val="00FF099D"/>
    <w:rsid w:val="00FF13A3"/>
    <w:rsid w:val="00FF22D2"/>
    <w:rsid w:val="00FF2F73"/>
    <w:rsid w:val="00FF4BAD"/>
    <w:rsid w:val="00FF55B7"/>
    <w:rsid w:val="00FF570F"/>
    <w:rsid w:val="00FF5B51"/>
    <w:rsid w:val="00FF5B8F"/>
    <w:rsid w:val="00FF6004"/>
    <w:rsid w:val="00FF7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e5f5ff,#fbfdff,#f3f9ff,white,#fbf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8AF"/>
  </w:style>
  <w:style w:type="paragraph" w:styleId="1">
    <w:name w:val="heading 1"/>
    <w:basedOn w:val="a"/>
    <w:next w:val="a"/>
    <w:link w:val="10"/>
    <w:qFormat/>
    <w:rsid w:val="00AD114A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4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96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EA6D04"/>
    <w:pPr>
      <w:ind w:left="720"/>
      <w:contextualSpacing/>
    </w:pPr>
  </w:style>
  <w:style w:type="paragraph" w:customStyle="1" w:styleId="ConsPlusNormal">
    <w:name w:val="ConsPlusNormal"/>
    <w:qFormat/>
    <w:rsid w:val="00EA6D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A92F5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30D0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22D82"/>
  </w:style>
  <w:style w:type="paragraph" w:styleId="ab">
    <w:name w:val="footer"/>
    <w:basedOn w:val="a"/>
    <w:link w:val="ac"/>
    <w:unhideWhenUsed/>
    <w:rsid w:val="00E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22D82"/>
  </w:style>
  <w:style w:type="table" w:customStyle="1" w:styleId="-311">
    <w:name w:val="Список-таблица 3 — акцент 11"/>
    <w:basedOn w:val="a1"/>
    <w:uiPriority w:val="48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C926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FB2D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B10E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10E02"/>
    <w:rPr>
      <w:b/>
      <w:bCs/>
      <w:color w:val="106BBE"/>
    </w:rPr>
  </w:style>
  <w:style w:type="paragraph" w:customStyle="1" w:styleId="af0">
    <w:name w:val="Знак"/>
    <w:basedOn w:val="a"/>
    <w:rsid w:val="00423BE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e">
    <w:name w:val="Нормальный (таблица) Знак"/>
    <w:link w:val="ad"/>
    <w:rsid w:val="00423BED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1">
    <w:name w:val="Дочерний элемент списка"/>
    <w:basedOn w:val="a"/>
    <w:next w:val="a"/>
    <w:rsid w:val="00423BE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423BED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423BE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23B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423BED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423BED"/>
  </w:style>
  <w:style w:type="paragraph" w:customStyle="1" w:styleId="af6">
    <w:name w:val="Заголовок ЭР (левое окно)"/>
    <w:basedOn w:val="a"/>
    <w:next w:val="a"/>
    <w:rsid w:val="00423BED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9824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68127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iPriority w:val="99"/>
    <w:semiHidden/>
    <w:unhideWhenUsed/>
    <w:rsid w:val="00A6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61FD4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40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884E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884E3D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F2353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2">
    <w:name w:val="Знак Знак Знак2"/>
    <w:basedOn w:val="a"/>
    <w:rsid w:val="00AD11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harChar">
    <w:name w:val="Char Char"/>
    <w:basedOn w:val="a"/>
    <w:rsid w:val="00AD114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AD114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151">
    <w:name w:val="Знак Знак151"/>
    <w:rsid w:val="00AD11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6">
    <w:name w:val="Абзац списка Знак"/>
    <w:link w:val="a5"/>
    <w:uiPriority w:val="34"/>
    <w:locked/>
    <w:rsid w:val="00D94E30"/>
  </w:style>
  <w:style w:type="paragraph" w:styleId="afb">
    <w:name w:val="Body Text"/>
    <w:basedOn w:val="a"/>
    <w:link w:val="afc"/>
    <w:rsid w:val="00490F6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490F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1"/>
    <w:basedOn w:val="a"/>
    <w:rsid w:val="00F5244C"/>
    <w:pPr>
      <w:widowControl w:val="0"/>
      <w:tabs>
        <w:tab w:val="num" w:pos="1315"/>
      </w:tabs>
      <w:adjustRightInd w:val="0"/>
      <w:spacing w:line="240" w:lineRule="exact"/>
      <w:ind w:left="1315" w:hanging="18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/>
    </w:rPr>
  </w:style>
  <w:style w:type="paragraph" w:customStyle="1" w:styleId="msonormalmailrucssattributepostfix">
    <w:name w:val="msonormal_mailru_css_attribute_postfix"/>
    <w:basedOn w:val="a"/>
    <w:rsid w:val="009E0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0"/>
    <w:link w:val="12"/>
    <w:locked/>
    <w:rsid w:val="009E0372"/>
    <w:rPr>
      <w:rFonts w:ascii="Times New Roman" w:eastAsia="Times New Roman" w:hAnsi="Times New Roman" w:cs="Times New Roman"/>
      <w:spacing w:val="5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d"/>
    <w:rsid w:val="009E0372"/>
    <w:pPr>
      <w:widowControl w:val="0"/>
      <w:shd w:val="clear" w:color="auto" w:fill="FFFFFF"/>
      <w:spacing w:after="720" w:line="365" w:lineRule="exact"/>
      <w:jc w:val="center"/>
    </w:pPr>
    <w:rPr>
      <w:rFonts w:ascii="Times New Roman" w:eastAsia="Times New Roman" w:hAnsi="Times New Roman" w:cs="Times New Roman"/>
      <w:spacing w:val="5"/>
      <w:sz w:val="28"/>
      <w:szCs w:val="28"/>
    </w:rPr>
  </w:style>
  <w:style w:type="paragraph" w:customStyle="1" w:styleId="13">
    <w:name w:val="Знак Знак Знак1"/>
    <w:basedOn w:val="a"/>
    <w:rsid w:val="004818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e">
    <w:name w:val="Знак Знак Знак"/>
    <w:basedOn w:val="a"/>
    <w:rsid w:val="003D10C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10">
    <w:name w:val="Заголовок 1 Знак1"/>
    <w:rsid w:val="00863399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2-1">
    <w:name w:val="Medium List 2 Accent 1"/>
    <w:basedOn w:val="a1"/>
    <w:uiPriority w:val="66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">
    <w:name w:val="Colorful Grid Accent 1"/>
    <w:basedOn w:val="a1"/>
    <w:uiPriority w:val="73"/>
    <w:rsid w:val="00074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2-5">
    <w:name w:val="Medium Grid 2 Accent 5"/>
    <w:basedOn w:val="a1"/>
    <w:uiPriority w:val="68"/>
    <w:rsid w:val="000746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0">
    <w:name w:val="Light Grid Accent 1"/>
    <w:basedOn w:val="a1"/>
    <w:uiPriority w:val="62"/>
    <w:rsid w:val="008E3B06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5">
    <w:name w:val="Colorful List Accent 5"/>
    <w:basedOn w:val="a1"/>
    <w:uiPriority w:val="72"/>
    <w:rsid w:val="0026186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10">
    <w:name w:val="Medium Grid 2 Accent 1"/>
    <w:basedOn w:val="a1"/>
    <w:uiPriority w:val="68"/>
    <w:rsid w:val="002618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Shading 1 Accent 1"/>
    <w:basedOn w:val="a1"/>
    <w:uiPriority w:val="63"/>
    <w:rsid w:val="002618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1">
    <w:name w:val="Medium Shading 2 Accent 1"/>
    <w:basedOn w:val="a1"/>
    <w:uiPriority w:val="64"/>
    <w:rsid w:val="00357B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1">
    <w:name w:val="Dark List Accent 1"/>
    <w:basedOn w:val="a1"/>
    <w:uiPriority w:val="70"/>
    <w:rsid w:val="00357B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-10">
    <w:name w:val="Medium List 1 Accent 1"/>
    <w:basedOn w:val="a1"/>
    <w:uiPriority w:val="65"/>
    <w:rsid w:val="004868E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11">
    <w:name w:val="Medium Grid 1 Accent 1"/>
    <w:basedOn w:val="a1"/>
    <w:uiPriority w:val="67"/>
    <w:rsid w:val="004868E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3-1">
    <w:name w:val="Medium Grid 3 Accent 1"/>
    <w:basedOn w:val="a1"/>
    <w:uiPriority w:val="69"/>
    <w:rsid w:val="004868E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aff">
    <w:name w:val="Light Shading"/>
    <w:basedOn w:val="a1"/>
    <w:uiPriority w:val="60"/>
    <w:rsid w:val="00B178A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5734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3617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302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7977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5336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31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388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531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089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2210">
          <w:marLeft w:val="80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6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8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1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7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5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095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71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8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8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8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52.xml"/><Relationship Id="rId21" Type="http://schemas.openxmlformats.org/officeDocument/2006/relationships/chart" Target="charts/chart7.xml"/><Relationship Id="rId42" Type="http://schemas.openxmlformats.org/officeDocument/2006/relationships/diagramQuickStyle" Target="diagrams/quickStyle1.xml"/><Relationship Id="rId63" Type="http://schemas.openxmlformats.org/officeDocument/2006/relationships/chart" Target="charts/chart28.xml"/><Relationship Id="rId84" Type="http://schemas.openxmlformats.org/officeDocument/2006/relationships/chart" Target="charts/chart39.xml"/><Relationship Id="rId138" Type="http://schemas.openxmlformats.org/officeDocument/2006/relationships/chart" Target="charts/chart63.xml"/><Relationship Id="rId159" Type="http://schemas.openxmlformats.org/officeDocument/2006/relationships/diagramLayout" Target="diagrams/layout14.xml"/><Relationship Id="rId170" Type="http://schemas.openxmlformats.org/officeDocument/2006/relationships/image" Target="media/image8.jpeg"/><Relationship Id="rId191" Type="http://schemas.openxmlformats.org/officeDocument/2006/relationships/image" Target="media/image29.jpeg"/><Relationship Id="rId205" Type="http://schemas.openxmlformats.org/officeDocument/2006/relationships/diagramQuickStyle" Target="diagrams/quickStyle17.xml"/><Relationship Id="rId226" Type="http://schemas.openxmlformats.org/officeDocument/2006/relationships/hyperlink" Target="http://ifinmon.ru/" TargetMode="External"/><Relationship Id="rId107" Type="http://schemas.openxmlformats.org/officeDocument/2006/relationships/chart" Target="charts/chart47.xml"/><Relationship Id="rId11" Type="http://schemas.openxmlformats.org/officeDocument/2006/relationships/image" Target="media/image3.png"/><Relationship Id="rId32" Type="http://schemas.openxmlformats.org/officeDocument/2006/relationships/chart" Target="charts/chart18.xml"/><Relationship Id="rId53" Type="http://schemas.openxmlformats.org/officeDocument/2006/relationships/diagramColors" Target="diagrams/colors2.xml"/><Relationship Id="rId74" Type="http://schemas.openxmlformats.org/officeDocument/2006/relationships/chart" Target="charts/chart34.xml"/><Relationship Id="rId128" Type="http://schemas.openxmlformats.org/officeDocument/2006/relationships/chart" Target="charts/chart58.xml"/><Relationship Id="rId149" Type="http://schemas.openxmlformats.org/officeDocument/2006/relationships/chart" Target="charts/chart69.xml"/><Relationship Id="rId5" Type="http://schemas.openxmlformats.org/officeDocument/2006/relationships/settings" Target="settings.xml"/><Relationship Id="rId95" Type="http://schemas.openxmlformats.org/officeDocument/2006/relationships/diagramColors" Target="diagrams/colors7.xml"/><Relationship Id="rId160" Type="http://schemas.openxmlformats.org/officeDocument/2006/relationships/diagramQuickStyle" Target="diagrams/quickStyle14.xml"/><Relationship Id="rId181" Type="http://schemas.openxmlformats.org/officeDocument/2006/relationships/image" Target="media/image19.jpeg"/><Relationship Id="rId216" Type="http://schemas.openxmlformats.org/officeDocument/2006/relationships/hyperlink" Target="http://minfinrm.ru/" TargetMode="Externa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43" Type="http://schemas.openxmlformats.org/officeDocument/2006/relationships/diagramColors" Target="diagrams/colors1.xml"/><Relationship Id="rId48" Type="http://schemas.openxmlformats.org/officeDocument/2006/relationships/chart" Target="charts/chart23.xml"/><Relationship Id="rId64" Type="http://schemas.openxmlformats.org/officeDocument/2006/relationships/chart" Target="charts/chart29.xml"/><Relationship Id="rId69" Type="http://schemas.openxmlformats.org/officeDocument/2006/relationships/diagramColors" Target="diagrams/colors4.xml"/><Relationship Id="rId113" Type="http://schemas.openxmlformats.org/officeDocument/2006/relationships/diagramLayout" Target="diagrams/layout9.xml"/><Relationship Id="rId118" Type="http://schemas.openxmlformats.org/officeDocument/2006/relationships/chart" Target="charts/chart53.xml"/><Relationship Id="rId134" Type="http://schemas.openxmlformats.org/officeDocument/2006/relationships/diagramQuickStyle" Target="diagrams/quickStyle11.xml"/><Relationship Id="rId139" Type="http://schemas.openxmlformats.org/officeDocument/2006/relationships/chart" Target="charts/chart64.xml"/><Relationship Id="rId80" Type="http://schemas.microsoft.com/office/2007/relationships/diagramDrawing" Target="diagrams/drawing5.xml"/><Relationship Id="rId85" Type="http://schemas.openxmlformats.org/officeDocument/2006/relationships/chart" Target="charts/chart40.xml"/><Relationship Id="rId150" Type="http://schemas.openxmlformats.org/officeDocument/2006/relationships/chart" Target="charts/chart70.xml"/><Relationship Id="rId155" Type="http://schemas.openxmlformats.org/officeDocument/2006/relationships/diagramColors" Target="diagrams/colors13.xml"/><Relationship Id="rId171" Type="http://schemas.openxmlformats.org/officeDocument/2006/relationships/image" Target="media/image9.jpeg"/><Relationship Id="rId176" Type="http://schemas.openxmlformats.org/officeDocument/2006/relationships/image" Target="media/image14.jpeg"/><Relationship Id="rId192" Type="http://schemas.openxmlformats.org/officeDocument/2006/relationships/chart" Target="charts/chart76.xml"/><Relationship Id="rId197" Type="http://schemas.microsoft.com/office/2007/relationships/diagramDrawing" Target="diagrams/drawing15.xml"/><Relationship Id="rId206" Type="http://schemas.openxmlformats.org/officeDocument/2006/relationships/diagramColors" Target="diagrams/colors17.xml"/><Relationship Id="rId227" Type="http://schemas.openxmlformats.org/officeDocument/2006/relationships/hyperlink" Target="http://ifinmon.ru/" TargetMode="External"/><Relationship Id="rId201" Type="http://schemas.openxmlformats.org/officeDocument/2006/relationships/diagramColors" Target="diagrams/colors16.xml"/><Relationship Id="rId222" Type="http://schemas.openxmlformats.org/officeDocument/2006/relationships/hyperlink" Target="http://www.budget.gov.ru/" TargetMode="External"/><Relationship Id="rId12" Type="http://schemas.microsoft.com/office/2007/relationships/hdphoto" Target="media/hdphoto1.wdp"/><Relationship Id="rId17" Type="http://schemas.openxmlformats.org/officeDocument/2006/relationships/hyperlink" Target="http://minfin.ru/ru/perfomance/regions/monitoring_results/monitoring_finance/" TargetMode="External"/><Relationship Id="rId33" Type="http://schemas.openxmlformats.org/officeDocument/2006/relationships/chart" Target="charts/chart19.xml"/><Relationship Id="rId38" Type="http://schemas.openxmlformats.org/officeDocument/2006/relationships/hyperlink" Target="garantF1://8815884.0" TargetMode="External"/><Relationship Id="rId59" Type="http://schemas.openxmlformats.org/officeDocument/2006/relationships/diagramColors" Target="diagrams/colors3.xml"/><Relationship Id="rId103" Type="http://schemas.openxmlformats.org/officeDocument/2006/relationships/diagramLayout" Target="diagrams/layout8.xml"/><Relationship Id="rId108" Type="http://schemas.openxmlformats.org/officeDocument/2006/relationships/chart" Target="charts/chart48.xml"/><Relationship Id="rId124" Type="http://schemas.openxmlformats.org/officeDocument/2006/relationships/diagramQuickStyle" Target="diagrams/quickStyle10.xml"/><Relationship Id="rId129" Type="http://schemas.openxmlformats.org/officeDocument/2006/relationships/chart" Target="charts/chart59.xml"/><Relationship Id="rId54" Type="http://schemas.microsoft.com/office/2007/relationships/diagramDrawing" Target="diagrams/drawing2.xml"/><Relationship Id="rId70" Type="http://schemas.microsoft.com/office/2007/relationships/diagramDrawing" Target="diagrams/drawing4.xml"/><Relationship Id="rId75" Type="http://schemas.openxmlformats.org/officeDocument/2006/relationships/chart" Target="charts/chart35.xml"/><Relationship Id="rId91" Type="http://schemas.openxmlformats.org/officeDocument/2006/relationships/chart" Target="charts/chart41.xml"/><Relationship Id="rId96" Type="http://schemas.microsoft.com/office/2007/relationships/diagramDrawing" Target="diagrams/drawing7.xml"/><Relationship Id="rId140" Type="http://schemas.openxmlformats.org/officeDocument/2006/relationships/chart" Target="charts/chart65.xml"/><Relationship Id="rId145" Type="http://schemas.openxmlformats.org/officeDocument/2006/relationships/diagramColors" Target="diagrams/colors12.xml"/><Relationship Id="rId161" Type="http://schemas.openxmlformats.org/officeDocument/2006/relationships/diagramColors" Target="diagrams/colors14.xml"/><Relationship Id="rId166" Type="http://schemas.openxmlformats.org/officeDocument/2006/relationships/image" Target="media/image4.jpeg"/><Relationship Id="rId182" Type="http://schemas.openxmlformats.org/officeDocument/2006/relationships/image" Target="media/image20.jpeg"/><Relationship Id="rId187" Type="http://schemas.openxmlformats.org/officeDocument/2006/relationships/image" Target="media/image25.jpeg"/><Relationship Id="rId217" Type="http://schemas.openxmlformats.org/officeDocument/2006/relationships/hyperlink" Target="http://gosuslugi.e-mordovia.ru/web/guest/servic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e-mordovia.ru/" TargetMode="External"/><Relationship Id="rId233" Type="http://schemas.openxmlformats.org/officeDocument/2006/relationships/theme" Target="theme/theme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49" Type="http://schemas.openxmlformats.org/officeDocument/2006/relationships/chart" Target="charts/chart24.xml"/><Relationship Id="rId114" Type="http://schemas.openxmlformats.org/officeDocument/2006/relationships/diagramQuickStyle" Target="diagrams/quickStyle9.xml"/><Relationship Id="rId119" Type="http://schemas.openxmlformats.org/officeDocument/2006/relationships/chart" Target="charts/chart54.xml"/><Relationship Id="rId44" Type="http://schemas.microsoft.com/office/2007/relationships/diagramDrawing" Target="diagrams/drawing1.xml"/><Relationship Id="rId60" Type="http://schemas.microsoft.com/office/2007/relationships/diagramDrawing" Target="diagrams/drawing3.xml"/><Relationship Id="rId65" Type="http://schemas.openxmlformats.org/officeDocument/2006/relationships/chart" Target="charts/chart30.xml"/><Relationship Id="rId81" Type="http://schemas.openxmlformats.org/officeDocument/2006/relationships/chart" Target="charts/chart36.xml"/><Relationship Id="rId86" Type="http://schemas.openxmlformats.org/officeDocument/2006/relationships/diagramData" Target="diagrams/data6.xml"/><Relationship Id="rId130" Type="http://schemas.openxmlformats.org/officeDocument/2006/relationships/chart" Target="charts/chart60.xml"/><Relationship Id="rId135" Type="http://schemas.openxmlformats.org/officeDocument/2006/relationships/diagramColors" Target="diagrams/colors11.xml"/><Relationship Id="rId151" Type="http://schemas.openxmlformats.org/officeDocument/2006/relationships/chart" Target="charts/chart71.xml"/><Relationship Id="rId156" Type="http://schemas.microsoft.com/office/2007/relationships/diagramDrawing" Target="diagrams/drawing13.xml"/><Relationship Id="rId177" Type="http://schemas.openxmlformats.org/officeDocument/2006/relationships/image" Target="media/image15.jpeg"/><Relationship Id="rId198" Type="http://schemas.openxmlformats.org/officeDocument/2006/relationships/diagramData" Target="diagrams/data16.xml"/><Relationship Id="rId172" Type="http://schemas.openxmlformats.org/officeDocument/2006/relationships/image" Target="media/image10.jpeg"/><Relationship Id="rId193" Type="http://schemas.openxmlformats.org/officeDocument/2006/relationships/diagramData" Target="diagrams/data15.xml"/><Relationship Id="rId202" Type="http://schemas.microsoft.com/office/2007/relationships/diagramDrawing" Target="diagrams/drawing16.xml"/><Relationship Id="rId207" Type="http://schemas.microsoft.com/office/2007/relationships/diagramDrawing" Target="diagrams/drawing17.xml"/><Relationship Id="rId223" Type="http://schemas.openxmlformats.org/officeDocument/2006/relationships/hyperlink" Target="http://www.budget.gov.ru/" TargetMode="External"/><Relationship Id="rId228" Type="http://schemas.openxmlformats.org/officeDocument/2006/relationships/hyperlink" Target="http://ifinmon.ru/" TargetMode="Externa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39" Type="http://schemas.openxmlformats.org/officeDocument/2006/relationships/hyperlink" Target="consultantplus://offline/ref=8833CDD4BCB8221A998B41B5CCDE786146AB11860DFA6323ED754E13A09067F1C4685B1B743897F7C3C8A6C4504B3652C4DA9EAB10B4EEf9M" TargetMode="External"/><Relationship Id="rId109" Type="http://schemas.openxmlformats.org/officeDocument/2006/relationships/chart" Target="charts/chart49.xml"/><Relationship Id="rId34" Type="http://schemas.openxmlformats.org/officeDocument/2006/relationships/hyperlink" Target="consultantplus://offline/ref=DB2D168CD0BA3B364B65D7ABC8D1DACE7FE98661535985E35ED3B396A32C347A68AC23AF6E5B247E22636644A2141B56N3RDH" TargetMode="External"/><Relationship Id="rId50" Type="http://schemas.openxmlformats.org/officeDocument/2006/relationships/diagramData" Target="diagrams/data2.xml"/><Relationship Id="rId55" Type="http://schemas.openxmlformats.org/officeDocument/2006/relationships/chart" Target="charts/chart25.xml"/><Relationship Id="rId76" Type="http://schemas.openxmlformats.org/officeDocument/2006/relationships/diagramData" Target="diagrams/data5.xml"/><Relationship Id="rId97" Type="http://schemas.openxmlformats.org/officeDocument/2006/relationships/chart" Target="charts/chart42.xml"/><Relationship Id="rId104" Type="http://schemas.openxmlformats.org/officeDocument/2006/relationships/diagramQuickStyle" Target="diagrams/quickStyle8.xml"/><Relationship Id="rId120" Type="http://schemas.openxmlformats.org/officeDocument/2006/relationships/chart" Target="charts/chart55.xml"/><Relationship Id="rId125" Type="http://schemas.openxmlformats.org/officeDocument/2006/relationships/diagramColors" Target="diagrams/colors10.xml"/><Relationship Id="rId141" Type="http://schemas.openxmlformats.org/officeDocument/2006/relationships/chart" Target="charts/chart66.xml"/><Relationship Id="rId146" Type="http://schemas.microsoft.com/office/2007/relationships/diagramDrawing" Target="diagrams/drawing12.xml"/><Relationship Id="rId167" Type="http://schemas.openxmlformats.org/officeDocument/2006/relationships/image" Target="media/image5.jpeg"/><Relationship Id="rId188" Type="http://schemas.openxmlformats.org/officeDocument/2006/relationships/image" Target="media/image26.jpeg"/><Relationship Id="rId7" Type="http://schemas.openxmlformats.org/officeDocument/2006/relationships/footnotes" Target="footnotes.xml"/><Relationship Id="rId71" Type="http://schemas.openxmlformats.org/officeDocument/2006/relationships/chart" Target="charts/chart31.xml"/><Relationship Id="rId92" Type="http://schemas.openxmlformats.org/officeDocument/2006/relationships/diagramData" Target="diagrams/data7.xml"/><Relationship Id="rId162" Type="http://schemas.microsoft.com/office/2007/relationships/diagramDrawing" Target="diagrams/drawing14.xml"/><Relationship Id="rId183" Type="http://schemas.openxmlformats.org/officeDocument/2006/relationships/image" Target="media/image21.jpeg"/><Relationship Id="rId213" Type="http://schemas.openxmlformats.org/officeDocument/2006/relationships/hyperlink" Target="http://e-mordovia.ru/" TargetMode="External"/><Relationship Id="rId218" Type="http://schemas.openxmlformats.org/officeDocument/2006/relationships/hyperlink" Target="http://gosuslugi.e-mordovia.ru/web/guest/service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15.xml"/><Relationship Id="rId24" Type="http://schemas.openxmlformats.org/officeDocument/2006/relationships/chart" Target="charts/chart10.xml"/><Relationship Id="rId40" Type="http://schemas.openxmlformats.org/officeDocument/2006/relationships/diagramData" Target="diagrams/data1.xml"/><Relationship Id="rId45" Type="http://schemas.openxmlformats.org/officeDocument/2006/relationships/chart" Target="charts/chart20.xml"/><Relationship Id="rId66" Type="http://schemas.openxmlformats.org/officeDocument/2006/relationships/diagramData" Target="diagrams/data4.xml"/><Relationship Id="rId87" Type="http://schemas.openxmlformats.org/officeDocument/2006/relationships/diagramLayout" Target="diagrams/layout6.xml"/><Relationship Id="rId110" Type="http://schemas.openxmlformats.org/officeDocument/2006/relationships/chart" Target="charts/chart50.xml"/><Relationship Id="rId115" Type="http://schemas.openxmlformats.org/officeDocument/2006/relationships/diagramColors" Target="diagrams/colors9.xml"/><Relationship Id="rId131" Type="http://schemas.openxmlformats.org/officeDocument/2006/relationships/chart" Target="charts/chart61.xml"/><Relationship Id="rId136" Type="http://schemas.microsoft.com/office/2007/relationships/diagramDrawing" Target="diagrams/drawing11.xml"/><Relationship Id="rId157" Type="http://schemas.openxmlformats.org/officeDocument/2006/relationships/chart" Target="charts/chart72.xml"/><Relationship Id="rId178" Type="http://schemas.openxmlformats.org/officeDocument/2006/relationships/image" Target="media/image16.jpeg"/><Relationship Id="rId61" Type="http://schemas.openxmlformats.org/officeDocument/2006/relationships/chart" Target="charts/chart26.xml"/><Relationship Id="rId82" Type="http://schemas.openxmlformats.org/officeDocument/2006/relationships/chart" Target="charts/chart37.xml"/><Relationship Id="rId152" Type="http://schemas.openxmlformats.org/officeDocument/2006/relationships/diagramData" Target="diagrams/data13.xml"/><Relationship Id="rId173" Type="http://schemas.openxmlformats.org/officeDocument/2006/relationships/image" Target="media/image11.jpeg"/><Relationship Id="rId194" Type="http://schemas.openxmlformats.org/officeDocument/2006/relationships/diagramLayout" Target="diagrams/layout15.xml"/><Relationship Id="rId199" Type="http://schemas.openxmlformats.org/officeDocument/2006/relationships/diagramLayout" Target="diagrams/layout16.xml"/><Relationship Id="rId203" Type="http://schemas.openxmlformats.org/officeDocument/2006/relationships/diagramData" Target="diagrams/data17.xml"/><Relationship Id="rId208" Type="http://schemas.openxmlformats.org/officeDocument/2006/relationships/hyperlink" Target="http://www.kremlin.ru/" TargetMode="External"/><Relationship Id="rId229" Type="http://schemas.openxmlformats.org/officeDocument/2006/relationships/hyperlink" Target="http://ifinmon.ru/" TargetMode="External"/><Relationship Id="rId19" Type="http://schemas.openxmlformats.org/officeDocument/2006/relationships/chart" Target="charts/chart5.xml"/><Relationship Id="rId224" Type="http://schemas.openxmlformats.org/officeDocument/2006/relationships/hyperlink" Target="http://www.budget.gov.ru/" TargetMode="External"/><Relationship Id="rId14" Type="http://schemas.openxmlformats.org/officeDocument/2006/relationships/chart" Target="charts/chart2.xml"/><Relationship Id="rId30" Type="http://schemas.openxmlformats.org/officeDocument/2006/relationships/chart" Target="charts/chart16.xml"/><Relationship Id="rId35" Type="http://schemas.openxmlformats.org/officeDocument/2006/relationships/hyperlink" Target="consultantplus://offline/ref=52054930EF070B98F986641BE83BBBFE243CD06D76E991E8BD7F822A67CB90FFDAAB084F853B468DE98226459309BC6F1AE3549D7ED4BA54J2aFL" TargetMode="External"/><Relationship Id="rId56" Type="http://schemas.openxmlformats.org/officeDocument/2006/relationships/diagramData" Target="diagrams/data3.xml"/><Relationship Id="rId77" Type="http://schemas.openxmlformats.org/officeDocument/2006/relationships/diagramLayout" Target="diagrams/layout5.xml"/><Relationship Id="rId100" Type="http://schemas.openxmlformats.org/officeDocument/2006/relationships/chart" Target="charts/chart45.xml"/><Relationship Id="rId105" Type="http://schemas.openxmlformats.org/officeDocument/2006/relationships/diagramColors" Target="diagrams/colors8.xml"/><Relationship Id="rId126" Type="http://schemas.microsoft.com/office/2007/relationships/diagramDrawing" Target="diagrams/drawing10.xml"/><Relationship Id="rId147" Type="http://schemas.openxmlformats.org/officeDocument/2006/relationships/chart" Target="charts/chart67.xml"/><Relationship Id="rId168" Type="http://schemas.openxmlformats.org/officeDocument/2006/relationships/image" Target="media/image6.jpeg"/><Relationship Id="rId8" Type="http://schemas.openxmlformats.org/officeDocument/2006/relationships/endnotes" Target="endnotes.xml"/><Relationship Id="rId51" Type="http://schemas.openxmlformats.org/officeDocument/2006/relationships/diagramLayout" Target="diagrams/layout2.xml"/><Relationship Id="rId72" Type="http://schemas.openxmlformats.org/officeDocument/2006/relationships/chart" Target="charts/chart32.xml"/><Relationship Id="rId93" Type="http://schemas.openxmlformats.org/officeDocument/2006/relationships/diagramLayout" Target="diagrams/layout7.xml"/><Relationship Id="rId98" Type="http://schemas.openxmlformats.org/officeDocument/2006/relationships/chart" Target="charts/chart43.xml"/><Relationship Id="rId121" Type="http://schemas.openxmlformats.org/officeDocument/2006/relationships/chart" Target="charts/chart56.xml"/><Relationship Id="rId142" Type="http://schemas.openxmlformats.org/officeDocument/2006/relationships/diagramData" Target="diagrams/data12.xml"/><Relationship Id="rId163" Type="http://schemas.openxmlformats.org/officeDocument/2006/relationships/chart" Target="charts/chart73.xml"/><Relationship Id="rId184" Type="http://schemas.openxmlformats.org/officeDocument/2006/relationships/image" Target="media/image22.jpeg"/><Relationship Id="rId189" Type="http://schemas.openxmlformats.org/officeDocument/2006/relationships/image" Target="media/image27.jpeg"/><Relationship Id="rId219" Type="http://schemas.openxmlformats.org/officeDocument/2006/relationships/hyperlink" Target="http://gosuslugi.e-mordovia.ru/web/guest/service" TargetMode="External"/><Relationship Id="rId3" Type="http://schemas.openxmlformats.org/officeDocument/2006/relationships/styles" Target="styles.xml"/><Relationship Id="rId214" Type="http://schemas.openxmlformats.org/officeDocument/2006/relationships/hyperlink" Target="http://minfinrm.ru/" TargetMode="External"/><Relationship Id="rId230" Type="http://schemas.openxmlformats.org/officeDocument/2006/relationships/hyperlink" Target="http://ifinmon.ru/" TargetMode="External"/><Relationship Id="rId25" Type="http://schemas.openxmlformats.org/officeDocument/2006/relationships/chart" Target="charts/chart11.xml"/><Relationship Id="rId46" Type="http://schemas.openxmlformats.org/officeDocument/2006/relationships/chart" Target="charts/chart21.xml"/><Relationship Id="rId67" Type="http://schemas.openxmlformats.org/officeDocument/2006/relationships/diagramLayout" Target="diagrams/layout4.xml"/><Relationship Id="rId116" Type="http://schemas.microsoft.com/office/2007/relationships/diagramDrawing" Target="diagrams/drawing9.xml"/><Relationship Id="rId137" Type="http://schemas.openxmlformats.org/officeDocument/2006/relationships/chart" Target="charts/chart62.xml"/><Relationship Id="rId158" Type="http://schemas.openxmlformats.org/officeDocument/2006/relationships/diagramData" Target="diagrams/data14.xml"/><Relationship Id="rId20" Type="http://schemas.openxmlformats.org/officeDocument/2006/relationships/chart" Target="charts/chart6.xml"/><Relationship Id="rId41" Type="http://schemas.openxmlformats.org/officeDocument/2006/relationships/diagramLayout" Target="diagrams/layout1.xml"/><Relationship Id="rId62" Type="http://schemas.openxmlformats.org/officeDocument/2006/relationships/chart" Target="charts/chart27.xml"/><Relationship Id="rId83" Type="http://schemas.openxmlformats.org/officeDocument/2006/relationships/chart" Target="charts/chart38.xml"/><Relationship Id="rId88" Type="http://schemas.openxmlformats.org/officeDocument/2006/relationships/diagramQuickStyle" Target="diagrams/quickStyle6.xml"/><Relationship Id="rId111" Type="http://schemas.openxmlformats.org/officeDocument/2006/relationships/chart" Target="charts/chart51.xml"/><Relationship Id="rId132" Type="http://schemas.openxmlformats.org/officeDocument/2006/relationships/diagramData" Target="diagrams/data11.xml"/><Relationship Id="rId153" Type="http://schemas.openxmlformats.org/officeDocument/2006/relationships/diagramLayout" Target="diagrams/layout13.xml"/><Relationship Id="rId174" Type="http://schemas.openxmlformats.org/officeDocument/2006/relationships/image" Target="media/image12.jpeg"/><Relationship Id="rId179" Type="http://schemas.openxmlformats.org/officeDocument/2006/relationships/image" Target="media/image17.jpeg"/><Relationship Id="rId195" Type="http://schemas.openxmlformats.org/officeDocument/2006/relationships/diagramQuickStyle" Target="diagrams/quickStyle15.xml"/><Relationship Id="rId209" Type="http://schemas.openxmlformats.org/officeDocument/2006/relationships/hyperlink" Target="http://www.minfin.ru/ru/" TargetMode="External"/><Relationship Id="rId190" Type="http://schemas.openxmlformats.org/officeDocument/2006/relationships/image" Target="media/image28.jpeg"/><Relationship Id="rId204" Type="http://schemas.openxmlformats.org/officeDocument/2006/relationships/diagramLayout" Target="diagrams/layout17.xml"/><Relationship Id="rId220" Type="http://schemas.openxmlformats.org/officeDocument/2006/relationships/hyperlink" Target="http://www.budget.gov.ru/" TargetMode="External"/><Relationship Id="rId225" Type="http://schemas.openxmlformats.org/officeDocument/2006/relationships/hyperlink" Target="http://budcodex.ru/" TargetMode="External"/><Relationship Id="rId15" Type="http://schemas.openxmlformats.org/officeDocument/2006/relationships/hyperlink" Target="http://www.gosman.ru/" TargetMode="External"/><Relationship Id="rId36" Type="http://schemas.openxmlformats.org/officeDocument/2006/relationships/hyperlink" Target="consultantplus://offline/ref=3858CDEC187DC799E62958CEAAC194DA4B3970A369743EEBDBE189ED9AE55E3A4C32BB71AEAE3C8A667EDF677EF2AC83CA49880C54BE44b1L" TargetMode="External"/><Relationship Id="rId57" Type="http://schemas.openxmlformats.org/officeDocument/2006/relationships/diagramLayout" Target="diagrams/layout3.xml"/><Relationship Id="rId106" Type="http://schemas.microsoft.com/office/2007/relationships/diagramDrawing" Target="diagrams/drawing8.xml"/><Relationship Id="rId127" Type="http://schemas.openxmlformats.org/officeDocument/2006/relationships/chart" Target="charts/chart57.xml"/><Relationship Id="rId10" Type="http://schemas.openxmlformats.org/officeDocument/2006/relationships/image" Target="media/image2.jpeg"/><Relationship Id="rId31" Type="http://schemas.openxmlformats.org/officeDocument/2006/relationships/chart" Target="charts/chart17.xml"/><Relationship Id="rId52" Type="http://schemas.openxmlformats.org/officeDocument/2006/relationships/diagramQuickStyle" Target="diagrams/quickStyle2.xml"/><Relationship Id="rId73" Type="http://schemas.openxmlformats.org/officeDocument/2006/relationships/chart" Target="charts/chart33.xml"/><Relationship Id="rId78" Type="http://schemas.openxmlformats.org/officeDocument/2006/relationships/diagramQuickStyle" Target="diagrams/quickStyle5.xml"/><Relationship Id="rId94" Type="http://schemas.openxmlformats.org/officeDocument/2006/relationships/diagramQuickStyle" Target="diagrams/quickStyle7.xml"/><Relationship Id="rId99" Type="http://schemas.openxmlformats.org/officeDocument/2006/relationships/chart" Target="charts/chart44.xml"/><Relationship Id="rId101" Type="http://schemas.openxmlformats.org/officeDocument/2006/relationships/chart" Target="charts/chart46.xml"/><Relationship Id="rId122" Type="http://schemas.openxmlformats.org/officeDocument/2006/relationships/diagramData" Target="diagrams/data10.xml"/><Relationship Id="rId143" Type="http://schemas.openxmlformats.org/officeDocument/2006/relationships/diagramLayout" Target="diagrams/layout12.xml"/><Relationship Id="rId148" Type="http://schemas.openxmlformats.org/officeDocument/2006/relationships/chart" Target="charts/chart68.xml"/><Relationship Id="rId164" Type="http://schemas.openxmlformats.org/officeDocument/2006/relationships/chart" Target="charts/chart74.xml"/><Relationship Id="rId169" Type="http://schemas.openxmlformats.org/officeDocument/2006/relationships/image" Target="media/image7.jpeg"/><Relationship Id="rId185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8.jpeg"/><Relationship Id="rId210" Type="http://schemas.openxmlformats.org/officeDocument/2006/relationships/hyperlink" Target="http://e-mordovia.ru/" TargetMode="External"/><Relationship Id="rId215" Type="http://schemas.openxmlformats.org/officeDocument/2006/relationships/hyperlink" Target="http://minfinrm.ru/" TargetMode="External"/><Relationship Id="rId26" Type="http://schemas.openxmlformats.org/officeDocument/2006/relationships/chart" Target="charts/chart12.xml"/><Relationship Id="rId231" Type="http://schemas.openxmlformats.org/officeDocument/2006/relationships/hyperlink" Target="mailto:minfin@moris.ru" TargetMode="External"/><Relationship Id="rId47" Type="http://schemas.openxmlformats.org/officeDocument/2006/relationships/chart" Target="charts/chart22.xml"/><Relationship Id="rId68" Type="http://schemas.openxmlformats.org/officeDocument/2006/relationships/diagramQuickStyle" Target="diagrams/quickStyle4.xml"/><Relationship Id="rId89" Type="http://schemas.openxmlformats.org/officeDocument/2006/relationships/diagramColors" Target="diagrams/colors6.xml"/><Relationship Id="rId112" Type="http://schemas.openxmlformats.org/officeDocument/2006/relationships/diagramData" Target="diagrams/data9.xml"/><Relationship Id="rId133" Type="http://schemas.openxmlformats.org/officeDocument/2006/relationships/diagramLayout" Target="diagrams/layout11.xml"/><Relationship Id="rId154" Type="http://schemas.openxmlformats.org/officeDocument/2006/relationships/diagramQuickStyle" Target="diagrams/quickStyle13.xml"/><Relationship Id="rId175" Type="http://schemas.openxmlformats.org/officeDocument/2006/relationships/image" Target="media/image13.jpeg"/><Relationship Id="rId196" Type="http://schemas.openxmlformats.org/officeDocument/2006/relationships/diagramColors" Target="diagrams/colors15.xml"/><Relationship Id="rId200" Type="http://schemas.openxmlformats.org/officeDocument/2006/relationships/diagramQuickStyle" Target="diagrams/quickStyle16.xml"/><Relationship Id="rId16" Type="http://schemas.openxmlformats.org/officeDocument/2006/relationships/chart" Target="charts/chart3.xml"/><Relationship Id="rId221" Type="http://schemas.openxmlformats.org/officeDocument/2006/relationships/hyperlink" Target="http://www.budget.gov.ru/" TargetMode="External"/><Relationship Id="rId37" Type="http://schemas.openxmlformats.org/officeDocument/2006/relationships/hyperlink" Target="consultantplus://offline/ref=3858CDEC187DC799E62958CEAAC194DA4B3970A96C753EEBDBE189ED9AE55E3A4C32BB74A1A83686397BCA7626FFA495D54A941056BC4248b5L" TargetMode="External"/><Relationship Id="rId58" Type="http://schemas.openxmlformats.org/officeDocument/2006/relationships/diagramQuickStyle" Target="diagrams/quickStyle3.xml"/><Relationship Id="rId79" Type="http://schemas.openxmlformats.org/officeDocument/2006/relationships/diagramColors" Target="diagrams/colors5.xml"/><Relationship Id="rId102" Type="http://schemas.openxmlformats.org/officeDocument/2006/relationships/diagramData" Target="diagrams/data8.xml"/><Relationship Id="rId123" Type="http://schemas.openxmlformats.org/officeDocument/2006/relationships/diagramLayout" Target="diagrams/layout10.xml"/><Relationship Id="rId144" Type="http://schemas.openxmlformats.org/officeDocument/2006/relationships/diagramQuickStyle" Target="diagrams/quickStyle12.xml"/><Relationship Id="rId90" Type="http://schemas.microsoft.com/office/2007/relationships/diagramDrawing" Target="diagrams/drawing6.xml"/><Relationship Id="rId165" Type="http://schemas.openxmlformats.org/officeDocument/2006/relationships/chart" Target="charts/chart75.xml"/><Relationship Id="rId186" Type="http://schemas.openxmlformats.org/officeDocument/2006/relationships/image" Target="media/image24.jpeg"/><Relationship Id="rId211" Type="http://schemas.openxmlformats.org/officeDocument/2006/relationships/hyperlink" Target="http://e-mordovia.ru/" TargetMode="External"/><Relationship Id="rId23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filesrv\public1$\&#1054;&#1090;&#1076;&#1077;&#1083;%20&#1075;&#1086;&#1089;&#1076;&#1086;&#1083;&#1075;&#1072;%20&#1080;%20&#1073;&#1102;&#1076;&#1078;&#1077;&#1090;&#1085;&#1086;&#1075;&#1086;%20&#1082;&#1088;&#1077;&#1076;&#1080;&#1090;&#1086;&#1074;&#1072;&#1085;&#1080;&#1103;\&#1043;&#1054;&#1057;&#1044;&#1054;&#1051;&#1043;\12.%20&#1055;&#1056;&#1054;&#1045;&#1050;&#1058;%20&#1041;&#1070;&#1044;&#1046;&#1045;&#1058;&#1040;\&#1055;&#1088;&#1086;&#1077;&#1082;&#1090;%20&#1073;&#1102;&#1076;&#1078;&#1077;&#1090;&#1072;%202017-2019\22.10.2016\&#1076;&#1083;&#1103;%20&#1087;&#1088;&#1077;&#1079;&#1077;&#1085;&#1090;&#1072;&#1094;&#1080;&#1080;%20-%20&#1082;&#1086;&#1087;&#1080;&#1103;%20-%20&#1082;&#1086;&#1087;&#1080;&#1103;.xlsx" TargetMode="External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srv\public1$\&#1054;&#1090;&#1076;&#1077;&#1083;%20&#1075;&#1086;&#1089;&#1076;&#1086;&#1083;&#1075;&#1072;%20&#1080;%20&#1073;&#1102;&#1076;&#1078;&#1077;&#1090;&#1085;&#1086;&#1075;&#1086;%20&#1082;&#1088;&#1077;&#1076;&#1080;&#1090;&#1086;&#1074;&#1072;&#1085;&#1080;&#1103;\&#1043;&#1054;&#1057;&#1044;&#1054;&#1051;&#1043;\12.%20&#1055;&#1056;&#1054;&#1045;&#1050;&#1058;%20&#1041;&#1070;&#1044;&#1046;&#1045;&#1058;&#1040;\&#1055;&#1088;&#1086;&#1077;&#1082;&#1090;%20&#1073;&#1102;&#1076;&#1078;&#1077;&#1090;&#1072;%202017-2019\22.10.2016\&#1076;&#1083;&#1103;%20&#1087;&#1088;&#1077;&#1079;&#1077;&#1085;&#1090;&#1072;&#1094;&#1080;&#1080;%20-%20&#1082;&#1086;&#1087;&#1080;&#1103;%20-%20&#1082;&#1086;&#1087;&#1080;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9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10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11.xm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5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6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7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8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12.xm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0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1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2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3.xlsx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13.xm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5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6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7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8.xlsx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14.xm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0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1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2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3.xlsx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15.xm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5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6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7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5.xm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8.xlsx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16.xm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0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1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2.xlsx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17.xm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4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416666666666666"/>
          <c:y val="2.3148148148148147E-2"/>
          <c:w val="0.56944444444444442"/>
          <c:h val="0.949074074074074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Лист1!$C$3:$D$3</c:f>
              <c:strCache>
                <c:ptCount val="2"/>
                <c:pt idx="0">
                  <c:v>Городское население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Лист1!$C$4:$D$4</c:f>
              <c:numCache>
                <c:formatCode>General</c:formatCode>
                <c:ptCount val="2"/>
                <c:pt idx="0">
                  <c:v>498861</c:v>
                </c:pt>
                <c:pt idx="1">
                  <c:v>280104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7399036995781323E-2"/>
          <c:y val="6.802993386703797E-2"/>
          <c:w val="0.89880688989152147"/>
          <c:h val="0.84229618139013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4946012135869789E-3"/>
                  <c:y val="1.7389339787014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485560096204177E-3"/>
                  <c:y val="3.48043086637927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6697128939573469E-3"/>
                  <c:y val="5.2840887992198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910880760124167E-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623105101757291E-3"/>
                  <c:y val="-3.52264208425614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E7-46DB-BB83-49BF4B604C4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57.433</c:v>
                </c:pt>
                <c:pt idx="1">
                  <c:v>61</c:v>
                </c:pt>
                <c:pt idx="2">
                  <c:v>53.5</c:v>
                </c:pt>
                <c:pt idx="3">
                  <c:v>51</c:v>
                </c:pt>
                <c:pt idx="4">
                  <c:v>53.3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3E7-46DB-BB83-49BF4B604C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809266827006961E-2"/>
                  <c:y val="5.21941307603357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64741346160556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3842074739186E-2"/>
                  <c:y val="5.220646299568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3E7-46DB-BB83-49BF4B604C40}"/>
                </c:ext>
                <c:ext xmlns:c15="http://schemas.microsoft.com/office/drawing/2012/chart" uri="{CE6537A1-D6FC-4f65-9D91-7224C49458BB}">
                  <c15:layout>
                    <c:manualLayout>
                      <c:w val="8.2943722943722958E-2"/>
                      <c:h val="3.968295904887713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1.7302657258235429E-2"/>
                  <c:y val="8.74314379098666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629711795070311E-2"/>
                  <c:y val="6.967006888927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3E7-46DB-BB83-49BF4B604C4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55.691000000000003</c:v>
                </c:pt>
                <c:pt idx="1">
                  <c:v>61.4</c:v>
                </c:pt>
                <c:pt idx="2">
                  <c:v>54.500416800000004</c:v>
                </c:pt>
                <c:pt idx="3">
                  <c:v>50.9</c:v>
                </c:pt>
                <c:pt idx="4">
                  <c:v>50.5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3E7-46DB-BB83-49BF4B604C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8.694669893507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023523183458579E-7"/>
                  <c:y val="-1.7397817136636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577080360902154E-3"/>
                  <c:y val="8.7045284168512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3E7-46DB-BB83-49BF4B604C4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957081076842571E-6"/>
                  <c:y val="3.37599654951682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3E7-46DB-BB83-49BF4B604C4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1.7419999999999973</c:v>
                </c:pt>
                <c:pt idx="1">
                  <c:v>-0.39999999999999858</c:v>
                </c:pt>
                <c:pt idx="2">
                  <c:v>-1.0004168000000035</c:v>
                </c:pt>
                <c:pt idx="3">
                  <c:v>0.10000000000000142</c:v>
                </c:pt>
                <c:pt idx="4">
                  <c:v>2.7999999999999972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3E7-46DB-BB83-49BF4B604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945856"/>
        <c:axId val="201947392"/>
      </c:barChart>
      <c:catAx>
        <c:axId val="201945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1947392"/>
        <c:crosses val="autoZero"/>
        <c:auto val="1"/>
        <c:lblAlgn val="ctr"/>
        <c:lblOffset val="100"/>
        <c:noMultiLvlLbl val="0"/>
      </c:catAx>
      <c:valAx>
        <c:axId val="20194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1945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млрд.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833333333333412E-2"/>
                  <c:y val="1.8467220683287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569-4592-853D-0CC62DB64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51.9</c:v>
                </c:pt>
                <c:pt idx="1">
                  <c:v>55.17</c:v>
                </c:pt>
                <c:pt idx="2">
                  <c:v>47.9</c:v>
                </c:pt>
                <c:pt idx="3">
                  <c:v>45.1</c:v>
                </c:pt>
                <c:pt idx="4">
                  <c:v>47.052999999999997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569-4592-853D-0CC62DB646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518518518518517E-2"/>
                  <c:y val="3.647355359862935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819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5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740740740739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569-4592-853D-0CC62DB646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8333333333334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569-4592-853D-0CC62DB64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50.1</c:v>
                </c:pt>
                <c:pt idx="1">
                  <c:v>55</c:v>
                </c:pt>
                <c:pt idx="2">
                  <c:v>48.890706100000003</c:v>
                </c:pt>
                <c:pt idx="3">
                  <c:v>45</c:v>
                </c:pt>
                <c:pt idx="4">
                  <c:v>44.32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569-4592-853D-0CC62DB646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(профицит)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9.2590769903762686E-3"/>
                  <c:y val="-7.9600423081443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569-4592-853D-0CC62DB64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</c:formatCode>
                <c:ptCount val="5"/>
                <c:pt idx="0">
                  <c:v>1.7999999999999972</c:v>
                </c:pt>
                <c:pt idx="1">
                  <c:v>0.17000000000000171</c:v>
                </c:pt>
                <c:pt idx="2">
                  <c:v>-0.99070610000000414</c:v>
                </c:pt>
                <c:pt idx="3">
                  <c:v>0.10000000000000142</c:v>
                </c:pt>
                <c:pt idx="4">
                  <c:v>2.732999999999997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569-4592-853D-0CC62DB64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7818240"/>
        <c:axId val="328004352"/>
      </c:barChart>
      <c:catAx>
        <c:axId val="32781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8004352"/>
        <c:crosses val="autoZero"/>
        <c:auto val="1"/>
        <c:lblAlgn val="ctr"/>
        <c:lblOffset val="100"/>
        <c:noMultiLvlLbl val="0"/>
      </c:catAx>
      <c:valAx>
        <c:axId val="328004352"/>
        <c:scaling>
          <c:orientation val="minMax"/>
          <c:min val="-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2781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047464222735395"/>
          <c:y val="2.4721570528820621E-2"/>
          <c:w val="0.88952544201705919"/>
          <c:h val="0.763776490063947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Лист1!$J$12</c:f>
              <c:strCache>
                <c:ptCount val="1"/>
                <c:pt idx="0">
                  <c:v>Объем государственного долга</c:v>
                </c:pt>
              </c:strCache>
            </c:strRef>
          </c:tx>
          <c:dLbls>
            <c:dLbl>
              <c:idx val="0"/>
              <c:layout>
                <c:manualLayout>
                  <c:x val="-4.5529440019090081E-2"/>
                  <c:y val="3.5469918976338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039399413403241E-2"/>
                  <c:y val="3.3998283345406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4200714546749622E-2"/>
                  <c:y val="3.1594966914830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5049088027379856E-2"/>
                  <c:y val="2.9210434400888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857153464370555E-2"/>
                  <c:y val="3.6136187931065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Лист1!$K$12:$O$12</c:f>
              <c:numCache>
                <c:formatCode>_-* #,##0_р_._-;\-* #,##0_р_._-;_-* "-"??_р_._-;_-@_-</c:formatCode>
                <c:ptCount val="5"/>
                <c:pt idx="0">
                  <c:v>49115.278600000005</c:v>
                </c:pt>
                <c:pt idx="1">
                  <c:v>49803.427600000003</c:v>
                </c:pt>
                <c:pt idx="2">
                  <c:v>49708</c:v>
                </c:pt>
                <c:pt idx="3">
                  <c:v>49488</c:v>
                </c:pt>
                <c:pt idx="4">
                  <c:v>46589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63B-4CC8-8C6D-C7A90DC68B35}"/>
            </c:ext>
          </c:extLst>
        </c:ser>
        <c:ser>
          <c:idx val="1"/>
          <c:order val="1"/>
          <c:tx>
            <c:strRef>
              <c:f>Лист1!$J$13</c:f>
              <c:strCache>
                <c:ptCount val="1"/>
                <c:pt idx="0">
                  <c:v>Верхний предел государственного долга *</c:v>
                </c:pt>
              </c:strCache>
            </c:strRef>
          </c:tx>
          <c:spPr>
            <a:ln>
              <a:solidFill>
                <a:srgbClr val="44546A">
                  <a:lumMod val="75000"/>
                </a:srgbClr>
              </a:solidFill>
            </a:ln>
          </c:spPr>
          <c:marker>
            <c:spPr>
              <a:solidFill>
                <a:srgbClr val="44546A">
                  <a:lumMod val="75000"/>
                </a:srgbClr>
              </a:solidFill>
              <a:ln>
                <a:solidFill>
                  <a:srgbClr val="44546A">
                    <a:lumMod val="75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4.609186693132878E-2"/>
                  <c:y val="-2.9458293109362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164253237880639E-2"/>
                  <c:y val="-3.7556223227414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9995133599008216E-3"/>
                  <c:y val="-3.949813237501450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735689222176383E-2"/>
                  <c:y val="-4.1338657988066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964087121379581E-2"/>
                  <c:y val="-4.2879496423520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Лист1!$K$13:$O$13</c:f>
              <c:numCache>
                <c:formatCode>_-* #,##0_р_._-;\-* #,##0_р_._-;_-* "-"??_р_._-;_-@_-</c:formatCode>
                <c:ptCount val="5"/>
                <c:pt idx="0">
                  <c:v>49115.278600000005</c:v>
                </c:pt>
                <c:pt idx="1">
                  <c:v>49803.427600000003</c:v>
                </c:pt>
                <c:pt idx="2">
                  <c:v>49708</c:v>
                </c:pt>
                <c:pt idx="3">
                  <c:v>49488</c:v>
                </c:pt>
                <c:pt idx="4">
                  <c:v>46589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63B-4CC8-8C6D-C7A90DC68B35}"/>
            </c:ext>
          </c:extLst>
        </c:ser>
        <c:ser>
          <c:idx val="2"/>
          <c:order val="2"/>
          <c:tx>
            <c:strRef>
              <c:f>Лист1!$J$14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-2.1677759591597838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181258160097596E-2"/>
                  <c:y val="-4.25206820353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026623019834885E-2"/>
                  <c:y val="-3.0924132389376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194398978994592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187743224035893E-2"/>
                  <c:y val="-3.8655165486720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Лист1!$K$11:$O$11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Лист1!$K$14:$O$14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A63B-4CC8-8C6D-C7A90DC68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2591488"/>
        <c:axId val="332593024"/>
      </c:lineChart>
      <c:catAx>
        <c:axId val="332591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2593024"/>
        <c:crosses val="autoZero"/>
        <c:auto val="1"/>
        <c:lblAlgn val="ctr"/>
        <c:lblOffset val="100"/>
        <c:noMultiLvlLbl val="0"/>
      </c:catAx>
      <c:valAx>
        <c:axId val="332593024"/>
        <c:scaling>
          <c:orientation val="minMax"/>
          <c:max val="60000"/>
          <c:min val="40000"/>
        </c:scaling>
        <c:delete val="0"/>
        <c:axPos val="l"/>
        <c:majorGridlines/>
        <c:numFmt formatCode="_-* #,##0_р_._-;\-* #,##0_р_._-;_-* &quot;-&quot;??_р_._-;_-@_-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2591488"/>
        <c:crosses val="autoZero"/>
        <c:crossBetween val="between"/>
        <c:majorUnit val="10000"/>
        <c:minorUnit val="10000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86771105308964E-2"/>
          <c:y val="3.9687138108212443E-2"/>
          <c:w val="0.90192665526754412"/>
          <c:h val="0.69487351614561099"/>
        </c:manualLayout>
      </c:layout>
      <c:barChart>
        <c:barDir val="col"/>
        <c:grouping val="percentStacked"/>
        <c:varyColors val="0"/>
        <c:ser>
          <c:idx val="1"/>
          <c:order val="0"/>
          <c:tx>
            <c:strRef>
              <c:f>Лист1!$J$4</c:f>
              <c:strCache>
                <c:ptCount val="1"/>
                <c:pt idx="0">
                  <c:v>Бюджетные кредиты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Лист1!$K$4:$O$4</c:f>
              <c:numCache>
                <c:formatCode>0</c:formatCode>
                <c:ptCount val="5"/>
                <c:pt idx="0">
                  <c:v>26350.510600000001</c:v>
                </c:pt>
                <c:pt idx="1">
                  <c:v>43641.605600000003</c:v>
                </c:pt>
                <c:pt idx="2">
                  <c:v>43546.605600000003</c:v>
                </c:pt>
                <c:pt idx="3">
                  <c:v>43451.605600000003</c:v>
                </c:pt>
                <c:pt idx="4" formatCode="_-* #,##0_р_._-;\-* #,##0_р_._-;_-* &quot;-&quot;??_р_._-;_-@_-">
                  <c:v>40718.948100000001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3E-4E28-ACAE-493045F900F7}"/>
            </c:ext>
          </c:extLst>
        </c:ser>
        <c:ser>
          <c:idx val="2"/>
          <c:order val="1"/>
          <c:tx>
            <c:strRef>
              <c:f>Лист1!$J$5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2.2810218978102804E-3"/>
                  <c:y val="7.14924039320839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63E-4E28-ACAE-493045F900F7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Лист1!$K$5:$O$5</c:f>
              <c:numCache>
                <c:formatCode>0</c:formatCode>
                <c:ptCount val="5"/>
                <c:pt idx="0">
                  <c:v>20764.768</c:v>
                </c:pt>
                <c:pt idx="1">
                  <c:v>6161.8220000000001</c:v>
                </c:pt>
                <c:pt idx="2">
                  <c:v>6162</c:v>
                </c:pt>
                <c:pt idx="3">
                  <c:v>6037</c:v>
                </c:pt>
                <c:pt idx="4" formatCode="_-* #,##0_р_._-;\-* #,##0_р_._-;_-* &quot;-&quot;??_р_._-;_-@_-">
                  <c:v>5870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63E-4E28-ACAE-493045F900F7}"/>
            </c:ext>
          </c:extLst>
        </c:ser>
        <c:ser>
          <c:idx val="3"/>
          <c:order val="2"/>
          <c:tx>
            <c:strRef>
              <c:f>Лист1!$J$6</c:f>
              <c:strCache>
                <c:ptCount val="1"/>
                <c:pt idx="0">
                  <c:v>облигации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3"/>
              <c:layout>
                <c:manualLayout>
                  <c:x val="4.5590945155665821E-3"/>
                  <c:y val="-2.8597000835323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63E-4E28-ACAE-493045F900F7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Лист1!$K$6:$O$6</c:f>
              <c:numCache>
                <c:formatCode>0</c:formatCode>
                <c:ptCount val="5"/>
                <c:pt idx="0">
                  <c:v>2000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63E-4E28-ACAE-493045F900F7}"/>
            </c:ext>
          </c:extLst>
        </c:ser>
        <c:ser>
          <c:idx val="4"/>
          <c:order val="3"/>
          <c:tx>
            <c:strRef>
              <c:f>Лист1!$J$7</c:f>
              <c:strCache>
                <c:ptCount val="1"/>
                <c:pt idx="0">
                  <c:v>государственные гарантии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0719401977125118E-2"/>
                  <c:y val="1.0723860589812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63E-4E28-ACAE-493045F900F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99270072992714E-2"/>
                  <c:y val="3.57462019660411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63E-4E28-ACAE-493045F900F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211678832116788E-2"/>
                  <c:y val="1.4298480786416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63E-4E28-ACAE-493045F900F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7554744525547323E-2"/>
                  <c:y val="1.0723860589812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63E-4E28-ACAE-493045F900F7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306569343065933E-2"/>
                  <c:y val="-2.0479358297084838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63E-4E28-ACAE-493045F900F7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Лист1!$K$2:$O$2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Лист1!$K$7:$O$7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63E-4E28-ACAE-493045F90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33728000"/>
        <c:axId val="333901824"/>
      </c:barChart>
      <c:catAx>
        <c:axId val="333728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3901824"/>
        <c:crosses val="autoZero"/>
        <c:auto val="1"/>
        <c:lblAlgn val="ctr"/>
        <c:lblOffset val="100"/>
        <c:noMultiLvlLbl val="0"/>
      </c:catAx>
      <c:valAx>
        <c:axId val="333901824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alpha val="12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3728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4572245531352375E-2"/>
          <c:y val="0.81338090111390227"/>
          <c:w val="0.92805549169492563"/>
          <c:h val="0.14535587877252606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79020833333333362"/>
          <c:y val="4.04040404040404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4.6645602420716505E-2"/>
          <c:w val="0.88267552493438362"/>
          <c:h val="0.5739839844860155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10078.1</c:v>
                </c:pt>
                <c:pt idx="1">
                  <c:v>10871.6</c:v>
                </c:pt>
                <c:pt idx="2">
                  <c:v>4134.1000000000004</c:v>
                </c:pt>
                <c:pt idx="3">
                  <c:v>2875.2</c:v>
                </c:pt>
                <c:pt idx="4">
                  <c:v>3637.4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CF8-4C8B-B121-86044DF166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7272.2</c:v>
                </c:pt>
                <c:pt idx="1">
                  <c:v>9069.4</c:v>
                </c:pt>
                <c:pt idx="2">
                  <c:v>10443.2575</c:v>
                </c:pt>
                <c:pt idx="3">
                  <c:v>10668.4</c:v>
                </c:pt>
                <c:pt idx="4">
                  <c:v>11548.1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CF8-4C8B-B121-86044DF166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2512.5</c:v>
                </c:pt>
                <c:pt idx="1">
                  <c:v>2176.3000000000002</c:v>
                </c:pt>
                <c:pt idx="2">
                  <c:v>1976.9</c:v>
                </c:pt>
                <c:pt idx="3">
                  <c:v>1911.2</c:v>
                </c:pt>
                <c:pt idx="4">
                  <c:v>1939.6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CF8-4C8B-B121-86044DF166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5584.3</c:v>
                </c:pt>
                <c:pt idx="1">
                  <c:v>6453</c:v>
                </c:pt>
                <c:pt idx="2">
                  <c:v>1913.1</c:v>
                </c:pt>
                <c:pt idx="3">
                  <c:v>3078.4</c:v>
                </c:pt>
                <c:pt idx="4">
                  <c:v>2296.1999999999998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CF8-4C8B-B121-86044DF16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984064"/>
        <c:axId val="393548544"/>
      </c:lineChart>
      <c:catAx>
        <c:axId val="39298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3548544"/>
        <c:crosses val="autoZero"/>
        <c:auto val="1"/>
        <c:lblAlgn val="ctr"/>
        <c:lblOffset val="100"/>
        <c:noMultiLvlLbl val="0"/>
      </c:catAx>
      <c:valAx>
        <c:axId val="39354854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298406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75685331000291"/>
          <c:y val="0.73643248756259438"/>
          <c:w val="0.72733814523184603"/>
          <c:h val="0.263556457191526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>
        <c:manualLayout>
          <c:xMode val="edge"/>
          <c:yMode val="edge"/>
          <c:x val="0.81567129629629631"/>
          <c:y val="6.791166810954911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1861512102654044E-2"/>
          <c:y val="6.0212314225053104E-2"/>
          <c:w val="0.88267552493438362"/>
          <c:h val="0.5485062774796463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1769.1</c:v>
                </c:pt>
                <c:pt idx="1">
                  <c:v>1173.8</c:v>
                </c:pt>
                <c:pt idx="2">
                  <c:v>1963.1179999999999</c:v>
                </c:pt>
                <c:pt idx="3">
                  <c:v>1824.6527000000001</c:v>
                </c:pt>
                <c:pt idx="4">
                  <c:v>1747.3631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57A-4535-9EC6-04CA066FEC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3515.5</c:v>
                </c:pt>
                <c:pt idx="1">
                  <c:v>3604.8</c:v>
                </c:pt>
                <c:pt idx="2">
                  <c:v>5922.1121000000003</c:v>
                </c:pt>
                <c:pt idx="3">
                  <c:v>3219.2719000000002</c:v>
                </c:pt>
                <c:pt idx="4">
                  <c:v>2644.5526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E57A-4535-9EC6-04CA066FEC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6585.8</c:v>
                </c:pt>
                <c:pt idx="1">
                  <c:v>4847</c:v>
                </c:pt>
                <c:pt idx="2">
                  <c:v>4758.3716000000004</c:v>
                </c:pt>
                <c:pt idx="3">
                  <c:v>4094.2609000000002</c:v>
                </c:pt>
                <c:pt idx="4">
                  <c:v>3361.3611000000001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E57A-4535-9EC6-04CA066FEC2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</c:formatCode>
                <c:ptCount val="5"/>
                <c:pt idx="0">
                  <c:v>351.4</c:v>
                </c:pt>
                <c:pt idx="1">
                  <c:v>788.9</c:v>
                </c:pt>
                <c:pt idx="2">
                  <c:v>516.30520000000001</c:v>
                </c:pt>
                <c:pt idx="3">
                  <c:v>351.90019999999998</c:v>
                </c:pt>
                <c:pt idx="4">
                  <c:v>363.42020000000002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E57A-4535-9EC6-04CA066FE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4600832"/>
        <c:axId val="394603136"/>
      </c:lineChart>
      <c:catAx>
        <c:axId val="39460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4603136"/>
        <c:crosses val="autoZero"/>
        <c:auto val="1"/>
        <c:lblAlgn val="ctr"/>
        <c:lblOffset val="100"/>
        <c:noMultiLvlLbl val="0"/>
      </c:catAx>
      <c:valAx>
        <c:axId val="39460313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460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833333333333331E-2"/>
          <c:y val="0.69319326662029057"/>
          <c:w val="0.52945610965296008"/>
          <c:h val="0.170491661633111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50454270139307E-2"/>
          <c:y val="4.1191381495564006E-2"/>
          <c:w val="0.88724527222558713"/>
          <c:h val="0.8916500664217689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3.9351851851851874E-2"/>
                  <c:y val="-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E44-4F02-AA12-0C9A2854026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351851851851853E-2"/>
                  <c:y val="-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E44-4F02-AA12-0C9A2854026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722222222222224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E44-4F02-AA12-0C9A2854026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E44-4F02-AA12-0C9A2854026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666666666666664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E44-4F02-AA12-0C9A2854026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0.6223620508582105</c:v>
                </c:pt>
                <c:pt idx="1">
                  <c:v>0.60799999999999998</c:v>
                </c:pt>
                <c:pt idx="2">
                  <c:v>0.53900000000000003</c:v>
                </c:pt>
                <c:pt idx="3">
                  <c:v>0.49595978000000002</c:v>
                </c:pt>
                <c:pt idx="4">
                  <c:v>0.47341359999999999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E44-4F02-AA12-0C9A28540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4693248"/>
        <c:axId val="394699904"/>
      </c:lineChart>
      <c:catAx>
        <c:axId val="39469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94699904"/>
        <c:crosses val="autoZero"/>
        <c:auto val="1"/>
        <c:lblAlgn val="ctr"/>
        <c:lblOffset val="100"/>
        <c:noMultiLvlLbl val="0"/>
      </c:catAx>
      <c:valAx>
        <c:axId val="394699904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chemeClr val="accent1">
                  <a:alpha val="25000"/>
                </a:schemeClr>
              </a:solidFill>
            </a:ln>
          </c:spPr>
        </c:majorGridlines>
        <c:numFmt formatCode="0.0%" sourceLinked="1"/>
        <c:majorTickMark val="none"/>
        <c:minorTickMark val="none"/>
        <c:tickLblPos val="nextTo"/>
        <c:spPr>
          <a:ln>
            <a:noFill/>
          </a:ln>
        </c:spPr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94693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млн. рублей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150772820064198E-2"/>
          <c:y val="1.2124767516643199E-2"/>
          <c:w val="0.90623669437153687"/>
          <c:h val="0.8595129302178022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2620682586521303E-2"/>
                  <c:y val="9.024325757701684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25443</a:t>
                    </a:r>
                    <a:endParaRPr lang="en-US" sz="15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3B-46FD-AB4C-2095A5380B63}"/>
                </c:ext>
                <c:ext xmlns:c15="http://schemas.microsoft.com/office/drawing/2012/chart" uri="{CE6537A1-D6FC-4f65-9D91-7224C49458BB}">
                  <c15:layout>
                    <c:manualLayout>
                      <c:w val="8.8443826225191882E-2"/>
                      <c:h val="3.8845286423094261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4.6264686942660338E-2"/>
                  <c:y val="-7.21704540562795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43B-46FD-AB4C-2095A5380B6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720266097372656E-2"/>
                  <c:y val="3.30783938083733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43B-46FD-AB4C-2095A5380B6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3086854703025665E-3"/>
                  <c:y val="-2.841412392223451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43B-46FD-AB4C-2095A5380B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</c:formatCode>
                <c:ptCount val="5"/>
                <c:pt idx="0">
                  <c:v>24586.275799999999</c:v>
                </c:pt>
                <c:pt idx="1">
                  <c:v>27811</c:v>
                </c:pt>
                <c:pt idx="2">
                  <c:v>27043.231500000002</c:v>
                </c:pt>
                <c:pt idx="3">
                  <c:v>26223.633700000002</c:v>
                </c:pt>
                <c:pt idx="4">
                  <c:v>27311.494300000002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43B-46FD-AB4C-2095A5380B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40425249874068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43B-46FD-AB4C-2095A5380B6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027612078793178E-3"/>
                  <c:y val="-3.197642104033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43B-46FD-AB4C-2095A5380B6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40276120787931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43B-46FD-AB4C-2095A5380B6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4011042180334294E-3"/>
                  <c:y val="-3.1976421040333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43B-46FD-AB4C-2095A5380B6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40126991701794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43B-46FD-AB4C-2095A5380B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</c:formatCode>
                <c:ptCount val="5"/>
                <c:pt idx="0">
                  <c:v>580.08137999999997</c:v>
                </c:pt>
                <c:pt idx="1">
                  <c:v>451</c:v>
                </c:pt>
                <c:pt idx="2">
                  <c:v>326.19379999999995</c:v>
                </c:pt>
                <c:pt idx="3">
                  <c:v>323.43449999999996</c:v>
                </c:pt>
                <c:pt idx="4">
                  <c:v>320.37329999999997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43B-46FD-AB4C-2095A5380B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3.60859373812381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823161254140177E-2"/>
                  <c:y val="-1.804296869061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43B-46FD-AB4C-2095A5380B6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</c:formatCode>
                <c:ptCount val="5"/>
                <c:pt idx="0">
                  <c:v>26779.022406</c:v>
                </c:pt>
                <c:pt idx="1">
                  <c:v>29385</c:v>
                </c:pt>
                <c:pt idx="2">
                  <c:v>20521.2808</c:v>
                </c:pt>
                <c:pt idx="3">
                  <c:v>18533.1132</c:v>
                </c:pt>
                <c:pt idx="4">
                  <c:v>19421.281199999998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43B-46FD-AB4C-2095A5380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2608128"/>
        <c:axId val="402609664"/>
        <c:axId val="0"/>
      </c:bar3DChart>
      <c:catAx>
        <c:axId val="40260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2609664"/>
        <c:crosses val="autoZero"/>
        <c:auto val="1"/>
        <c:lblAlgn val="ctr"/>
        <c:lblOffset val="100"/>
        <c:noMultiLvlLbl val="0"/>
      </c:catAx>
      <c:valAx>
        <c:axId val="40260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260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250583260426063E-2"/>
          <c:y val="0.90416402956396347"/>
          <c:w val="0.62328882658607077"/>
          <c:h val="7.9998829338094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7552347899640505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Налоги на прибыль,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0.4694052199642208</c:v>
                </c:pt>
                <c:pt idx="1">
                  <c:v>0.4608208097213618</c:v>
                </c:pt>
                <c:pt idx="2">
                  <c:v>0.49012874071650792</c:v>
                </c:pt>
                <c:pt idx="3">
                  <c:v>0.5226024416288273</c:v>
                </c:pt>
                <c:pt idx="4">
                  <c:v>0.52630247331432167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75-4409-B02C-12310CAE90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товары (работы, услуги), реализуемые на территории РФ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0.36893328106243728</c:v>
                </c:pt>
                <c:pt idx="1">
                  <c:v>0.36582750953185911</c:v>
                </c:pt>
                <c:pt idx="2">
                  <c:v>0.32999988185583512</c:v>
                </c:pt>
                <c:pt idx="3">
                  <c:v>0.28696489533408942</c:v>
                </c:pt>
                <c:pt idx="4">
                  <c:v>0.28706410253063303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75-4409-B02C-12310CAE90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4.4348119612324537E-2</c:v>
                </c:pt>
                <c:pt idx="1">
                  <c:v>4.7731968861319446E-2</c:v>
                </c:pt>
                <c:pt idx="2">
                  <c:v>5.248377953648032E-2</c:v>
                </c:pt>
                <c:pt idx="3">
                  <c:v>5.7621305166415587E-2</c:v>
                </c:pt>
                <c:pt idx="4">
                  <c:v>5.7816572855920227E-2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75-4409-B02C-12310CAE90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имущество, транспортный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0.11321576405646601</c:v>
                </c:pt>
                <c:pt idx="1">
                  <c:v>0.12165783185722621</c:v>
                </c:pt>
                <c:pt idx="2">
                  <c:v>0.12327213927817761</c:v>
                </c:pt>
                <c:pt idx="3">
                  <c:v>0.12845344159913274</c:v>
                </c:pt>
                <c:pt idx="4">
                  <c:v>0.1245192211983802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75-4409-B02C-12310CAE90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Налоги, сборы и регулярные платежи за пользование природными ресурсами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449128595393536E-2"/>
                  <c:y val="4.7746222031736134E-3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0019907688437076E-2"/>
                  <c:y val="4.39551560958459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021427359310139E-2"/>
                  <c:y val="4.396273065316039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30791233525282E-2"/>
                  <c:y val="4.39703052104748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877813504823163E-2"/>
                  <c:y val="4.397713506965471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775-4409-B02C-12310CAE90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1.0793460634652117E-3</c:v>
                </c:pt>
                <c:pt idx="1">
                  <c:v>9.2769760061371296E-4</c:v>
                </c:pt>
                <c:pt idx="2">
                  <c:v>1.1975639819523788E-3</c:v>
                </c:pt>
                <c:pt idx="3">
                  <c:v>1.2587881747295759E-3</c:v>
                </c:pt>
                <c:pt idx="4">
                  <c:v>1.232814273366214E-3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775-4409-B02C-12310CAE901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43086816720272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0021436227224084E-2"/>
                  <c:y val="-1.6025641025641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775-4409-B02C-12310CAE901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877813504823163E-2"/>
                  <c:y val="-1.6025641025641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B775-4409-B02C-12310CAE90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3.0172646155706105E-3</c:v>
                </c:pt>
                <c:pt idx="1">
                  <c:v>3.0335172180998289E-3</c:v>
                </c:pt>
                <c:pt idx="2">
                  <c:v>2.9104990651727405E-3</c:v>
                </c:pt>
                <c:pt idx="3">
                  <c:v>3.0915013886881736E-3</c:v>
                </c:pt>
                <c:pt idx="4">
                  <c:v>3.0574929032718651E-3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775-4409-B02C-12310CAE9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8022016"/>
        <c:axId val="429576192"/>
      </c:barChart>
      <c:catAx>
        <c:axId val="42802201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9576192"/>
        <c:crosses val="autoZero"/>
        <c:auto val="1"/>
        <c:lblAlgn val="ctr"/>
        <c:lblOffset val="100"/>
        <c:noMultiLvlLbl val="0"/>
      </c:catAx>
      <c:valAx>
        <c:axId val="42957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802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591023790836448E-2"/>
          <c:y val="0.79712094261598665"/>
          <c:w val="0.74209973753280845"/>
          <c:h val="0.171470321017565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67895451975267E-2"/>
          <c:y val="1.3495269925791618E-2"/>
          <c:w val="0.89135225460161527"/>
          <c:h val="0.699942530880322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0.15498209406411217</c:v>
                </c:pt>
                <c:pt idx="1">
                  <c:v>0.23347938004876798</c:v>
                </c:pt>
                <c:pt idx="2">
                  <c:v>0.15152311294696591</c:v>
                </c:pt>
                <c:pt idx="3">
                  <c:v>0.14495175993902942</c:v>
                </c:pt>
                <c:pt idx="4">
                  <c:v>0.13659440409047821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F9-40B7-9A09-31C1BCEA95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1653048085970382E-3"/>
                  <c:y val="-3.1595576619273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893081761006501E-3"/>
                  <c:y val="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1F9-40B7-9A09-31C1BCEA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0.1203738913322817</c:v>
                </c:pt>
                <c:pt idx="1">
                  <c:v>0.14866074319283934</c:v>
                </c:pt>
                <c:pt idx="2">
                  <c:v>0.10611789678405907</c:v>
                </c:pt>
                <c:pt idx="3">
                  <c:v>0.10702321490131698</c:v>
                </c:pt>
                <c:pt idx="4">
                  <c:v>0.10804583278319387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1F9-40B7-9A09-31C1BCEA95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 (работ) и компенсации затрат государства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4750196269056412E-5"/>
                  <c:y val="1.1196517037242353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96436058700215E-3"/>
                  <c:y val="-1.57977883096366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1F9-40B7-9A09-31C1BCEA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Лист1!$D$2:$D$6</c:f>
              <c:numCache>
                <c:formatCode>0.0%</c:formatCode>
                <c:ptCount val="5"/>
                <c:pt idx="0">
                  <c:v>4.4503583273091785E-2</c:v>
                </c:pt>
                <c:pt idx="1">
                  <c:v>6.8354764103287363E-2</c:v>
                </c:pt>
                <c:pt idx="2">
                  <c:v>5.9658705959463369E-2</c:v>
                </c:pt>
                <c:pt idx="3">
                  <c:v>6.1185804235478904E-2</c:v>
                </c:pt>
                <c:pt idx="4">
                  <c:v>6.1785423441965991E-2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1F9-40B7-9A09-31C1BCEA95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Лист1!$E$2:$E$6</c:f>
              <c:numCache>
                <c:formatCode>0.0%</c:formatCode>
                <c:ptCount val="5"/>
                <c:pt idx="0">
                  <c:v>0.363540026056344</c:v>
                </c:pt>
                <c:pt idx="1">
                  <c:v>6.7470433634119503E-2</c:v>
                </c:pt>
                <c:pt idx="2">
                  <c:v>2.1275695614079732E-3</c:v>
                </c:pt>
                <c:pt idx="3">
                  <c:v>2.5878500902037357E-4</c:v>
                </c:pt>
                <c:pt idx="4">
                  <c:v>2.6125772653339089E-4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1F9-40B7-9A09-31C1BCEA95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Административные платежи и сборы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479717758198525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955166174467764E-3"/>
                  <c:y val="-1.26396236775980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955166174467764E-3"/>
                  <c:y val="-1.1059670717898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9.47971775819852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Лист1!$F$2:$F$6</c:f>
              <c:numCache>
                <c:formatCode>0.0%</c:formatCode>
                <c:ptCount val="5"/>
                <c:pt idx="0">
                  <c:v>5.2009943846154821E-4</c:v>
                </c:pt>
                <c:pt idx="1">
                  <c:v>5.5438321984000057E-4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1F9-40B7-9A09-31C1BCEA95A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Лист1!$G$2:$G$6</c:f>
              <c:numCache>
                <c:formatCode>0.0%</c:formatCode>
                <c:ptCount val="5"/>
                <c:pt idx="0">
                  <c:v>0.31542608728451166</c:v>
                </c:pt>
                <c:pt idx="1">
                  <c:v>0.48146253389499005</c:v>
                </c:pt>
                <c:pt idx="2">
                  <c:v>0.6805604520993348</c:v>
                </c:pt>
                <c:pt idx="3">
                  <c:v>0.6865557013862158</c:v>
                </c:pt>
                <c:pt idx="4">
                  <c:v>0.693288111087909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1F9-40B7-9A09-31C1BCEA95A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893081761007094E-2"/>
                  <c:y val="5.969076140363992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2972419371285615E-2"/>
                  <c:y val="4.52264644857675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991375381606778E-2"/>
                  <c:y val="4.67504348602811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2896683770702302E-2"/>
                  <c:y val="3.29413971810155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1F9-40B7-9A09-31C1BCEA95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7083261970267427E-2"/>
                  <c:y val="3.29401531235669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1F9-40B7-9A09-31C1BCEA9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0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Лист1!$H$2:$H$6</c:f>
              <c:numCache>
                <c:formatCode>0.0%</c:formatCode>
                <c:ptCount val="5"/>
                <c:pt idx="0">
                  <c:v>6.542185511970751E-4</c:v>
                </c:pt>
                <c:pt idx="1">
                  <c:v>1.774026303488002E-5</c:v>
                </c:pt>
                <c:pt idx="2">
                  <c:v>1.2262648768922037E-5</c:v>
                </c:pt>
                <c:pt idx="3">
                  <c:v>2.4734528938625908E-5</c:v>
                </c:pt>
                <c:pt idx="4">
                  <c:v>2.4970869919559466E-5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1F9-40B7-9A09-31C1BCEA9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5328768"/>
        <c:axId val="446460672"/>
      </c:barChart>
      <c:catAx>
        <c:axId val="44532876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6460672"/>
        <c:crosses val="autoZero"/>
        <c:auto val="1"/>
        <c:lblAlgn val="ctr"/>
        <c:lblOffset val="100"/>
        <c:noMultiLvlLbl val="0"/>
      </c:catAx>
      <c:valAx>
        <c:axId val="44646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532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803056772244526E-3"/>
          <c:y val="0.75288713910761151"/>
          <c:w val="0.98829480720054674"/>
          <c:h val="0.24711286089239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Место по Российской Федерации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76-77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56-59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74-77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56</c:v>
                </c:pt>
                <c:pt idx="2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03-49A6-B0DB-A3A2D7AB81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Местов по Приволжскому Федеральному округу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13-14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8-10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C03-49A6-B0DB-A3A2D7AB814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C03-49A6-B0DB-A3A2D7AB8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543616"/>
        <c:axId val="68545920"/>
      </c:barChart>
      <c:catAx>
        <c:axId val="6854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545920"/>
        <c:crosses val="max"/>
        <c:auto val="1"/>
        <c:lblAlgn val="ctr"/>
        <c:lblOffset val="100"/>
        <c:noMultiLvlLbl val="0"/>
      </c:catAx>
      <c:valAx>
        <c:axId val="68545920"/>
        <c:scaling>
          <c:orientation val="maxMin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54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305252939271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8"/>
              <c:layout>
                <c:manualLayout>
                  <c:x val="-4.232804232804233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0D-4423-9174-140BFBE6168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4.4849322100000002</c:v>
                </c:pt>
                <c:pt idx="1">
                  <c:v>81.499599240000009</c:v>
                </c:pt>
                <c:pt idx="2">
                  <c:v>68.807794779999995</c:v>
                </c:pt>
                <c:pt idx="3">
                  <c:v>68.362163780000003</c:v>
                </c:pt>
                <c:pt idx="4">
                  <c:v>85.782193329999998</c:v>
                </c:pt>
                <c:pt idx="5">
                  <c:v>99.50704168</c:v>
                </c:pt>
                <c:pt idx="6">
                  <c:v>0</c:v>
                </c:pt>
                <c:pt idx="7">
                  <c:v>87.526778990000011</c:v>
                </c:pt>
                <c:pt idx="8">
                  <c:v>1069.8710522800004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0D-4423-9174-140BFBE61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021632"/>
        <c:axId val="68023424"/>
      </c:barChart>
      <c:catAx>
        <c:axId val="6802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23424"/>
        <c:crosses val="autoZero"/>
        <c:auto val="1"/>
        <c:lblAlgn val="ctr"/>
        <c:lblOffset val="100"/>
        <c:noMultiLvlLbl val="0"/>
      </c:catAx>
      <c:valAx>
        <c:axId val="68023424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2163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5.3685</c:v>
                </c:pt>
                <c:pt idx="1">
                  <c:v>86.731999999999999</c:v>
                </c:pt>
                <c:pt idx="2">
                  <c:v>75.203699999999998</c:v>
                </c:pt>
                <c:pt idx="3">
                  <c:v>74.401200000000003</c:v>
                </c:pt>
                <c:pt idx="4">
                  <c:v>92.221600000000009</c:v>
                </c:pt>
                <c:pt idx="5">
                  <c:v>50.091099999999997</c:v>
                </c:pt>
                <c:pt idx="6">
                  <c:v>46.125</c:v>
                </c:pt>
                <c:pt idx="7">
                  <c:v>79.851300000000009</c:v>
                </c:pt>
                <c:pt idx="8">
                  <c:v>1272.4367999999999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085248"/>
        <c:axId val="68086784"/>
      </c:barChart>
      <c:catAx>
        <c:axId val="6808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86784"/>
        <c:crosses val="autoZero"/>
        <c:auto val="1"/>
        <c:lblAlgn val="ctr"/>
        <c:lblOffset val="100"/>
        <c:noMultiLvlLbl val="0"/>
      </c:catAx>
      <c:valAx>
        <c:axId val="68086784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8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4668666416697921E-2"/>
          <c:y val="5.0159997123647514E-2"/>
          <c:w val="0.92533136482939549"/>
          <c:h val="0.75565526911876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Лист1!$B$2:$B$11</c:f>
              <c:numCache>
                <c:formatCode>0</c:formatCode>
                <c:ptCount val="10"/>
                <c:pt idx="0">
                  <c:v>7.2797999999999998</c:v>
                </c:pt>
                <c:pt idx="1">
                  <c:v>89.511800000000008</c:v>
                </c:pt>
                <c:pt idx="2">
                  <c:v>53.360300000000002</c:v>
                </c:pt>
                <c:pt idx="3">
                  <c:v>81.734300000000005</c:v>
                </c:pt>
                <c:pt idx="4">
                  <c:v>94.122199999999992</c:v>
                </c:pt>
                <c:pt idx="5">
                  <c:v>24.9831</c:v>
                </c:pt>
                <c:pt idx="6">
                  <c:v>49.125</c:v>
                </c:pt>
                <c:pt idx="7">
                  <c:v>101.36710000000001</c:v>
                </c:pt>
                <c:pt idx="8">
                  <c:v>1477.3299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70-4B75-BA7B-5A911C4C4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099072"/>
        <c:axId val="68113152"/>
      </c:barChart>
      <c:catAx>
        <c:axId val="6809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113152"/>
        <c:crosses val="autoZero"/>
        <c:auto val="1"/>
        <c:lblAlgn val="ctr"/>
        <c:lblOffset val="100"/>
        <c:noMultiLvlLbl val="0"/>
      </c:catAx>
      <c:valAx>
        <c:axId val="68113152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099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7.2816999999999998</c:v>
                </c:pt>
                <c:pt idx="1">
                  <c:v>88.072500000000005</c:v>
                </c:pt>
                <c:pt idx="2">
                  <c:v>53.433800000000005</c:v>
                </c:pt>
                <c:pt idx="3">
                  <c:v>68.533199999999994</c:v>
                </c:pt>
                <c:pt idx="4">
                  <c:v>93.042100000000005</c:v>
                </c:pt>
                <c:pt idx="5">
                  <c:v>25.069700000000001</c:v>
                </c:pt>
                <c:pt idx="6">
                  <c:v>49.125</c:v>
                </c:pt>
                <c:pt idx="7">
                  <c:v>106.0667</c:v>
                </c:pt>
                <c:pt idx="8">
                  <c:v>1329.4738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19-4B41-BD4E-853DB897FC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166784"/>
        <c:axId val="68168320"/>
      </c:barChart>
      <c:catAx>
        <c:axId val="6816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168320"/>
        <c:crosses val="autoZero"/>
        <c:auto val="1"/>
        <c:lblAlgn val="ctr"/>
        <c:lblOffset val="100"/>
        <c:noMultiLvlLbl val="0"/>
      </c:catAx>
      <c:valAx>
        <c:axId val="68168320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66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3739042893610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01 02</c:v>
                </c:pt>
                <c:pt idx="1">
                  <c:v>01 03</c:v>
                </c:pt>
                <c:pt idx="2">
                  <c:v>01 04</c:v>
                </c:pt>
                <c:pt idx="3">
                  <c:v>01 05</c:v>
                </c:pt>
                <c:pt idx="4">
                  <c:v>01 06</c:v>
                </c:pt>
                <c:pt idx="5">
                  <c:v>01 07</c:v>
                </c:pt>
                <c:pt idx="6">
                  <c:v>01 11</c:v>
                </c:pt>
                <c:pt idx="7">
                  <c:v>01 12</c:v>
                </c:pt>
                <c:pt idx="8">
                  <c:v>01 13</c:v>
                </c:pt>
              </c:strCache>
            </c:strRef>
          </c:cat>
          <c:val>
            <c:numRef>
              <c:f>Лист1!$B$2:$B$10</c:f>
              <c:numCache>
                <c:formatCode>0</c:formatCode>
                <c:ptCount val="9"/>
                <c:pt idx="0">
                  <c:v>7.2816999999999998</c:v>
                </c:pt>
                <c:pt idx="1">
                  <c:v>91.303699999999992</c:v>
                </c:pt>
                <c:pt idx="2">
                  <c:v>53.509800000000006</c:v>
                </c:pt>
                <c:pt idx="3">
                  <c:v>72.622600000000006</c:v>
                </c:pt>
                <c:pt idx="4">
                  <c:v>93.372600000000006</c:v>
                </c:pt>
                <c:pt idx="5">
                  <c:v>25.153400000000001</c:v>
                </c:pt>
                <c:pt idx="6">
                  <c:v>49.125</c:v>
                </c:pt>
                <c:pt idx="7">
                  <c:v>111.05680000000001</c:v>
                </c:pt>
                <c:pt idx="8">
                  <c:v>1232.7578999999998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5F-4369-ABA0-63259FF7FB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181376"/>
        <c:axId val="68183168"/>
      </c:barChart>
      <c:catAx>
        <c:axId val="6818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183168"/>
        <c:crosses val="autoZero"/>
        <c:auto val="1"/>
        <c:lblAlgn val="ctr"/>
        <c:lblOffset val="100"/>
        <c:noMultiLvlLbl val="0"/>
      </c:catAx>
      <c:valAx>
        <c:axId val="68183168"/>
        <c:scaling>
          <c:orientation val="minMax"/>
          <c:max val="2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181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invertIfNegative val="0"/>
          <c:dPt>
            <c:idx val="1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Лист1!$A$21:$A$25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Лист1!$B$21:$B$25</c:f>
              <c:numCache>
                <c:formatCode>0</c:formatCode>
                <c:ptCount val="5"/>
                <c:pt idx="0">
                  <c:v>27.226756930000001</c:v>
                </c:pt>
                <c:pt idx="1">
                  <c:v>26.5</c:v>
                </c:pt>
                <c:pt idx="2">
                  <c:v>27.262400000000003</c:v>
                </c:pt>
                <c:pt idx="3">
                  <c:v>28.1706</c:v>
                </c:pt>
                <c:pt idx="4">
                  <c:v>29.154599999999999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8200704"/>
        <c:axId val="333498624"/>
      </c:barChart>
      <c:catAx>
        <c:axId val="68200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3498624"/>
        <c:crosses val="autoZero"/>
        <c:auto val="1"/>
        <c:lblAlgn val="ctr"/>
        <c:lblOffset val="100"/>
        <c:noMultiLvlLbl val="0"/>
      </c:catAx>
      <c:valAx>
        <c:axId val="333498624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  <a:alpha val="36000"/>
                </a:schemeClr>
              </a:solidFill>
            </a:ln>
          </c:spPr>
        </c:majorGridlines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8200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3E-4C60-9069-353BAEFC0AD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69.9452201</c:v>
                </c:pt>
                <c:pt idx="1">
                  <c:v>130.42272221000002</c:v>
                </c:pt>
                <c:pt idx="2">
                  <c:v>124.3361714</c:v>
                </c:pt>
                <c:pt idx="3">
                  <c:v>2.3116999999999996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291200"/>
        <c:axId val="333726080"/>
      </c:barChart>
      <c:catAx>
        <c:axId val="6829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3726080"/>
        <c:crosses val="autoZero"/>
        <c:auto val="1"/>
        <c:lblAlgn val="ctr"/>
        <c:lblOffset val="100"/>
        <c:noMultiLvlLbl val="0"/>
      </c:catAx>
      <c:valAx>
        <c:axId val="333726080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291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6082526855080419"/>
          <c:y val="6.69363092203402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64</c:v>
                </c:pt>
                <c:pt idx="1">
                  <c:v>52</c:v>
                </c:pt>
                <c:pt idx="2">
                  <c:v>144</c:v>
                </c:pt>
                <c:pt idx="3">
                  <c:v>4.1349999999999998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66-4F66-8F72-E17357728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6869888"/>
        <c:axId val="446882944"/>
      </c:barChart>
      <c:catAx>
        <c:axId val="44686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6882944"/>
        <c:crosses val="autoZero"/>
        <c:auto val="1"/>
        <c:lblAlgn val="ctr"/>
        <c:lblOffset val="100"/>
        <c:noMultiLvlLbl val="0"/>
      </c:catAx>
      <c:valAx>
        <c:axId val="44688294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46869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</a:t>
            </a:r>
            <a:r>
              <a:rPr lang="en-US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год</a:t>
            </a:r>
          </a:p>
        </c:rich>
      </c:tx>
      <c:layout>
        <c:manualLayout>
          <c:xMode val="edge"/>
          <c:yMode val="edge"/>
          <c:x val="0.45659474499020236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62.520200000000003</c:v>
                </c:pt>
                <c:pt idx="1">
                  <c:v>63.4283</c:v>
                </c:pt>
                <c:pt idx="2">
                  <c:v>168.55340000000001</c:v>
                </c:pt>
                <c:pt idx="3">
                  <c:v>4.8600000000000003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63-42E8-8935-500EEC355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8816512"/>
        <c:axId val="518818816"/>
      </c:barChart>
      <c:catAx>
        <c:axId val="51881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8818816"/>
        <c:crosses val="autoZero"/>
        <c:auto val="1"/>
        <c:lblAlgn val="ctr"/>
        <c:lblOffset val="100"/>
        <c:noMultiLvlLbl val="0"/>
      </c:catAx>
      <c:valAx>
        <c:axId val="518818816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8816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>
        <c:manualLayout>
          <c:xMode val="edge"/>
          <c:yMode val="edge"/>
          <c:x val="0.46082526855080419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48.2256</c:v>
                </c:pt>
                <c:pt idx="1">
                  <c:v>61.970999999999997</c:v>
                </c:pt>
                <c:pt idx="2">
                  <c:v>169.55340000000001</c:v>
                </c:pt>
                <c:pt idx="3">
                  <c:v>7.68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94-47CC-9AE5-DC1E7A5F1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328960"/>
        <c:axId val="546330880"/>
      </c:barChart>
      <c:catAx>
        <c:axId val="54632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6330880"/>
        <c:crosses val="autoZero"/>
        <c:auto val="1"/>
        <c:lblAlgn val="ctr"/>
        <c:lblOffset val="100"/>
        <c:noMultiLvlLbl val="0"/>
      </c:catAx>
      <c:valAx>
        <c:axId val="546330880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632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Российская Федерация (85 субъектов)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B0-4039-A413-38AB85CD9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866048"/>
        <c:axId val="68867968"/>
      </c:barChart>
      <c:catAx>
        <c:axId val="6886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67968"/>
        <c:crosses val="max"/>
        <c:auto val="1"/>
        <c:lblAlgn val="ctr"/>
        <c:lblOffset val="100"/>
        <c:noMultiLvlLbl val="0"/>
      </c:catAx>
      <c:valAx>
        <c:axId val="68867968"/>
        <c:scaling>
          <c:logBase val="10"/>
          <c:orientation val="maxMin"/>
          <c:max val="4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86604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>
        <c:manualLayout>
          <c:xMode val="edge"/>
          <c:yMode val="edge"/>
          <c:x val="0.4650557921114060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3E-4C60-9069-353BAEFC0AD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03 04</c:v>
                </c:pt>
                <c:pt idx="1">
                  <c:v>03 09</c:v>
                </c:pt>
                <c:pt idx="2">
                  <c:v>03 10</c:v>
                </c:pt>
                <c:pt idx="3">
                  <c:v>03 14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50.094900000000003</c:v>
                </c:pt>
                <c:pt idx="1">
                  <c:v>62.150599999999997</c:v>
                </c:pt>
                <c:pt idx="2">
                  <c:v>172.3306</c:v>
                </c:pt>
                <c:pt idx="3">
                  <c:v>7.68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3E-4C60-9069-353BAEFC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395008"/>
        <c:axId val="68396544"/>
      </c:barChart>
      <c:catAx>
        <c:axId val="6839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396544"/>
        <c:crosses val="autoZero"/>
        <c:auto val="1"/>
        <c:lblAlgn val="ctr"/>
        <c:lblOffset val="100"/>
        <c:noMultiLvlLbl val="0"/>
      </c:catAx>
      <c:valAx>
        <c:axId val="6839654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39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E5-42E7-9DED-283E10AC53B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175.75027673000002</c:v>
                </c:pt>
                <c:pt idx="1">
                  <c:v>1928.17679817</c:v>
                </c:pt>
                <c:pt idx="2">
                  <c:v>83.07801886</c:v>
                </c:pt>
                <c:pt idx="3">
                  <c:v>211.02795643000002</c:v>
                </c:pt>
                <c:pt idx="4">
                  <c:v>114.22462363999999</c:v>
                </c:pt>
                <c:pt idx="5">
                  <c:v>5387.5760641999996</c:v>
                </c:pt>
                <c:pt idx="6">
                  <c:v>592.91390381000008</c:v>
                </c:pt>
                <c:pt idx="7">
                  <c:v>631.20498127000008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17024"/>
        <c:axId val="68418560"/>
      </c:barChart>
      <c:catAx>
        <c:axId val="6841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418560"/>
        <c:crosses val="autoZero"/>
        <c:auto val="1"/>
        <c:lblAlgn val="ctr"/>
        <c:lblOffset val="100"/>
        <c:noMultiLvlLbl val="0"/>
      </c:catAx>
      <c:valAx>
        <c:axId val="68418560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417024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>
        <c:manualLayout>
          <c:xMode val="edge"/>
          <c:yMode val="edge"/>
          <c:x val="0.4396402116402138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94.218899999999991</c:v>
                </c:pt>
                <c:pt idx="1">
                  <c:v>1621.1663999999998</c:v>
                </c:pt>
                <c:pt idx="2">
                  <c:v>79.875199999999992</c:v>
                </c:pt>
                <c:pt idx="3">
                  <c:v>189.95860000000002</c:v>
                </c:pt>
                <c:pt idx="4">
                  <c:v>57.02</c:v>
                </c:pt>
                <c:pt idx="5">
                  <c:v>7051.1297999999997</c:v>
                </c:pt>
                <c:pt idx="6">
                  <c:v>156.66660000000002</c:v>
                </c:pt>
                <c:pt idx="7">
                  <c:v>316.41359999999997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95-4CF0-818A-DF59D79B9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72192"/>
        <c:axId val="68473984"/>
      </c:barChart>
      <c:catAx>
        <c:axId val="6847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473984"/>
        <c:crosses val="autoZero"/>
        <c:auto val="1"/>
        <c:lblAlgn val="ctr"/>
        <c:lblOffset val="100"/>
        <c:noMultiLvlLbl val="0"/>
      </c:catAx>
      <c:valAx>
        <c:axId val="68473984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472192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104.9362</c:v>
                </c:pt>
                <c:pt idx="1">
                  <c:v>1690.4992</c:v>
                </c:pt>
                <c:pt idx="2">
                  <c:v>78.3232</c:v>
                </c:pt>
                <c:pt idx="3">
                  <c:v>204.6619</c:v>
                </c:pt>
                <c:pt idx="4">
                  <c:v>283.36359999999996</c:v>
                </c:pt>
                <c:pt idx="5">
                  <c:v>9341.8112000000001</c:v>
                </c:pt>
                <c:pt idx="6">
                  <c:v>482.2081</c:v>
                </c:pt>
                <c:pt idx="7">
                  <c:v>1554.0542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B3-402C-99D2-7764A6FC9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91136"/>
        <c:axId val="68492672"/>
      </c:barChart>
      <c:catAx>
        <c:axId val="6849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492672"/>
        <c:crosses val="autoZero"/>
        <c:auto val="1"/>
        <c:lblAlgn val="ctr"/>
        <c:lblOffset val="100"/>
        <c:noMultiLvlLbl val="0"/>
      </c:catAx>
      <c:valAx>
        <c:axId val="68492672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491136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23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86.133600000000001</c:v>
                </c:pt>
                <c:pt idx="1">
                  <c:v>1610.7423999999999</c:v>
                </c:pt>
                <c:pt idx="2">
                  <c:v>64.004999999999995</c:v>
                </c:pt>
                <c:pt idx="3">
                  <c:v>155.27339999999998</c:v>
                </c:pt>
                <c:pt idx="4">
                  <c:v>342.18680000000001</c:v>
                </c:pt>
                <c:pt idx="5">
                  <c:v>11841.856199999998</c:v>
                </c:pt>
                <c:pt idx="6">
                  <c:v>302.20959999999997</c:v>
                </c:pt>
                <c:pt idx="7">
                  <c:v>1316.6608999999999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3F-4F42-A4DB-354CB5EC9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829184"/>
        <c:axId val="68830720"/>
      </c:barChart>
      <c:catAx>
        <c:axId val="6882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830720"/>
        <c:crosses val="autoZero"/>
        <c:auto val="1"/>
        <c:lblAlgn val="ctr"/>
        <c:lblOffset val="100"/>
        <c:noMultiLvlLbl val="0"/>
      </c:catAx>
      <c:valAx>
        <c:axId val="688307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829184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0839576284738949E-3"/>
                  <c:y val="3.8553274093915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6E5-42E7-9DED-283E10AC53B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04 01</c:v>
                </c:pt>
                <c:pt idx="1">
                  <c:v>04 05</c:v>
                </c:pt>
                <c:pt idx="2">
                  <c:v>04 06</c:v>
                </c:pt>
                <c:pt idx="3">
                  <c:v>04 07</c:v>
                </c:pt>
                <c:pt idx="4">
                  <c:v>04 08</c:v>
                </c:pt>
                <c:pt idx="5">
                  <c:v>04 09</c:v>
                </c:pt>
                <c:pt idx="6">
                  <c:v>04 10</c:v>
                </c:pt>
                <c:pt idx="7">
                  <c:v>04 12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86.12660000000001</c:v>
                </c:pt>
                <c:pt idx="1">
                  <c:v>1660.8418999999999</c:v>
                </c:pt>
                <c:pt idx="2">
                  <c:v>66.968000000000004</c:v>
                </c:pt>
                <c:pt idx="3">
                  <c:v>165.85929999999999</c:v>
                </c:pt>
                <c:pt idx="4">
                  <c:v>262.31209999999999</c:v>
                </c:pt>
                <c:pt idx="5">
                  <c:v>12441.679900000001</c:v>
                </c:pt>
                <c:pt idx="6">
                  <c:v>467.98840000000001</c:v>
                </c:pt>
                <c:pt idx="7">
                  <c:v>1446.5593000000001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E5-42E7-9DED-283E10AC5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863872"/>
        <c:axId val="68865408"/>
      </c:barChart>
      <c:catAx>
        <c:axId val="6886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865408"/>
        <c:crosses val="autoZero"/>
        <c:auto val="1"/>
        <c:lblAlgn val="ctr"/>
        <c:lblOffset val="100"/>
        <c:noMultiLvlLbl val="0"/>
      </c:catAx>
      <c:valAx>
        <c:axId val="688654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863872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489.50499938999997</c:v>
                </c:pt>
                <c:pt idx="1">
                  <c:v>273.98506076000001</c:v>
                </c:pt>
                <c:pt idx="2">
                  <c:v>355.79165817999996</c:v>
                </c:pt>
                <c:pt idx="3">
                  <c:v>156.97759645000002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897408"/>
        <c:axId val="69439872"/>
      </c:barChart>
      <c:catAx>
        <c:axId val="6889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439872"/>
        <c:crosses val="autoZero"/>
        <c:auto val="1"/>
        <c:lblAlgn val="ctr"/>
        <c:lblOffset val="100"/>
        <c:noMultiLvlLbl val="0"/>
      </c:catAx>
      <c:valAx>
        <c:axId val="69439872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8897408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>
        <c:manualLayout>
          <c:xMode val="edge"/>
          <c:yMode val="edge"/>
          <c:x val="0.4713671359031531"/>
          <c:y val="6.714628297362110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4">
                  <c:v>05 05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398.22770000000003</c:v>
                </c:pt>
                <c:pt idx="1">
                  <c:v>655.98659999999995</c:v>
                </c:pt>
                <c:pt idx="2">
                  <c:v>423.18790000000001</c:v>
                </c:pt>
                <c:pt idx="4">
                  <c:v>99.451899999999995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AF-4A3D-A755-ABE3049C6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424256"/>
        <c:axId val="69425792"/>
      </c:barChart>
      <c:catAx>
        <c:axId val="6942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425792"/>
        <c:crosses val="autoZero"/>
        <c:auto val="1"/>
        <c:lblAlgn val="ctr"/>
        <c:lblOffset val="100"/>
        <c:noMultiLvlLbl val="0"/>
      </c:catAx>
      <c:valAx>
        <c:axId val="6942579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424256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>
        <c:manualLayout>
          <c:xMode val="edge"/>
          <c:yMode val="edge"/>
          <c:x val="0.47772056357738335"/>
          <c:y val="5.777526010687512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2087.1932000000002</c:v>
                </c:pt>
                <c:pt idx="1">
                  <c:v>842.50840000000005</c:v>
                </c:pt>
                <c:pt idx="2">
                  <c:v>317.64249999999998</c:v>
                </c:pt>
                <c:pt idx="3">
                  <c:v>134.0044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DE-423D-9249-C11814CBE1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446656"/>
        <c:axId val="69509888"/>
      </c:barChart>
      <c:catAx>
        <c:axId val="6944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509888"/>
        <c:crosses val="autoZero"/>
        <c:auto val="1"/>
        <c:lblAlgn val="ctr"/>
        <c:lblOffset val="100"/>
        <c:noMultiLvlLbl val="0"/>
      </c:catAx>
      <c:valAx>
        <c:axId val="695098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446656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23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</a:p>
        </c:rich>
      </c:tx>
      <c:layout>
        <c:manualLayout>
          <c:xMode val="edge"/>
          <c:yMode val="edge"/>
          <c:x val="0.47772056357738335"/>
          <c:y val="6.766366434411526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41.878500000000003</c:v>
                </c:pt>
                <c:pt idx="1">
                  <c:v>1042.5871</c:v>
                </c:pt>
                <c:pt idx="2">
                  <c:v>211.2336</c:v>
                </c:pt>
                <c:pt idx="3">
                  <c:v>48.036799999999999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E1-414A-99EC-FD83EBA04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530752"/>
        <c:axId val="69532288"/>
      </c:barChart>
      <c:catAx>
        <c:axId val="6953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532288"/>
        <c:crosses val="autoZero"/>
        <c:auto val="1"/>
        <c:lblAlgn val="ctr"/>
        <c:lblOffset val="100"/>
        <c:noMultiLvlLbl val="0"/>
      </c:catAx>
      <c:valAx>
        <c:axId val="695322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53075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4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Лист1!$T$21:$T$34</c:f>
              <c:strCache>
                <c:ptCount val="14"/>
                <c:pt idx="0">
                  <c:v>Саратовская область</c:v>
                </c:pt>
                <c:pt idx="1">
                  <c:v>Самарская область</c:v>
                </c:pt>
                <c:pt idx="2">
                  <c:v>Чувашская Республика-Чувашия</c:v>
                </c:pt>
                <c:pt idx="3">
                  <c:v>Ульяновская область</c:v>
                </c:pt>
                <c:pt idx="4">
                  <c:v>Республика Мордовия</c:v>
                </c:pt>
                <c:pt idx="5">
                  <c:v>Удмуртская республика</c:v>
                </c:pt>
                <c:pt idx="6">
                  <c:v>Кировская область</c:v>
                </c:pt>
                <c:pt idx="7">
                  <c:v>Оренбургская область</c:v>
                </c:pt>
                <c:pt idx="8">
                  <c:v>Республика Марий Эл</c:v>
                </c:pt>
                <c:pt idx="9">
                  <c:v>Пермский край</c:v>
                </c:pt>
                <c:pt idx="10">
                  <c:v>Республика Башкортостан</c:v>
                </c:pt>
                <c:pt idx="11">
                  <c:v>Нижегородская область</c:v>
                </c:pt>
                <c:pt idx="12">
                  <c:v>Пензенская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Лист1!$U$21:$U$34</c:f>
              <c:numCache>
                <c:formatCode>0.0</c:formatCode>
                <c:ptCount val="14"/>
                <c:pt idx="0">
                  <c:v>61.141537907846441</c:v>
                </c:pt>
                <c:pt idx="1">
                  <c:v>63.043509247051276</c:v>
                </c:pt>
                <c:pt idx="2">
                  <c:v>63.428831625789094</c:v>
                </c:pt>
                <c:pt idx="3">
                  <c:v>64.896010392161728</c:v>
                </c:pt>
                <c:pt idx="4">
                  <c:v>65.1611271751907</c:v>
                </c:pt>
                <c:pt idx="5">
                  <c:v>65.362840474742796</c:v>
                </c:pt>
                <c:pt idx="6">
                  <c:v>67.453663613552777</c:v>
                </c:pt>
                <c:pt idx="7">
                  <c:v>67.536876291551607</c:v>
                </c:pt>
                <c:pt idx="8">
                  <c:v>70.10818382662157</c:v>
                </c:pt>
                <c:pt idx="9">
                  <c:v>73.446041327341433</c:v>
                </c:pt>
                <c:pt idx="10">
                  <c:v>73.730372994935593</c:v>
                </c:pt>
                <c:pt idx="11">
                  <c:v>78.820913367701834</c:v>
                </c:pt>
                <c:pt idx="12">
                  <c:v>78.872985044531603</c:v>
                </c:pt>
                <c:pt idx="13">
                  <c:v>87.623650529516297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69472256"/>
        <c:axId val="69513216"/>
      </c:barChart>
      <c:catAx>
        <c:axId val="694722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513216"/>
        <c:crosses val="autoZero"/>
        <c:auto val="1"/>
        <c:lblAlgn val="ctr"/>
        <c:lblOffset val="100"/>
        <c:noMultiLvlLbl val="0"/>
      </c:catAx>
      <c:valAx>
        <c:axId val="69513216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694722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>
        <c:manualLayout>
          <c:xMode val="edge"/>
          <c:yMode val="edge"/>
          <c:x val="0.47140018946021134"/>
          <c:y val="4.68920068684931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52E-2"/>
          <c:y val="5.0159997123647514E-2"/>
          <c:w val="0.92533136482939549"/>
          <c:h val="0.7467623717958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9290931714835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05 01</c:v>
                </c:pt>
                <c:pt idx="1">
                  <c:v>05 02</c:v>
                </c:pt>
                <c:pt idx="2">
                  <c:v>05 03</c:v>
                </c:pt>
                <c:pt idx="3">
                  <c:v>05 05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41.878500000000003</c:v>
                </c:pt>
                <c:pt idx="1">
                  <c:v>381.26120000000003</c:v>
                </c:pt>
                <c:pt idx="2">
                  <c:v>234.57589999999999</c:v>
                </c:pt>
                <c:pt idx="3">
                  <c:v>48.070300000000003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52-4EDD-8940-2C7E10F31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745664"/>
        <c:axId val="69784320"/>
      </c:barChart>
      <c:catAx>
        <c:axId val="6974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784320"/>
        <c:crosses val="autoZero"/>
        <c:auto val="1"/>
        <c:lblAlgn val="ctr"/>
        <c:lblOffset val="100"/>
        <c:noMultiLvlLbl val="0"/>
      </c:catAx>
      <c:valAx>
        <c:axId val="69784320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74566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06 03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 formatCode="#,##0">
                  <c:v>12.19989</c:v>
                </c:pt>
                <c:pt idx="1">
                  <c:v>0.73919999999999997</c:v>
                </c:pt>
                <c:pt idx="2">
                  <c:v>4.2847</c:v>
                </c:pt>
                <c:pt idx="3">
                  <c:v>10.0738</c:v>
                </c:pt>
                <c:pt idx="4">
                  <c:v>9.1999999999999993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1C-463D-B063-2C216B49B2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06 05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 formatCode="#,##0">
                  <c:v>7.950787</c:v>
                </c:pt>
                <c:pt idx="1">
                  <c:v>19.592199999999998</c:v>
                </c:pt>
                <c:pt idx="2">
                  <c:v>284.63319999999999</c:v>
                </c:pt>
                <c:pt idx="3">
                  <c:v>133.815</c:v>
                </c:pt>
                <c:pt idx="4">
                  <c:v>17.525700000000001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D1C-463D-B063-2C216B49B2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171904"/>
        <c:axId val="74173440"/>
      </c:barChart>
      <c:catAx>
        <c:axId val="7417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4173440"/>
        <c:crosses val="autoZero"/>
        <c:auto val="1"/>
        <c:lblAlgn val="ctr"/>
        <c:lblOffset val="100"/>
        <c:noMultiLvlLbl val="0"/>
      </c:catAx>
      <c:valAx>
        <c:axId val="74173440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  <a:alpha val="42000"/>
                </a:schemeClr>
              </a:solidFill>
            </a:ln>
          </c:spPr>
        </c:majorGridlines>
        <c:numFmt formatCode="#,##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417190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A8-4159-9F4B-D70786F6FE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2710.7683936300004</c:v>
                </c:pt>
                <c:pt idx="1">
                  <c:v>5101.7347282100009</c:v>
                </c:pt>
                <c:pt idx="2">
                  <c:v>149.16304008999998</c:v>
                </c:pt>
                <c:pt idx="3">
                  <c:v>986.02682346999995</c:v>
                </c:pt>
                <c:pt idx="4">
                  <c:v>65.403293539999993</c:v>
                </c:pt>
                <c:pt idx="5">
                  <c:v>67.134862300000009</c:v>
                </c:pt>
                <c:pt idx="6">
                  <c:v>366.96792599000003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158848"/>
        <c:axId val="74176768"/>
      </c:barChart>
      <c:catAx>
        <c:axId val="7415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176768"/>
        <c:crosses val="autoZero"/>
        <c:auto val="1"/>
        <c:lblAlgn val="ctr"/>
        <c:lblOffset val="100"/>
        <c:noMultiLvlLbl val="0"/>
      </c:catAx>
      <c:valAx>
        <c:axId val="74176768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158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2150.3592000000003</c:v>
                </c:pt>
                <c:pt idx="1">
                  <c:v>4373.5189</c:v>
                </c:pt>
                <c:pt idx="2">
                  <c:v>225.46529999999998</c:v>
                </c:pt>
                <c:pt idx="3">
                  <c:v>820.76909999999998</c:v>
                </c:pt>
                <c:pt idx="4">
                  <c:v>65.594200000000001</c:v>
                </c:pt>
                <c:pt idx="5">
                  <c:v>183.81800000000001</c:v>
                </c:pt>
                <c:pt idx="6">
                  <c:v>313.1327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9B-4344-8464-50CBF1F333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110080"/>
        <c:axId val="74111616"/>
      </c:barChart>
      <c:catAx>
        <c:axId val="7411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111616"/>
        <c:crosses val="autoZero"/>
        <c:auto val="1"/>
        <c:lblAlgn val="ctr"/>
        <c:lblOffset val="100"/>
        <c:noMultiLvlLbl val="0"/>
      </c:catAx>
      <c:valAx>
        <c:axId val="741116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11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1560.3632</c:v>
                </c:pt>
                <c:pt idx="1">
                  <c:v>4617.8962000000001</c:v>
                </c:pt>
                <c:pt idx="2">
                  <c:v>209.13579999999999</c:v>
                </c:pt>
                <c:pt idx="3">
                  <c:v>1342.7681</c:v>
                </c:pt>
                <c:pt idx="4">
                  <c:v>68.426100000000005</c:v>
                </c:pt>
                <c:pt idx="5">
                  <c:v>198.50129999999999</c:v>
                </c:pt>
                <c:pt idx="6">
                  <c:v>340.43259999999998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C7-482A-B02D-3D8DE7EF80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268032"/>
        <c:axId val="74269824"/>
      </c:barChart>
      <c:catAx>
        <c:axId val="7426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269824"/>
        <c:crosses val="autoZero"/>
        <c:auto val="1"/>
        <c:lblAlgn val="ctr"/>
        <c:lblOffset val="100"/>
        <c:noMultiLvlLbl val="0"/>
      </c:catAx>
      <c:valAx>
        <c:axId val="7426982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268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11640211640211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47F-4136-87B4-71DCEF87E4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1307.5668000000001</c:v>
                </c:pt>
                <c:pt idx="1">
                  <c:v>3409.6982000000003</c:v>
                </c:pt>
                <c:pt idx="2">
                  <c:v>142.56889999999999</c:v>
                </c:pt>
                <c:pt idx="3">
                  <c:v>747.89580000000001</c:v>
                </c:pt>
                <c:pt idx="4">
                  <c:v>47.270199999999996</c:v>
                </c:pt>
                <c:pt idx="5">
                  <c:v>199.47049999999999</c:v>
                </c:pt>
                <c:pt idx="6">
                  <c:v>239.8416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7F-4136-87B4-71DCEF87E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286976"/>
        <c:axId val="74288512"/>
      </c:barChart>
      <c:catAx>
        <c:axId val="7428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288512"/>
        <c:crosses val="autoZero"/>
        <c:auto val="1"/>
        <c:lblAlgn val="ctr"/>
        <c:lblOffset val="100"/>
        <c:noMultiLvlLbl val="0"/>
      </c:catAx>
      <c:valAx>
        <c:axId val="74288512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28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CA8-4159-9F4B-D70786F6FE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07 01</c:v>
                </c:pt>
                <c:pt idx="1">
                  <c:v>07 02</c:v>
                </c:pt>
                <c:pt idx="2">
                  <c:v>07 03</c:v>
                </c:pt>
                <c:pt idx="3">
                  <c:v>07 04</c:v>
                </c:pt>
                <c:pt idx="4">
                  <c:v>07 05</c:v>
                </c:pt>
                <c:pt idx="5">
                  <c:v>07 07</c:v>
                </c:pt>
                <c:pt idx="6">
                  <c:v>07 09</c:v>
                </c:pt>
              </c:strCache>
            </c:strRef>
          </c:cat>
          <c:val>
            <c:numRef>
              <c:f>Лист1!$B$2:$B$8</c:f>
              <c:numCache>
                <c:formatCode>0</c:formatCode>
                <c:ptCount val="7"/>
                <c:pt idx="0">
                  <c:v>1033.8255999999999</c:v>
                </c:pt>
                <c:pt idx="1">
                  <c:v>2839.7412999999997</c:v>
                </c:pt>
                <c:pt idx="2">
                  <c:v>176.27629999999999</c:v>
                </c:pt>
                <c:pt idx="3">
                  <c:v>776.89290000000005</c:v>
                </c:pt>
                <c:pt idx="4">
                  <c:v>47.455500000000001</c:v>
                </c:pt>
                <c:pt idx="5">
                  <c:v>198.7713</c:v>
                </c:pt>
                <c:pt idx="6">
                  <c:v>362.28209999999996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8-4159-9F4B-D70786F6F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42784"/>
        <c:axId val="74344320"/>
      </c:barChart>
      <c:catAx>
        <c:axId val="7434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344320"/>
        <c:crosses val="autoZero"/>
        <c:auto val="1"/>
        <c:lblAlgn val="ctr"/>
        <c:lblOffset val="100"/>
        <c:noMultiLvlLbl val="0"/>
      </c:catAx>
      <c:valAx>
        <c:axId val="74344320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342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1032.1659</c:v>
                </c:pt>
                <c:pt idx="1">
                  <c:v>32.5321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84-4646-ABDF-9CFF6512E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631040"/>
        <c:axId val="76632832"/>
      </c:barChart>
      <c:catAx>
        <c:axId val="7663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632832"/>
        <c:crosses val="autoZero"/>
        <c:auto val="1"/>
        <c:lblAlgn val="ctr"/>
        <c:lblOffset val="100"/>
        <c:noMultiLvlLbl val="0"/>
      </c:catAx>
      <c:valAx>
        <c:axId val="76632832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63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838.68769999999995</c:v>
                </c:pt>
                <c:pt idx="1">
                  <c:v>33.045099999999998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92-44C4-957F-30C97371FB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731520"/>
        <c:axId val="76733056"/>
      </c:barChart>
      <c:catAx>
        <c:axId val="7673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733056"/>
        <c:crosses val="autoZero"/>
        <c:auto val="1"/>
        <c:lblAlgn val="ctr"/>
        <c:lblOffset val="100"/>
        <c:noMultiLvlLbl val="0"/>
      </c:catAx>
      <c:valAx>
        <c:axId val="767330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731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980.55309999999997</c:v>
                </c:pt>
                <c:pt idx="1">
                  <c:v>36.631699999999995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A4-4287-A1DA-CC4DF472DC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873088"/>
        <c:axId val="77272192"/>
      </c:barChart>
      <c:catAx>
        <c:axId val="7687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272192"/>
        <c:crosses val="autoZero"/>
        <c:auto val="1"/>
        <c:lblAlgn val="ctr"/>
        <c:lblOffset val="100"/>
        <c:noMultiLvlLbl val="0"/>
      </c:catAx>
      <c:valAx>
        <c:axId val="77272192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87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6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Лист1!$T$38:$T$51</c:f>
              <c:strCache>
                <c:ptCount val="14"/>
                <c:pt idx="0">
                  <c:v>Саратовская область</c:v>
                </c:pt>
                <c:pt idx="1">
                  <c:v>Чувашская Республика-Чувашия</c:v>
                </c:pt>
                <c:pt idx="2">
                  <c:v>Пензенская область</c:v>
                </c:pt>
                <c:pt idx="3">
                  <c:v>Ульяновская область</c:v>
                </c:pt>
                <c:pt idx="4">
                  <c:v>Оренбургская область</c:v>
                </c:pt>
                <c:pt idx="5">
                  <c:v>Республика Марий Эл</c:v>
                </c:pt>
                <c:pt idx="6">
                  <c:v>Республика Мордовия</c:v>
                </c:pt>
                <c:pt idx="7">
                  <c:v>Кировская область</c:v>
                </c:pt>
                <c:pt idx="8">
                  <c:v>Республика Башкортостан</c:v>
                </c:pt>
                <c:pt idx="9">
                  <c:v>Удмуртская республика</c:v>
                </c:pt>
                <c:pt idx="10">
                  <c:v>Самарская область</c:v>
                </c:pt>
                <c:pt idx="11">
                  <c:v>Пермский край</c:v>
                </c:pt>
                <c:pt idx="12">
                  <c:v>Нижегородская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Лист1!$U$38:$U$51</c:f>
              <c:numCache>
                <c:formatCode>0.0</c:formatCode>
                <c:ptCount val="14"/>
                <c:pt idx="0">
                  <c:v>62.591299526410261</c:v>
                </c:pt>
                <c:pt idx="1">
                  <c:v>62.975448618441476</c:v>
                </c:pt>
                <c:pt idx="2">
                  <c:v>63.270134433549359</c:v>
                </c:pt>
                <c:pt idx="3">
                  <c:v>65.28168501479395</c:v>
                </c:pt>
                <c:pt idx="4">
                  <c:v>68.657867173808427</c:v>
                </c:pt>
                <c:pt idx="5">
                  <c:v>69.918040312024303</c:v>
                </c:pt>
                <c:pt idx="6">
                  <c:v>71.494033749911736</c:v>
                </c:pt>
                <c:pt idx="7">
                  <c:v>74.039139174551167</c:v>
                </c:pt>
                <c:pt idx="8">
                  <c:v>74.465345187810215</c:v>
                </c:pt>
                <c:pt idx="9">
                  <c:v>75.628276177950866</c:v>
                </c:pt>
                <c:pt idx="10">
                  <c:v>78.114305407074582</c:v>
                </c:pt>
                <c:pt idx="11">
                  <c:v>82.174483311305053</c:v>
                </c:pt>
                <c:pt idx="12">
                  <c:v>82.35068086403119</c:v>
                </c:pt>
                <c:pt idx="13">
                  <c:v>93.265050897250219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4610560"/>
        <c:axId val="99914496"/>
      </c:barChart>
      <c:catAx>
        <c:axId val="946105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9914496"/>
        <c:crosses val="autoZero"/>
        <c:auto val="1"/>
        <c:lblAlgn val="ctr"/>
        <c:lblOffset val="100"/>
        <c:noMultiLvlLbl val="0"/>
      </c:catAx>
      <c:valAx>
        <c:axId val="99914496"/>
        <c:scaling>
          <c:orientation val="minMax"/>
        </c:scaling>
        <c:delete val="0"/>
        <c:axPos val="b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4610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1011.6255</c:v>
                </c:pt>
                <c:pt idx="1">
                  <c:v>35.989599999999996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448704"/>
        <c:axId val="77450240"/>
      </c:barChart>
      <c:catAx>
        <c:axId val="7744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50240"/>
        <c:crosses val="autoZero"/>
        <c:auto val="1"/>
        <c:lblAlgn val="ctr"/>
        <c:lblOffset val="100"/>
        <c:noMultiLvlLbl val="0"/>
      </c:catAx>
      <c:valAx>
        <c:axId val="77450240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44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08 01</c:v>
                </c:pt>
                <c:pt idx="1">
                  <c:v>08 04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1128.9223</c:v>
                </c:pt>
                <c:pt idx="1">
                  <c:v>35.994199999999999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94-4F97-A000-614BE9AA5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606272"/>
        <c:axId val="77620352"/>
      </c:barChart>
      <c:catAx>
        <c:axId val="7760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620352"/>
        <c:crosses val="autoZero"/>
        <c:auto val="1"/>
        <c:lblAlgn val="ctr"/>
        <c:lblOffset val="100"/>
        <c:noMultiLvlLbl val="0"/>
      </c:catAx>
      <c:valAx>
        <c:axId val="77620352"/>
        <c:scaling>
          <c:orientation val="minMax"/>
          <c:max val="1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60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2987.9825299300001</c:v>
                </c:pt>
                <c:pt idx="1">
                  <c:v>3349.2189611200001</c:v>
                </c:pt>
                <c:pt idx="2">
                  <c:v>14.581959489999999</c:v>
                </c:pt>
                <c:pt idx="3">
                  <c:v>394.07814105000006</c:v>
                </c:pt>
                <c:pt idx="4">
                  <c:v>128.64774881</c:v>
                </c:pt>
                <c:pt idx="5">
                  <c:v>65.776510700000003</c:v>
                </c:pt>
                <c:pt idx="6">
                  <c:v>10.154299999999999</c:v>
                </c:pt>
                <c:pt idx="7">
                  <c:v>2250.4584787000003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70432"/>
        <c:axId val="77622656"/>
      </c:barChart>
      <c:catAx>
        <c:axId val="7437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7622656"/>
        <c:crosses val="autoZero"/>
        <c:auto val="1"/>
        <c:lblAlgn val="ctr"/>
        <c:lblOffset val="100"/>
        <c:noMultiLvlLbl val="0"/>
      </c:catAx>
      <c:valAx>
        <c:axId val="77622656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437043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3959999753200185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1031.1288999999999</c:v>
                </c:pt>
                <c:pt idx="1">
                  <c:v>2590.2310000000002</c:v>
                </c:pt>
                <c:pt idx="2">
                  <c:v>15.234500000000001</c:v>
                </c:pt>
                <c:pt idx="3">
                  <c:v>78.334699999999998</c:v>
                </c:pt>
                <c:pt idx="4">
                  <c:v>112.49839999999999</c:v>
                </c:pt>
                <c:pt idx="5">
                  <c:v>90.571399999999997</c:v>
                </c:pt>
                <c:pt idx="6">
                  <c:v>11.4414</c:v>
                </c:pt>
                <c:pt idx="7">
                  <c:v>1140.5586000000001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FF-4AB3-98D6-B0C2F6E51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816128"/>
        <c:axId val="92817664"/>
      </c:barChart>
      <c:catAx>
        <c:axId val="9281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2817664"/>
        <c:crosses val="autoZero"/>
        <c:auto val="1"/>
        <c:lblAlgn val="ctr"/>
        <c:lblOffset val="100"/>
        <c:noMultiLvlLbl val="0"/>
      </c:catAx>
      <c:valAx>
        <c:axId val="9281766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281612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976.09739999999999</c:v>
                </c:pt>
                <c:pt idx="1">
                  <c:v>1136.5450000000001</c:v>
                </c:pt>
                <c:pt idx="2">
                  <c:v>14.051399999999999</c:v>
                </c:pt>
                <c:pt idx="3">
                  <c:v>63.733800000000002</c:v>
                </c:pt>
                <c:pt idx="4">
                  <c:v>99.22</c:v>
                </c:pt>
                <c:pt idx="5">
                  <c:v>108.75749999999999</c:v>
                </c:pt>
                <c:pt idx="6">
                  <c:v>10.4901</c:v>
                </c:pt>
                <c:pt idx="7">
                  <c:v>1524.7773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1B-45F8-BD8F-737A71BE4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153920"/>
        <c:axId val="93176192"/>
      </c:barChart>
      <c:catAx>
        <c:axId val="9315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176192"/>
        <c:crosses val="autoZero"/>
        <c:auto val="1"/>
        <c:lblAlgn val="ctr"/>
        <c:lblOffset val="100"/>
        <c:noMultiLvlLbl val="0"/>
      </c:catAx>
      <c:valAx>
        <c:axId val="93176192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153920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705.32409999999993</c:v>
                </c:pt>
                <c:pt idx="1">
                  <c:v>970.50319999999999</c:v>
                </c:pt>
                <c:pt idx="2">
                  <c:v>14.051399999999999</c:v>
                </c:pt>
                <c:pt idx="3">
                  <c:v>62.533799999999999</c:v>
                </c:pt>
                <c:pt idx="4">
                  <c:v>92.591100000000012</c:v>
                </c:pt>
                <c:pt idx="5">
                  <c:v>90.757499999999993</c:v>
                </c:pt>
                <c:pt idx="6">
                  <c:v>10.4901</c:v>
                </c:pt>
                <c:pt idx="7">
                  <c:v>1305.4629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F-458F-B2FF-15C5B8BB3B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192960"/>
        <c:axId val="93194496"/>
      </c:barChart>
      <c:catAx>
        <c:axId val="9319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194496"/>
        <c:crosses val="autoZero"/>
        <c:auto val="1"/>
        <c:lblAlgn val="ctr"/>
        <c:lblOffset val="100"/>
        <c:noMultiLvlLbl val="0"/>
      </c:catAx>
      <c:valAx>
        <c:axId val="93194496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192960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09 01</c:v>
                </c:pt>
                <c:pt idx="1">
                  <c:v>09 02</c:v>
                </c:pt>
                <c:pt idx="2">
                  <c:v>09 03</c:v>
                </c:pt>
                <c:pt idx="3">
                  <c:v>09 04</c:v>
                </c:pt>
                <c:pt idx="4">
                  <c:v>09 05</c:v>
                </c:pt>
                <c:pt idx="5">
                  <c:v>09 06</c:v>
                </c:pt>
                <c:pt idx="6">
                  <c:v>09 07</c:v>
                </c:pt>
                <c:pt idx="7">
                  <c:v>09 09</c:v>
                </c:pt>
              </c:strCache>
            </c:strRef>
          </c:cat>
          <c:val>
            <c:numRef>
              <c:f>Лист1!$B$2:$B$9</c:f>
              <c:numCache>
                <c:formatCode>0</c:formatCode>
                <c:ptCount val="8"/>
                <c:pt idx="0">
                  <c:v>651.57409999999993</c:v>
                </c:pt>
                <c:pt idx="1">
                  <c:v>1039.8322000000001</c:v>
                </c:pt>
                <c:pt idx="2">
                  <c:v>14.051399999999999</c:v>
                </c:pt>
                <c:pt idx="3">
                  <c:v>62.533799999999999</c:v>
                </c:pt>
                <c:pt idx="4">
                  <c:v>92.591100000000012</c:v>
                </c:pt>
                <c:pt idx="5">
                  <c:v>90.757499999999993</c:v>
                </c:pt>
                <c:pt idx="6">
                  <c:v>10.4901</c:v>
                </c:pt>
                <c:pt idx="7">
                  <c:v>1310.3232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2D-49C0-B140-135A9EF5F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203072"/>
        <c:axId val="93245824"/>
      </c:barChart>
      <c:catAx>
        <c:axId val="9320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245824"/>
        <c:crosses val="autoZero"/>
        <c:auto val="1"/>
        <c:lblAlgn val="ctr"/>
        <c:lblOffset val="100"/>
        <c:noMultiLvlLbl val="0"/>
      </c:catAx>
      <c:valAx>
        <c:axId val="93245824"/>
        <c:scaling>
          <c:orientation val="minMax"/>
          <c:max val="3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20307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95.04606557999999</c:v>
                </c:pt>
                <c:pt idx="1">
                  <c:v>1825.6338352400001</c:v>
                </c:pt>
                <c:pt idx="2">
                  <c:v>7903.098783110001</c:v>
                </c:pt>
                <c:pt idx="3">
                  <c:v>2372.9891499999999</c:v>
                </c:pt>
                <c:pt idx="4">
                  <c:v>201.61689212000002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3800320"/>
        <c:axId val="93801856"/>
      </c:barChart>
      <c:catAx>
        <c:axId val="9380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801856"/>
        <c:crosses val="autoZero"/>
        <c:auto val="1"/>
        <c:lblAlgn val="ctr"/>
        <c:lblOffset val="100"/>
        <c:noMultiLvlLbl val="0"/>
      </c:catAx>
      <c:valAx>
        <c:axId val="9380185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3800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8601387115015215"/>
          <c:y val="9.2909609320417676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866666165062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45.864599999999996</c:v>
                </c:pt>
                <c:pt idx="1">
                  <c:v>1425.3568</c:v>
                </c:pt>
                <c:pt idx="2">
                  <c:v>6596.2455</c:v>
                </c:pt>
                <c:pt idx="3">
                  <c:v>2380.6007</c:v>
                </c:pt>
                <c:pt idx="4">
                  <c:v>151.00399999999999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46-41E8-B7E7-4D1B1D099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556160"/>
        <c:axId val="94557696"/>
      </c:barChart>
      <c:catAx>
        <c:axId val="94556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4557696"/>
        <c:crosses val="autoZero"/>
        <c:auto val="1"/>
        <c:lblAlgn val="ctr"/>
        <c:lblOffset val="100"/>
        <c:noMultiLvlLbl val="0"/>
      </c:catAx>
      <c:valAx>
        <c:axId val="9455769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4556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4859970410146765"/>
          <c:y val="9.299269246020506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41.420300000000005</c:v>
                </c:pt>
                <c:pt idx="1">
                  <c:v>2300.4242999999997</c:v>
                </c:pt>
                <c:pt idx="2">
                  <c:v>6222.0972000000002</c:v>
                </c:pt>
                <c:pt idx="3">
                  <c:v>2484.3997000000004</c:v>
                </c:pt>
                <c:pt idx="4">
                  <c:v>154.80329999999998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3C-4AE8-9587-DD26A51BC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623616"/>
        <c:axId val="94625152"/>
      </c:barChart>
      <c:catAx>
        <c:axId val="9462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4625152"/>
        <c:crosses val="autoZero"/>
        <c:auto val="1"/>
        <c:lblAlgn val="ctr"/>
        <c:lblOffset val="100"/>
        <c:noMultiLvlLbl val="0"/>
      </c:catAx>
      <c:valAx>
        <c:axId val="94625152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462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'data-0'!$A$30:$A$43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Ульяновская область</c:v>
                </c:pt>
                <c:pt idx="4">
                  <c:v>Пензенская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'data-0'!$B$30:$B$43</c:f>
              <c:numCache>
                <c:formatCode>#,##0.00</c:formatCode>
                <c:ptCount val="14"/>
                <c:pt idx="0">
                  <c:v>47346.3</c:v>
                </c:pt>
                <c:pt idx="1">
                  <c:v>57433.38</c:v>
                </c:pt>
                <c:pt idx="2">
                  <c:v>76614.100000000006</c:v>
                </c:pt>
                <c:pt idx="3">
                  <c:v>81131.240000000005</c:v>
                </c:pt>
                <c:pt idx="4">
                  <c:v>81382.740000000005</c:v>
                </c:pt>
                <c:pt idx="5">
                  <c:v>82180.08</c:v>
                </c:pt>
                <c:pt idx="6">
                  <c:v>97609.99</c:v>
                </c:pt>
                <c:pt idx="7">
                  <c:v>131218.41</c:v>
                </c:pt>
                <c:pt idx="8">
                  <c:v>146440.76999999999</c:v>
                </c:pt>
                <c:pt idx="9">
                  <c:v>189436.51</c:v>
                </c:pt>
                <c:pt idx="10">
                  <c:v>248778.33</c:v>
                </c:pt>
                <c:pt idx="11">
                  <c:v>250378.73</c:v>
                </c:pt>
                <c:pt idx="12">
                  <c:v>261542.82</c:v>
                </c:pt>
                <c:pt idx="13">
                  <c:v>341217.01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9050112"/>
        <c:axId val="129173376"/>
      </c:barChart>
      <c:catAx>
        <c:axId val="1290501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9173376"/>
        <c:crosses val="autoZero"/>
        <c:auto val="1"/>
        <c:lblAlgn val="ctr"/>
        <c:lblOffset val="100"/>
        <c:noMultiLvlLbl val="0"/>
      </c:catAx>
      <c:valAx>
        <c:axId val="129173376"/>
        <c:scaling>
          <c:orientation val="minMax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9050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>
        <c:manualLayout>
          <c:xMode val="edge"/>
          <c:yMode val="edge"/>
          <c:x val="0.48598041002702203"/>
          <c:y val="9.297758643478917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103.68180000000001</c:v>
                </c:pt>
                <c:pt idx="1">
                  <c:v>2027.0705</c:v>
                </c:pt>
                <c:pt idx="2">
                  <c:v>5833.3109999999997</c:v>
                </c:pt>
                <c:pt idx="3">
                  <c:v>2542.3292999999999</c:v>
                </c:pt>
                <c:pt idx="4">
                  <c:v>163.32599999999999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CF-4454-90AF-54352702F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7730560"/>
        <c:axId val="97732096"/>
      </c:barChart>
      <c:catAx>
        <c:axId val="9773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732096"/>
        <c:crosses val="autoZero"/>
        <c:auto val="1"/>
        <c:lblAlgn val="ctr"/>
        <c:lblOffset val="100"/>
        <c:noMultiLvlLbl val="0"/>
      </c:catAx>
      <c:valAx>
        <c:axId val="97732096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730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>
        <c:manualLayout>
          <c:xMode val="edge"/>
          <c:yMode val="edge"/>
          <c:x val="0.48389613607648718"/>
          <c:y val="9.25546177231442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1178092247434157E-3"/>
                  <c:y val="3.82222155341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10 01</c:v>
                </c:pt>
                <c:pt idx="1">
                  <c:v>10 02</c:v>
                </c:pt>
                <c:pt idx="2">
                  <c:v>10 03</c:v>
                </c:pt>
                <c:pt idx="3">
                  <c:v>10 04</c:v>
                </c:pt>
                <c:pt idx="4">
                  <c:v>10 06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104.405</c:v>
                </c:pt>
                <c:pt idx="1">
                  <c:v>1792.0711999999999</c:v>
                </c:pt>
                <c:pt idx="2">
                  <c:v>5086.8235999999997</c:v>
                </c:pt>
                <c:pt idx="3">
                  <c:v>2685.5119</c:v>
                </c:pt>
                <c:pt idx="4">
                  <c:v>163.4743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525-478C-8B2F-8EFCCCD97D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7765248"/>
        <c:axId val="97766784"/>
      </c:barChart>
      <c:catAx>
        <c:axId val="9776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766784"/>
        <c:crosses val="autoZero"/>
        <c:auto val="1"/>
        <c:lblAlgn val="ctr"/>
        <c:lblOffset val="100"/>
        <c:noMultiLvlLbl val="0"/>
      </c:catAx>
      <c:valAx>
        <c:axId val="97766784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76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924.97392796999998</c:v>
                </c:pt>
                <c:pt idx="1">
                  <c:v>82.305430110000003</c:v>
                </c:pt>
                <c:pt idx="2">
                  <c:v>326.81381894999998</c:v>
                </c:pt>
                <c:pt idx="3">
                  <c:v>24.096352330000002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23-402D-A0AA-95446643ED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934656"/>
        <c:axId val="128946176"/>
      </c:barChart>
      <c:catAx>
        <c:axId val="12893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8946176"/>
        <c:crosses val="autoZero"/>
        <c:auto val="1"/>
        <c:lblAlgn val="ctr"/>
        <c:lblOffset val="100"/>
        <c:noMultiLvlLbl val="0"/>
      </c:catAx>
      <c:valAx>
        <c:axId val="128946176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893465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</a:p>
        </c:rich>
      </c:tx>
      <c:layout>
        <c:manualLayout>
          <c:xMode val="edge"/>
          <c:yMode val="edge"/>
          <c:x val="0.43959999753200185"/>
          <c:y val="5.755395683453237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521.45389999999998</c:v>
                </c:pt>
                <c:pt idx="1">
                  <c:v>87.566999999999993</c:v>
                </c:pt>
                <c:pt idx="2">
                  <c:v>210.8314</c:v>
                </c:pt>
                <c:pt idx="3">
                  <c:v>23.506499999999999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57-4113-984D-D6DC80AF0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991616"/>
        <c:axId val="128993152"/>
      </c:barChart>
      <c:catAx>
        <c:axId val="12899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8993152"/>
        <c:crosses val="autoZero"/>
        <c:auto val="1"/>
        <c:lblAlgn val="ctr"/>
        <c:lblOffset val="100"/>
        <c:noMultiLvlLbl val="0"/>
      </c:catAx>
      <c:valAx>
        <c:axId val="12899315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899161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1347.4948999999999</c:v>
                </c:pt>
                <c:pt idx="1">
                  <c:v>276.99470000000002</c:v>
                </c:pt>
                <c:pt idx="2">
                  <c:v>225.58779999999999</c:v>
                </c:pt>
                <c:pt idx="3">
                  <c:v>21.825200000000002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1C-40D5-9E27-0C6D908D3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063552"/>
        <c:axId val="129069440"/>
      </c:barChart>
      <c:catAx>
        <c:axId val="12906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069440"/>
        <c:crosses val="autoZero"/>
        <c:auto val="1"/>
        <c:lblAlgn val="ctr"/>
        <c:lblOffset val="100"/>
        <c:noMultiLvlLbl val="0"/>
      </c:catAx>
      <c:valAx>
        <c:axId val="12906944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06355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902.28319999999997</c:v>
                </c:pt>
                <c:pt idx="1">
                  <c:v>70.270499999999998</c:v>
                </c:pt>
                <c:pt idx="2">
                  <c:v>253.05240000000001</c:v>
                </c:pt>
                <c:pt idx="3">
                  <c:v>21.8749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090304"/>
        <c:axId val="129091840"/>
      </c:barChart>
      <c:catAx>
        <c:axId val="12909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091840"/>
        <c:crosses val="autoZero"/>
        <c:auto val="1"/>
        <c:lblAlgn val="ctr"/>
        <c:lblOffset val="100"/>
        <c:noMultiLvlLbl val="0"/>
      </c:catAx>
      <c:valAx>
        <c:axId val="129091840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09030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 год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11 01</c:v>
                </c:pt>
                <c:pt idx="1">
                  <c:v>11 02</c:v>
                </c:pt>
                <c:pt idx="2">
                  <c:v>11 03</c:v>
                </c:pt>
                <c:pt idx="3">
                  <c:v>11 05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955.43830000000003</c:v>
                </c:pt>
                <c:pt idx="1">
                  <c:v>291.89170000000001</c:v>
                </c:pt>
                <c:pt idx="2">
                  <c:v>8.0615000000000006</c:v>
                </c:pt>
                <c:pt idx="3">
                  <c:v>21.9329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C-48AB-ACAA-E3014ED05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133568"/>
        <c:axId val="129143552"/>
      </c:barChart>
      <c:catAx>
        <c:axId val="12913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143552"/>
        <c:crosses val="autoZero"/>
        <c:auto val="1"/>
        <c:lblAlgn val="ctr"/>
        <c:lblOffset val="100"/>
        <c:noMultiLvlLbl val="0"/>
      </c:catAx>
      <c:valAx>
        <c:axId val="129143552"/>
        <c:scaling>
          <c:orientation val="minMax"/>
          <c:max val="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13356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2020 год</a:t>
            </a:r>
          </a:p>
        </c:rich>
      </c:tx>
      <c:layout>
        <c:manualLayout>
          <c:xMode val="edge"/>
          <c:yMode val="edge"/>
          <c:x val="0.62383683503539744"/>
          <c:y val="9.53258180856889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59.191986780000001</c:v>
                </c:pt>
                <c:pt idx="1">
                  <c:v>60.461864259999999</c:v>
                </c:pt>
                <c:pt idx="2">
                  <c:v>46.337898959999997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292160"/>
        <c:axId val="129293696"/>
      </c:barChart>
      <c:catAx>
        <c:axId val="12929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293696"/>
        <c:crosses val="autoZero"/>
        <c:auto val="1"/>
        <c:lblAlgn val="ctr"/>
        <c:lblOffset val="100"/>
        <c:noMultiLvlLbl val="0"/>
      </c:catAx>
      <c:valAx>
        <c:axId val="12929369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29216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</a:t>
            </a:r>
            <a:r>
              <a:rPr lang="en-US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год</a:t>
            </a:r>
          </a:p>
        </c:rich>
      </c:tx>
      <c:layout>
        <c:manualLayout>
          <c:xMode val="edge"/>
          <c:yMode val="edge"/>
          <c:x val="0.6322978821566011"/>
          <c:y val="0.1046205555240846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55.970599999999997</c:v>
                </c:pt>
                <c:pt idx="1">
                  <c:v>56.4666</c:v>
                </c:pt>
                <c:pt idx="2">
                  <c:v>37.456600000000002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23-4E8C-9CAC-08197C5770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335296"/>
        <c:axId val="129336832"/>
      </c:barChart>
      <c:catAx>
        <c:axId val="12933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336832"/>
        <c:crosses val="autoZero"/>
        <c:auto val="1"/>
        <c:lblAlgn val="ctr"/>
        <c:lblOffset val="100"/>
        <c:noMultiLvlLbl val="0"/>
      </c:catAx>
      <c:valAx>
        <c:axId val="12933683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33529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2022 год</a:t>
            </a:r>
          </a:p>
        </c:rich>
      </c:tx>
      <c:layout>
        <c:manualLayout>
          <c:xMode val="edge"/>
          <c:yMode val="edge"/>
          <c:x val="0.64075892927780476"/>
          <c:y val="9.5325062784418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57.0486</c:v>
                </c:pt>
                <c:pt idx="1">
                  <c:v>57.738500000000002</c:v>
                </c:pt>
                <c:pt idx="2">
                  <c:v>38.677900000000001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6A-46BD-8964-082FA9C04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357696"/>
        <c:axId val="129359232"/>
      </c:barChart>
      <c:catAx>
        <c:axId val="129357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359232"/>
        <c:crosses val="autoZero"/>
        <c:auto val="1"/>
        <c:lblAlgn val="ctr"/>
        <c:lblOffset val="100"/>
        <c:noMultiLvlLbl val="0"/>
      </c:catAx>
      <c:valAx>
        <c:axId val="12935923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35769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>
        <c:manualLayout>
          <c:xMode val="edge"/>
          <c:yMode val="edge"/>
          <c:x val="0.36059799303706735"/>
          <c:y val="0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'data-0'!$A$47:$A$60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Кировская область</c:v>
                </c:pt>
                <c:pt idx="4">
                  <c:v>Пензенская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'data-0'!$B$47:$B$60</c:f>
              <c:numCache>
                <c:formatCode>#,##0.00</c:formatCode>
                <c:ptCount val="14"/>
                <c:pt idx="0">
                  <c:v>47217.89</c:v>
                </c:pt>
                <c:pt idx="1">
                  <c:v>55691.35</c:v>
                </c:pt>
                <c:pt idx="2">
                  <c:v>76066.47</c:v>
                </c:pt>
                <c:pt idx="3">
                  <c:v>81613.399999999994</c:v>
                </c:pt>
                <c:pt idx="4">
                  <c:v>81675.289999999994</c:v>
                </c:pt>
                <c:pt idx="5">
                  <c:v>90203.29</c:v>
                </c:pt>
                <c:pt idx="6">
                  <c:v>112939.94</c:v>
                </c:pt>
                <c:pt idx="7">
                  <c:v>133396.4</c:v>
                </c:pt>
                <c:pt idx="8">
                  <c:v>149913.10999999999</c:v>
                </c:pt>
                <c:pt idx="9">
                  <c:v>211949.44</c:v>
                </c:pt>
                <c:pt idx="10">
                  <c:v>246385.33</c:v>
                </c:pt>
                <c:pt idx="11">
                  <c:v>261591.22</c:v>
                </c:pt>
                <c:pt idx="12">
                  <c:v>298887.96000000002</c:v>
                </c:pt>
                <c:pt idx="13">
                  <c:v>363185.3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2215552"/>
        <c:axId val="132798720"/>
      </c:barChart>
      <c:catAx>
        <c:axId val="1322155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798720"/>
        <c:crosses val="autoZero"/>
        <c:auto val="1"/>
        <c:lblAlgn val="ctr"/>
        <c:lblOffset val="100"/>
        <c:noMultiLvlLbl val="0"/>
      </c:catAx>
      <c:valAx>
        <c:axId val="132798720"/>
        <c:scaling>
          <c:orientation val="minMax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22155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</a:t>
            </a:r>
            <a:r>
              <a:rPr lang="en-US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3 год</a:t>
            </a:r>
          </a:p>
        </c:rich>
      </c:tx>
      <c:layout>
        <c:manualLayout>
          <c:xMode val="edge"/>
          <c:yMode val="edge"/>
          <c:x val="0.64711195023048262"/>
          <c:y val="4.79616306954436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60.120599999999996</c:v>
                </c:pt>
                <c:pt idx="2">
                  <c:v>44.7057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EC4-4875-9CE5-9A939CC1B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511424"/>
        <c:axId val="129512960"/>
      </c:barChart>
      <c:catAx>
        <c:axId val="12951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512960"/>
        <c:crosses val="autoZero"/>
        <c:auto val="1"/>
        <c:lblAlgn val="ctr"/>
        <c:lblOffset val="100"/>
        <c:noMultiLvlLbl val="0"/>
      </c:catAx>
      <c:valAx>
        <c:axId val="12951296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51142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bg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2024 год</a:t>
            </a:r>
          </a:p>
        </c:rich>
      </c:tx>
      <c:layout>
        <c:manualLayout>
          <c:xMode val="edge"/>
          <c:yMode val="edge"/>
          <c:x val="0.63864549696955053"/>
          <c:y val="9.560603485715363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12 01</c:v>
                </c:pt>
                <c:pt idx="1">
                  <c:v>12 02</c:v>
                </c:pt>
                <c:pt idx="2">
                  <c:v>12 04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59.448599999999999</c:v>
                </c:pt>
                <c:pt idx="1">
                  <c:v>60.087000000000003</c:v>
                </c:pt>
                <c:pt idx="2">
                  <c:v>44.683599999999998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11-4E42-B4D1-55276FD448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529728"/>
        <c:axId val="129531264"/>
      </c:barChart>
      <c:catAx>
        <c:axId val="1295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531264"/>
        <c:crosses val="autoZero"/>
        <c:auto val="1"/>
        <c:lblAlgn val="ctr"/>
        <c:lblOffset val="100"/>
        <c:noMultiLvlLbl val="0"/>
      </c:catAx>
      <c:valAx>
        <c:axId val="1295312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52972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2207.4037286800003</c:v>
                </c:pt>
                <c:pt idx="1">
                  <c:v>1211</c:v>
                </c:pt>
                <c:pt idx="2">
                  <c:v>554.32460000000003</c:v>
                </c:pt>
                <c:pt idx="3">
                  <c:v>567.29340000000002</c:v>
                </c:pt>
                <c:pt idx="4">
                  <c:v>567.41359999999997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CC-4D88-850E-FDC5CD28F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768832"/>
        <c:axId val="129778816"/>
      </c:barChart>
      <c:catAx>
        <c:axId val="12976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778816"/>
        <c:crosses val="autoZero"/>
        <c:auto val="1"/>
        <c:lblAlgn val="ctr"/>
        <c:lblOffset val="100"/>
        <c:noMultiLvlLbl val="0"/>
      </c:catAx>
      <c:valAx>
        <c:axId val="129778816"/>
        <c:scaling>
          <c:orientation val="minMax"/>
          <c:max val="2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76883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14 01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1056.8901000000001</c:v>
                </c:pt>
                <c:pt idx="1">
                  <c:v>1008.0828</c:v>
                </c:pt>
                <c:pt idx="2">
                  <c:v>1073.9581000000001</c:v>
                </c:pt>
                <c:pt idx="3">
                  <c:v>1117.2373</c:v>
                </c:pt>
                <c:pt idx="4">
                  <c:v>1128.0596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A5-48E2-8943-C608EC00C8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14 02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712.23771999999997</c:v>
                </c:pt>
                <c:pt idx="1">
                  <c:v>785.68319999999994</c:v>
                </c:pt>
                <c:pt idx="2">
                  <c:v>889.15989999999999</c:v>
                </c:pt>
                <c:pt idx="3">
                  <c:v>707.41539999999998</c:v>
                </c:pt>
                <c:pt idx="4">
                  <c:v>619.30349999999999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A5-48E2-8943-C608EC00C8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192.95809014000002</c:v>
                </c:pt>
                <c:pt idx="1">
                  <c:v>84</c:v>
                </c:pt>
                <c:pt idx="2">
                  <c:v>140.94999999999999</c:v>
                </c:pt>
                <c:pt idx="3">
                  <c:v>42.545000000000002</c:v>
                </c:pt>
                <c:pt idx="4">
                  <c:v>44.3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A5-48E2-8943-C608EC00C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663744"/>
        <c:axId val="129665280"/>
      </c:barChart>
      <c:catAx>
        <c:axId val="12966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9665280"/>
        <c:crosses val="autoZero"/>
        <c:auto val="1"/>
        <c:lblAlgn val="ctr"/>
        <c:lblOffset val="100"/>
        <c:noMultiLvlLbl val="0"/>
      </c:catAx>
      <c:valAx>
        <c:axId val="129665280"/>
        <c:scaling>
          <c:orientation val="minMax"/>
          <c:max val="2000"/>
          <c:min val="0"/>
        </c:scaling>
        <c:delete val="0"/>
        <c:axPos val="l"/>
        <c:majorGridlines>
          <c:spPr>
            <a:ln>
              <a:solidFill>
                <a:schemeClr val="tx1">
                  <a:alpha val="13000"/>
                </a:schemeClr>
              </a:solidFill>
            </a:ln>
          </c:spPr>
        </c:majorGridlines>
        <c:numFmt formatCode="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9663744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0.89601906895436756"/>
          <c:y val="3.1751268245619496E-2"/>
          <c:w val="7.637814342297658E-2"/>
          <c:h val="0.26670444283402561"/>
        </c:manualLayout>
      </c:layout>
      <c:overlay val="0"/>
      <c:txPr>
        <a:bodyPr rot="0" vert="horz"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086655834688824E-2"/>
          <c:y val="5.0159997123647514E-2"/>
          <c:w val="0.92533136482939549"/>
          <c:h val="0.78607707149189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3" formatCode="#,##0.0">
                  <c:v>733.18230000000005</c:v>
                </c:pt>
                <c:pt idx="4" formatCode="#,##0.0">
                  <c:v>1426.8288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31-4645-BD4E-7C7D99F5BA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955328"/>
        <c:axId val="129956864"/>
      </c:barChart>
      <c:catAx>
        <c:axId val="12995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956864"/>
        <c:crosses val="autoZero"/>
        <c:auto val="1"/>
        <c:lblAlgn val="ctr"/>
        <c:lblOffset val="100"/>
        <c:noMultiLvlLbl val="0"/>
      </c:catAx>
      <c:valAx>
        <c:axId val="129956864"/>
        <c:scaling>
          <c:orientation val="minMax"/>
          <c:max val="1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95532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Государственные программы на 2022-2024</a:t>
            </a:r>
          </a:p>
        </c:rich>
      </c:tx>
      <c:layout>
        <c:manualLayout>
          <c:xMode val="edge"/>
          <c:yMode val="edge"/>
          <c:x val="0.13881298970470018"/>
          <c:y val="5.00658761528326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738617543655752"/>
          <c:y val="0.13561856151380286"/>
          <c:w val="0.51406029965811473"/>
          <c:h val="0.55063375971284223"/>
        </c:manualLayout>
      </c:layout>
      <c:pieChart>
        <c:varyColors val="1"/>
        <c:ser>
          <c:idx val="0"/>
          <c:order val="0"/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5B9BD5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-0.13504881494094464"/>
                  <c:y val="-1.0225566062769845E-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46 %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8825887463741416E-3"/>
                  <c:y val="-7.7491080491718753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7 %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2170159704654765"/>
                  <c:y val="-2.8811366208840061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36 %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8642831874324404E-2"/>
                  <c:y val="7.8189868180495156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chemeClr val="tx2">
                            <a:lumMod val="75000"/>
                          </a:schemeClr>
                        </a:solidFill>
                      </a:rPr>
                      <a:t>11 %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Лист1!$L$1:$L$4</c:f>
              <c:strCache>
                <c:ptCount val="4"/>
                <c:pt idx="0">
                  <c:v>Государственные программы, направленные на развитие социальной сферы</c:v>
                </c:pt>
                <c:pt idx="1">
                  <c:v>Государственные программы, направленные на развитие экономики</c:v>
                </c:pt>
                <c:pt idx="2">
                  <c:v>Государственные программы, направленные на развитие государственных функций и услуг</c:v>
                </c:pt>
                <c:pt idx="3">
                  <c:v>Государственные программы, направленные на развитие государственных функций и услуг</c:v>
                </c:pt>
              </c:strCache>
            </c:strRef>
          </c:cat>
          <c:val>
            <c:numRef>
              <c:f>Лист1!$M$1:$M$4</c:f>
              <c:numCache>
                <c:formatCode>General</c:formatCode>
                <c:ptCount val="4"/>
                <c:pt idx="0">
                  <c:v>45778.8</c:v>
                </c:pt>
                <c:pt idx="1">
                  <c:v>7264.2</c:v>
                </c:pt>
                <c:pt idx="2">
                  <c:v>36132</c:v>
                </c:pt>
                <c:pt idx="3" formatCode="#,##0">
                  <c:v>11523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3.6803130236026813E-2"/>
          <c:y val="0.76215797174077515"/>
          <c:w val="0.94843672216249741"/>
          <c:h val="0.21624408776655926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571E-2"/>
          <c:w val="0.91249583998078765"/>
          <c:h val="0.862537974608386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5366777870456844E-2"/>
                  <c:y val="4.77949756979027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169401512446922E-2"/>
                  <c:y val="1.013686428024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909185558622443E-2"/>
                  <c:y val="1.2612383185662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7835636159459486E-2"/>
                  <c:y val="1.5635753183808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500261595777481E-3"/>
                  <c:y val="3.824998232657274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920-4AE9-AEA4-189E87E43A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2669.8110877699992</c:v>
                </c:pt>
                <c:pt idx="1">
                  <c:v>2442.4</c:v>
                </c:pt>
                <c:pt idx="2">
                  <c:v>2721.6383999999998</c:v>
                </c:pt>
                <c:pt idx="3">
                  <c:v>2377.2829000000002</c:v>
                </c:pt>
                <c:pt idx="4">
                  <c:v>2357.9396000000002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920-4AE9-AEA4-189E87E43A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004009915693983E-2"/>
                  <c:y val="-2.1973519807175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3555945402763391E-2"/>
                  <c:y val="-1.93858321296218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7217435616999736E-2"/>
                  <c:y val="-1.9386035860753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105208850995211E-2"/>
                  <c:y val="-1.679885421611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5105208850995211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8920-4AE9-AEA4-189E87E43A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6014.1160690699999</c:v>
                </c:pt>
                <c:pt idx="1">
                  <c:v>7535.7</c:v>
                </c:pt>
                <c:pt idx="2">
                  <c:v>8671.8214000000007</c:v>
                </c:pt>
                <c:pt idx="3">
                  <c:v>7717.0956999999999</c:v>
                </c:pt>
                <c:pt idx="4">
                  <c:v>10155.005300000001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8920-4AE9-AEA4-189E87E43A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10302.789770470003</c:v>
                </c:pt>
                <c:pt idx="1">
                  <c:v>8695</c:v>
                </c:pt>
                <c:pt idx="2">
                  <c:v>8851.9405000000006</c:v>
                </c:pt>
                <c:pt idx="3">
                  <c:v>8851.893</c:v>
                </c:pt>
                <c:pt idx="4">
                  <c:v>8131.3217999999997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1-8920-4AE9-AEA4-189E87E43A6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2396496712008823E-2"/>
                  <c:y val="1.24865055488449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5053484242788327E-2"/>
                  <c:y val="-2.1060909496519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573455928970634E-2"/>
                  <c:y val="-1.856173970088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2415529224237322E-2"/>
                  <c:y val="-1.1699056521127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715588571040722E-2"/>
                  <c:y val="-3.3755303503599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8920-4AE9-AEA4-189E87E43A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3817.7635692699996</c:v>
                </c:pt>
                <c:pt idx="1">
                  <c:v>2483.4</c:v>
                </c:pt>
                <c:pt idx="2">
                  <c:v>3067.7332000000001</c:v>
                </c:pt>
                <c:pt idx="3">
                  <c:v>5800.357</c:v>
                </c:pt>
                <c:pt idx="4">
                  <c:v>4076.4355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7-8920-4AE9-AEA4-189E87E43A6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033312643490049E-2"/>
                  <c:y val="-2.19736249676576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033312643490049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768528552981634E-2"/>
                  <c:y val="-2.19734212365257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7217435616999736E-2"/>
                  <c:y val="-1.9386035860753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880755318986156E-2"/>
                  <c:y val="-1.679865048498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8920-4AE9-AEA4-189E87E43A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12630.343639049999</c:v>
                </c:pt>
                <c:pt idx="1">
                  <c:v>11049</c:v>
                </c:pt>
                <c:pt idx="2">
                  <c:v>13174.4419</c:v>
                </c:pt>
                <c:pt idx="3">
                  <c:v>9504.6206999999995</c:v>
                </c:pt>
                <c:pt idx="4">
                  <c:v>8130.5855000000001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D-8920-4AE9-AEA4-189E87E43A6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3.4860009322619533E-2"/>
                  <c:y val="1.080136283353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</c:formatCode>
                <c:ptCount val="5"/>
                <c:pt idx="0">
                  <c:v>9817.3745683899942</c:v>
                </c:pt>
                <c:pt idx="1">
                  <c:v>6625.8</c:v>
                </c:pt>
                <c:pt idx="2">
                  <c:v>8453.5283999999992</c:v>
                </c:pt>
                <c:pt idx="3">
                  <c:v>6756.9682000000003</c:v>
                </c:pt>
                <c:pt idx="4">
                  <c:v>6714.2430000000004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3-8920-4AE9-AEA4-189E87E43A6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407117533835327E-2"/>
                  <c:y val="9.7993296932524584E-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4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463445836850936E-2"/>
                  <c:y val="2.2271683613701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5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079633277517249E-2"/>
                  <c:y val="1.5297559504770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6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853652954822298E-2"/>
                  <c:y val="1.2578360086626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7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486881907563635E-2"/>
                  <c:y val="-1.6237778678722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8-8920-4AE9-AEA4-189E87E43A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</c:formatCode>
                <c:ptCount val="5"/>
                <c:pt idx="0">
                  <c:v>2207.4037286800003</c:v>
                </c:pt>
                <c:pt idx="1">
                  <c:v>1211.2</c:v>
                </c:pt>
                <c:pt idx="2">
                  <c:v>554.32460000000003</c:v>
                </c:pt>
                <c:pt idx="3">
                  <c:v>567.29340000000002</c:v>
                </c:pt>
                <c:pt idx="4">
                  <c:v>567.41359999999997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9-8920-4AE9-AEA4-189E87E43A6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548644144433393E-2"/>
                  <c:y val="-1.6809163557350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782624053440707E-2"/>
                  <c:y val="-1.4209639240020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B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570254181956908E-2"/>
                  <c:y val="1.22520143123182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C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7562543533492601E-2"/>
                  <c:y val="-2.016897460083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8920-4AE9-AEA4-189E87E43A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068817700866352E-2"/>
                  <c:y val="-1.1259785301740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8920-4AE9-AEA4-189E87E43A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Лист1!$I$2:$I$6</c:f>
              <c:numCache>
                <c:formatCode>0</c:formatCode>
                <c:ptCount val="5"/>
                <c:pt idx="0">
                  <c:v>2685.6956558099992</c:v>
                </c:pt>
                <c:pt idx="1">
                  <c:v>1949.7</c:v>
                </c:pt>
                <c:pt idx="2">
                  <c:v>3395.2777000000001</c:v>
                </c:pt>
                <c:pt idx="3">
                  <c:v>3409.6705000000002</c:v>
                </c:pt>
                <c:pt idx="4">
                  <c:v>4187.5469999999996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2F-8920-4AE9-AEA4-189E87E43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241088"/>
        <c:axId val="131242624"/>
      </c:lineChart>
      <c:catAx>
        <c:axId val="13124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242624"/>
        <c:crosses val="autoZero"/>
        <c:auto val="1"/>
        <c:lblAlgn val="ctr"/>
        <c:lblOffset val="100"/>
        <c:noMultiLvlLbl val="0"/>
      </c:catAx>
      <c:valAx>
        <c:axId val="1312426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24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6"/>
          <c:y val="0.94874679389450922"/>
          <c:w val="0.76423271547411775"/>
          <c:h val="4.36844610274655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'data-0'!$A$29:$A$42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Ульяновская область</c:v>
                </c:pt>
                <c:pt idx="5">
                  <c:v>Кировская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Республика Башкортостан</c:v>
                </c:pt>
                <c:pt idx="11">
                  <c:v>Нижегородская область</c:v>
                </c:pt>
                <c:pt idx="12">
                  <c:v>Самарская область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'data-0'!$B$29:$B$42</c:f>
              <c:numCache>
                <c:formatCode>#,##0.00</c:formatCode>
                <c:ptCount val="14"/>
                <c:pt idx="0">
                  <c:v>33580.6</c:v>
                </c:pt>
                <c:pt idx="1">
                  <c:v>39075.57</c:v>
                </c:pt>
                <c:pt idx="2">
                  <c:v>52269.17</c:v>
                </c:pt>
                <c:pt idx="3">
                  <c:v>53809.52</c:v>
                </c:pt>
                <c:pt idx="4">
                  <c:v>55135.66</c:v>
                </c:pt>
                <c:pt idx="5">
                  <c:v>58861.26</c:v>
                </c:pt>
                <c:pt idx="6">
                  <c:v>70342.83</c:v>
                </c:pt>
                <c:pt idx="7">
                  <c:v>91752.94</c:v>
                </c:pt>
                <c:pt idx="8">
                  <c:v>98399.65</c:v>
                </c:pt>
                <c:pt idx="9">
                  <c:v>146545.57</c:v>
                </c:pt>
                <c:pt idx="10">
                  <c:v>169623.86</c:v>
                </c:pt>
                <c:pt idx="11">
                  <c:v>171118.33</c:v>
                </c:pt>
                <c:pt idx="12">
                  <c:v>192329.08</c:v>
                </c:pt>
                <c:pt idx="13">
                  <c:v>241075.45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236736"/>
        <c:axId val="145809792"/>
      </c:barChart>
      <c:catAx>
        <c:axId val="1452367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809792"/>
        <c:crosses val="autoZero"/>
        <c:auto val="1"/>
        <c:lblAlgn val="ctr"/>
        <c:lblOffset val="100"/>
        <c:noMultiLvlLbl val="0"/>
      </c:catAx>
      <c:valAx>
        <c:axId val="145809792"/>
        <c:scaling>
          <c:orientation val="minMax"/>
          <c:max val="4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5236736"/>
        <c:crosses val="autoZero"/>
        <c:crossBetween val="between"/>
        <c:majorUnit val="200000"/>
        <c:minorUnit val="10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44546A">
                <a:lumMod val="60000"/>
                <a:lumOff val="40000"/>
              </a:srgbClr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'data-0'!$A$45:$A$58</c:f>
              <c:strCache>
                <c:ptCount val="14"/>
                <c:pt idx="0">
                  <c:v>Республика Марий Эл</c:v>
                </c:pt>
                <c:pt idx="1">
                  <c:v>Республика Мордовия</c:v>
                </c:pt>
                <c:pt idx="2">
                  <c:v>Чувашская Республика-Чувашия</c:v>
                </c:pt>
                <c:pt idx="3">
                  <c:v>Пензенская область</c:v>
                </c:pt>
                <c:pt idx="4">
                  <c:v>Кировская область</c:v>
                </c:pt>
                <c:pt idx="5">
                  <c:v>Ульяновская область</c:v>
                </c:pt>
                <c:pt idx="6">
                  <c:v>Удмуртская республика</c:v>
                </c:pt>
                <c:pt idx="7">
                  <c:v>Оренбургская область</c:v>
                </c:pt>
                <c:pt idx="8">
                  <c:v>Саратовская область</c:v>
                </c:pt>
                <c:pt idx="9">
                  <c:v>Пермский край</c:v>
                </c:pt>
                <c:pt idx="10">
                  <c:v>Самарская область</c:v>
                </c:pt>
                <c:pt idx="11">
                  <c:v>Нижегородская область</c:v>
                </c:pt>
                <c:pt idx="12">
                  <c:v>Республика Башкортостан</c:v>
                </c:pt>
                <c:pt idx="13">
                  <c:v>Республика Татарстан (Татарстан)</c:v>
                </c:pt>
              </c:strCache>
            </c:strRef>
          </c:cat>
          <c:val>
            <c:numRef>
              <c:f>'data-0'!$B$45:$B$58</c:f>
              <c:numCache>
                <c:formatCode>#,##0.00</c:formatCode>
                <c:ptCount val="14"/>
                <c:pt idx="0">
                  <c:v>31052.71</c:v>
                </c:pt>
                <c:pt idx="1">
                  <c:v>36538.959999999999</c:v>
                </c:pt>
                <c:pt idx="2">
                  <c:v>47865.3</c:v>
                </c:pt>
                <c:pt idx="3">
                  <c:v>48610.71</c:v>
                </c:pt>
                <c:pt idx="4">
                  <c:v>53472.66</c:v>
                </c:pt>
                <c:pt idx="5">
                  <c:v>58328.59</c:v>
                </c:pt>
                <c:pt idx="6">
                  <c:v>70578.84</c:v>
                </c:pt>
                <c:pt idx="7">
                  <c:v>81245.02</c:v>
                </c:pt>
                <c:pt idx="8">
                  <c:v>95440.99</c:v>
                </c:pt>
                <c:pt idx="9">
                  <c:v>122636.12</c:v>
                </c:pt>
                <c:pt idx="10">
                  <c:v>160410.98000000001</c:v>
                </c:pt>
                <c:pt idx="11">
                  <c:v>162082.91</c:v>
                </c:pt>
                <c:pt idx="12">
                  <c:v>167890.07</c:v>
                </c:pt>
                <c:pt idx="13">
                  <c:v>213421.63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6041472"/>
        <c:axId val="148776448"/>
      </c:barChart>
      <c:catAx>
        <c:axId val="1460414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48776448"/>
        <c:crosses val="autoZero"/>
        <c:auto val="1"/>
        <c:lblAlgn val="ctr"/>
        <c:lblOffset val="100"/>
        <c:noMultiLvlLbl val="0"/>
      </c:catAx>
      <c:valAx>
        <c:axId val="148776448"/>
        <c:scaling>
          <c:orientation val="minMax"/>
          <c:max val="400000"/>
          <c:min val="0"/>
        </c:scaling>
        <c:delete val="0"/>
        <c:axPos val="b"/>
        <c:numFmt formatCode="#,##0.00" sourceLinked="1"/>
        <c:majorTickMark val="out"/>
        <c:minorTickMark val="none"/>
        <c:tickLblPos val="nextTo"/>
        <c:crossAx val="146041472"/>
        <c:crosses val="autoZero"/>
        <c:crossBetween val="between"/>
        <c:majorUnit val="200000"/>
        <c:minorUnit val="10000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01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01 02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01 03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01 04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01 05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01 06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01 07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01 11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01 12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Прикладные научные исследования в области общегосударственных вопросов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01 13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7127" custScaleY="20143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9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9" custScaleX="136808" custScaleY="128513" custRadScaleRad="118947" custRadScaleInc="-294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9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9" custScaleX="148863" custScaleY="146578" custRadScaleRad="123802" custRadScaleInc="-36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9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9" custScaleX="151708" custScaleY="152045" custRadScaleRad="97192" custRadScaleInc="-23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9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9" custRadScaleRad="100006" custRadScaleInc="-146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9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9" custScaleX="159720" custScaleY="150646" custRadScaleRad="102470" custRadScaleInc="-257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9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9" custScaleX="107342" custScaleY="104927" custRadScaleRad="98080" custRadScaleInc="-16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9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9" custRadScaleRad="97416" custRadScaleInc="-377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9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9" custScaleX="121428" custScaleY="124298" custRadScaleRad="89901" custRadScaleInc="-478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8" presStyleCnt="9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8" presStyleCnt="9" custScaleX="165084" custScaleY="150637" custRadScaleRad="105118" custRadScaleInc="-318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F5B2ED5-C07E-4043-BC9F-6D811A3365A1}" type="presOf" srcId="{61DBF6F7-59D4-499C-B700-444E66C97BDA}" destId="{6DEC6A4D-F047-4E86-A523-80E70C47FC8B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4292E2F3-3F9A-42E6-AD1D-4913D1309A4F}" type="presOf" srcId="{2F277E1E-2D7E-40F6-A002-578B00714AD5}" destId="{52EC5A0F-25D7-49FD-AA6A-979886223370}" srcOrd="0" destOrd="0" presId="urn:microsoft.com/office/officeart/2005/8/layout/radial5"/>
    <dgm:cxn modelId="{04DD2F47-9C09-4884-9C1A-17D843F6561A}" type="presOf" srcId="{047C3DBB-CA21-470D-91D2-9DC51DF6F3FE}" destId="{37FF3275-C286-438E-86B8-692FB64EF36B}" srcOrd="0" destOrd="0" presId="urn:microsoft.com/office/officeart/2005/8/layout/radial5"/>
    <dgm:cxn modelId="{38AA8164-77DB-4750-842A-A49A5BB2F390}" type="presOf" srcId="{6986D8F6-BAB6-4060-8752-5BAF9EF472FB}" destId="{7F949A7B-DEA1-497D-8374-D02F97A8711F}" srcOrd="1" destOrd="0" presId="urn:microsoft.com/office/officeart/2005/8/layout/radial5"/>
    <dgm:cxn modelId="{294650D1-4C8D-4E39-A5BA-4DCBB342502F}" type="presOf" srcId="{FAF10697-7F58-4E8D-B88B-FE6AE9C8F6F9}" destId="{6F36AC21-975B-4AA9-93BD-9A811A1D25C8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37D52899-201F-47F0-BD50-40F4AAAAAC8B}" type="presOf" srcId="{18B6DCF8-D9AD-4F95-951C-8EDF5AC12637}" destId="{39907994-7ECA-492F-8722-A2A580CFD123}" srcOrd="0" destOrd="0" presId="urn:microsoft.com/office/officeart/2005/8/layout/radial5"/>
    <dgm:cxn modelId="{202650FD-D13A-41F1-97A9-A2F20A9C0552}" type="presOf" srcId="{E5D97E4E-60B3-45AA-83CB-51F804CF398A}" destId="{BDB0C125-F952-4E7C-8427-C4B106436695}" srcOrd="0" destOrd="0" presId="urn:microsoft.com/office/officeart/2005/8/layout/radial5"/>
    <dgm:cxn modelId="{031A717E-9A5D-421B-BA1A-EFC91DE975E1}" type="presOf" srcId="{EE372463-CD1C-41E7-B800-CF52B9622A15}" destId="{70F161BE-16C0-4422-AEB3-BEF59F6D0B14}" srcOrd="0" destOrd="0" presId="urn:microsoft.com/office/officeart/2005/8/layout/radial5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8163A677-9374-4696-A15A-C39B688BBBA7}" type="presOf" srcId="{E5D97E4E-60B3-45AA-83CB-51F804CF398A}" destId="{319390AF-AAC8-4856-88ED-9CE0714F43A2}" srcOrd="1" destOrd="0" presId="urn:microsoft.com/office/officeart/2005/8/layout/radial5"/>
    <dgm:cxn modelId="{BE28A434-9737-40C9-8557-F808FF9F53A0}" type="presOf" srcId="{35D1EAD2-C084-4FD8-AF1E-85C6A787E5B9}" destId="{7E304403-BA05-491A-8C92-313048ADFB1A}" srcOrd="0" destOrd="0" presId="urn:microsoft.com/office/officeart/2005/8/layout/radial5"/>
    <dgm:cxn modelId="{5576A2A6-4276-4D17-80E8-7CF5AE5775DD}" type="presOf" srcId="{9EFA0003-D378-446A-9F34-DDA1CB7CD8BC}" destId="{3C717A0E-CB4A-4C8F-B1C9-D22A15C9EBED}" srcOrd="0" destOrd="0" presId="urn:microsoft.com/office/officeart/2005/8/layout/radial5"/>
    <dgm:cxn modelId="{5DF1C5BD-1CA0-481C-812E-F1BB190DF4F5}" type="presOf" srcId="{E6983CE5-A741-4BD4-80E0-F964FF11CF49}" destId="{C2366AC4-61BF-4A69-A428-C73BB05B7AFC}" srcOrd="0" destOrd="0" presId="urn:microsoft.com/office/officeart/2005/8/layout/radial5"/>
    <dgm:cxn modelId="{298F8925-EFEE-43F9-B615-A51213448F78}" type="presOf" srcId="{91BDE1EA-2C64-4562-AEB2-0602522CF0A3}" destId="{5A6DE3AD-41E0-4D3A-A0F7-591C1138F013}" srcOrd="1" destOrd="0" presId="urn:microsoft.com/office/officeart/2005/8/layout/radial5"/>
    <dgm:cxn modelId="{E5721620-54A2-4690-BE4E-0588B12B63BF}" type="presOf" srcId="{B3AA9D8B-B53B-42CF-836F-2D86E40DC00F}" destId="{7977B373-BD78-41D8-9FE2-FE9D255E0B49}" srcOrd="1" destOrd="0" presId="urn:microsoft.com/office/officeart/2005/8/layout/radial5"/>
    <dgm:cxn modelId="{4D6D99C3-0330-44B5-BAC5-F75812186080}" type="presOf" srcId="{DC46C48D-1DF9-40F1-BB62-266C42BD6F6A}" destId="{12C0EF6C-11AA-444E-9558-8B67598B0073}" srcOrd="0" destOrd="0" presId="urn:microsoft.com/office/officeart/2005/8/layout/radial5"/>
    <dgm:cxn modelId="{ADD1B190-5C41-4C14-B75F-63A2A22CA878}" type="presOf" srcId="{91BDE1EA-2C64-4562-AEB2-0602522CF0A3}" destId="{C0C82FB1-5FE5-431D-84A0-ACF4D864598B}" srcOrd="0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CE77A5F8-AAC7-499A-B4B5-607504E5B9F5}" type="presOf" srcId="{047C3DBB-CA21-470D-91D2-9DC51DF6F3FE}" destId="{28E8C9F4-85BC-40A4-B87A-1865945D55E5}" srcOrd="1" destOrd="0" presId="urn:microsoft.com/office/officeart/2005/8/layout/radial5"/>
    <dgm:cxn modelId="{5772963E-CC96-4813-B488-EBAD3626F120}" type="presOf" srcId="{5AC3F3D4-2446-4F76-84BB-118E48B61CF0}" destId="{E8932937-1834-44D7-BBC3-7FD1C6810DCE}" srcOrd="0" destOrd="0" presId="urn:microsoft.com/office/officeart/2005/8/layout/radial5"/>
    <dgm:cxn modelId="{6B05A534-90ED-49A4-97DB-60AB2EF01662}" type="presOf" srcId="{B3AA9D8B-B53B-42CF-836F-2D86E40DC00F}" destId="{55EB0EA3-7A17-441D-BAF4-DDDC87E7B99D}" srcOrd="0" destOrd="0" presId="urn:microsoft.com/office/officeart/2005/8/layout/radial5"/>
    <dgm:cxn modelId="{46A3F6E5-B015-4F9D-829C-901B67BA3FB3}" type="presOf" srcId="{6986D8F6-BAB6-4060-8752-5BAF9EF472FB}" destId="{7C2F8267-9771-4205-91A5-A2EEC2B60ECB}" srcOrd="0" destOrd="0" presId="urn:microsoft.com/office/officeart/2005/8/layout/radial5"/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528A8AC0-D767-414F-A197-5100BA9AE7B7}" type="presOf" srcId="{08F0CD2F-1737-4488-8673-A225921009BA}" destId="{A6D020E9-23FC-4803-89DB-C877D41D0B21}" srcOrd="0" destOrd="0" presId="urn:microsoft.com/office/officeart/2005/8/layout/radial5"/>
    <dgm:cxn modelId="{031F8589-FA8E-4BC9-88E2-B2A1606F000C}" type="presOf" srcId="{173F8601-8FD0-43B8-9FAF-42234AFD91DB}" destId="{DAC03E43-6882-4440-B032-7E13D04DF423}" srcOrd="1" destOrd="0" presId="urn:microsoft.com/office/officeart/2005/8/layout/radial5"/>
    <dgm:cxn modelId="{86AA58A4-E107-42F7-A128-316CF5C7F55E}" type="presOf" srcId="{0516A029-E7CB-4E25-9BD0-5CC2F2347FD6}" destId="{F628D2D5-7DB1-4926-8A5F-23B843B6582A}" srcOrd="0" destOrd="0" presId="urn:microsoft.com/office/officeart/2005/8/layout/radial5"/>
    <dgm:cxn modelId="{DF6E9A14-EE0B-4FCD-91AE-FED9EB461F77}" type="presOf" srcId="{2F277E1E-2D7E-40F6-A002-578B00714AD5}" destId="{5558457E-6CA4-4D7D-AB04-48D2417B7848}" srcOrd="1" destOrd="0" presId="urn:microsoft.com/office/officeart/2005/8/layout/radial5"/>
    <dgm:cxn modelId="{77E20145-37BB-4F6C-A4E9-F88167853162}" type="presOf" srcId="{F06D086E-52EF-426F-A968-ED680022FD30}" destId="{7BC036BA-DDF6-47F9-8E4A-D6B76C994841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22E2589D-D669-4D34-9AB5-DA7DCF101E27}" type="presOf" srcId="{F5F2F284-7CCA-4E19-A65A-C8C3779B73DB}" destId="{AEA20DAE-212D-410E-8D75-EF12E8BF0AD8}" srcOrd="0" destOrd="0" presId="urn:microsoft.com/office/officeart/2005/8/layout/radial5"/>
    <dgm:cxn modelId="{B2DB01C7-9352-4973-A0E1-2B229FC4AD9A}" type="presOf" srcId="{173F8601-8FD0-43B8-9FAF-42234AFD91DB}" destId="{355F94A0-003B-4B96-91B3-2D7F961F861E}" srcOrd="0" destOrd="0" presId="urn:microsoft.com/office/officeart/2005/8/layout/radial5"/>
    <dgm:cxn modelId="{DF23FADB-85C4-48D6-8840-3DD0CD28D048}" type="presOf" srcId="{9EFA0003-D378-446A-9F34-DDA1CB7CD8BC}" destId="{BAD65DEB-2435-4917-A42A-74C580DB45F1}" srcOrd="1" destOrd="0" presId="urn:microsoft.com/office/officeart/2005/8/layout/radial5"/>
    <dgm:cxn modelId="{C1257404-4BB9-4F2E-BC56-A7A1254F0ECA}" srcId="{5AC3F3D4-2446-4F76-84BB-118E48B61CF0}" destId="{DC46C48D-1DF9-40F1-BB62-266C42BD6F6A}" srcOrd="8" destOrd="0" parTransId="{6986D8F6-BAB6-4060-8752-5BAF9EF472FB}" sibTransId="{5ECE79B2-EAEF-4A0A-B961-5A042DAD1E3C}"/>
    <dgm:cxn modelId="{21C80519-8552-4E7A-94A7-9D4C6D423613}" type="presOf" srcId="{35D1EAD2-C084-4FD8-AF1E-85C6A787E5B9}" destId="{872FB1B9-F39D-4BF1-A784-DCFEA4612070}" srcOrd="1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CC2ABCE0-BC66-4E8C-B487-48ED57A48549}" type="presParOf" srcId="{A6D020E9-23FC-4803-89DB-C877D41D0B21}" destId="{E8932937-1834-44D7-BBC3-7FD1C6810DCE}" srcOrd="0" destOrd="0" presId="urn:microsoft.com/office/officeart/2005/8/layout/radial5"/>
    <dgm:cxn modelId="{ACCD31F7-39EF-4B96-BF46-95341959A3DB}" type="presParOf" srcId="{A6D020E9-23FC-4803-89DB-C877D41D0B21}" destId="{C0C82FB1-5FE5-431D-84A0-ACF4D864598B}" srcOrd="1" destOrd="0" presId="urn:microsoft.com/office/officeart/2005/8/layout/radial5"/>
    <dgm:cxn modelId="{02DC4B72-269C-4696-B066-269C833237D2}" type="presParOf" srcId="{C0C82FB1-5FE5-431D-84A0-ACF4D864598B}" destId="{5A6DE3AD-41E0-4D3A-A0F7-591C1138F013}" srcOrd="0" destOrd="0" presId="urn:microsoft.com/office/officeart/2005/8/layout/radial5"/>
    <dgm:cxn modelId="{B9B53676-0A9B-4EC2-8705-BF75C471D1DD}" type="presParOf" srcId="{A6D020E9-23FC-4803-89DB-C877D41D0B21}" destId="{AEA20DAE-212D-410E-8D75-EF12E8BF0AD8}" srcOrd="2" destOrd="0" presId="urn:microsoft.com/office/officeart/2005/8/layout/radial5"/>
    <dgm:cxn modelId="{A669C515-116D-4450-B749-164032EFB2D8}" type="presParOf" srcId="{A6D020E9-23FC-4803-89DB-C877D41D0B21}" destId="{7E304403-BA05-491A-8C92-313048ADFB1A}" srcOrd="3" destOrd="0" presId="urn:microsoft.com/office/officeart/2005/8/layout/radial5"/>
    <dgm:cxn modelId="{AD1131AB-13F2-4E8A-94A3-935B6A0BF5AA}" type="presParOf" srcId="{7E304403-BA05-491A-8C92-313048ADFB1A}" destId="{872FB1B9-F39D-4BF1-A784-DCFEA4612070}" srcOrd="0" destOrd="0" presId="urn:microsoft.com/office/officeart/2005/8/layout/radial5"/>
    <dgm:cxn modelId="{663FF212-2457-4B52-A911-4303FE606734}" type="presParOf" srcId="{A6D020E9-23FC-4803-89DB-C877D41D0B21}" destId="{F628D2D5-7DB1-4926-8A5F-23B843B6582A}" srcOrd="4" destOrd="0" presId="urn:microsoft.com/office/officeart/2005/8/layout/radial5"/>
    <dgm:cxn modelId="{1450CD76-F199-454D-9B6C-0234AD5CD720}" type="presParOf" srcId="{A6D020E9-23FC-4803-89DB-C877D41D0B21}" destId="{37FF3275-C286-438E-86B8-692FB64EF36B}" srcOrd="5" destOrd="0" presId="urn:microsoft.com/office/officeart/2005/8/layout/radial5"/>
    <dgm:cxn modelId="{2045EAEC-FFA1-417A-AC5A-9A2B28AE37E4}" type="presParOf" srcId="{37FF3275-C286-438E-86B8-692FB64EF36B}" destId="{28E8C9F4-85BC-40A4-B87A-1865945D55E5}" srcOrd="0" destOrd="0" presId="urn:microsoft.com/office/officeart/2005/8/layout/radial5"/>
    <dgm:cxn modelId="{99418837-BF41-418F-A297-D2A1CA529670}" type="presParOf" srcId="{A6D020E9-23FC-4803-89DB-C877D41D0B21}" destId="{70F161BE-16C0-4422-AEB3-BEF59F6D0B14}" srcOrd="6" destOrd="0" presId="urn:microsoft.com/office/officeart/2005/8/layout/radial5"/>
    <dgm:cxn modelId="{21127149-1460-45B9-8683-2CF7E0F80917}" type="presParOf" srcId="{A6D020E9-23FC-4803-89DB-C877D41D0B21}" destId="{55EB0EA3-7A17-441D-BAF4-DDDC87E7B99D}" srcOrd="7" destOrd="0" presId="urn:microsoft.com/office/officeart/2005/8/layout/radial5"/>
    <dgm:cxn modelId="{997685B2-834E-426C-BFDC-27A0228E3B32}" type="presParOf" srcId="{55EB0EA3-7A17-441D-BAF4-DDDC87E7B99D}" destId="{7977B373-BD78-41D8-9FE2-FE9D255E0B49}" srcOrd="0" destOrd="0" presId="urn:microsoft.com/office/officeart/2005/8/layout/radial5"/>
    <dgm:cxn modelId="{7F25086F-DE81-4FA6-9BDC-76273BEB75AF}" type="presParOf" srcId="{A6D020E9-23FC-4803-89DB-C877D41D0B21}" destId="{7BC036BA-DDF6-47F9-8E4A-D6B76C994841}" srcOrd="8" destOrd="0" presId="urn:microsoft.com/office/officeart/2005/8/layout/radial5"/>
    <dgm:cxn modelId="{D977A3DD-FE4D-4508-A8F5-2F7099AF27CF}" type="presParOf" srcId="{A6D020E9-23FC-4803-89DB-C877D41D0B21}" destId="{52EC5A0F-25D7-49FD-AA6A-979886223370}" srcOrd="9" destOrd="0" presId="urn:microsoft.com/office/officeart/2005/8/layout/radial5"/>
    <dgm:cxn modelId="{07C6B4F5-A4A1-4E79-968D-576FFB27A8A5}" type="presParOf" srcId="{52EC5A0F-25D7-49FD-AA6A-979886223370}" destId="{5558457E-6CA4-4D7D-AB04-48D2417B7848}" srcOrd="0" destOrd="0" presId="urn:microsoft.com/office/officeart/2005/8/layout/radial5"/>
    <dgm:cxn modelId="{B2103871-0B1B-4C48-AE9F-99F14DD85AA4}" type="presParOf" srcId="{A6D020E9-23FC-4803-89DB-C877D41D0B21}" destId="{39907994-7ECA-492F-8722-A2A580CFD123}" srcOrd="10" destOrd="0" presId="urn:microsoft.com/office/officeart/2005/8/layout/radial5"/>
    <dgm:cxn modelId="{3D1AE797-527F-42AD-A95F-A8931998EA3A}" type="presParOf" srcId="{A6D020E9-23FC-4803-89DB-C877D41D0B21}" destId="{3C717A0E-CB4A-4C8F-B1C9-D22A15C9EBED}" srcOrd="11" destOrd="0" presId="urn:microsoft.com/office/officeart/2005/8/layout/radial5"/>
    <dgm:cxn modelId="{3841AB7B-ACE5-43DB-A3C4-2FC63524C0DF}" type="presParOf" srcId="{3C717A0E-CB4A-4C8F-B1C9-D22A15C9EBED}" destId="{BAD65DEB-2435-4917-A42A-74C580DB45F1}" srcOrd="0" destOrd="0" presId="urn:microsoft.com/office/officeart/2005/8/layout/radial5"/>
    <dgm:cxn modelId="{0E637919-4735-43C1-8FA5-A6A803D4892E}" type="presParOf" srcId="{A6D020E9-23FC-4803-89DB-C877D41D0B21}" destId="{6F36AC21-975B-4AA9-93BD-9A811A1D25C8}" srcOrd="12" destOrd="0" presId="urn:microsoft.com/office/officeart/2005/8/layout/radial5"/>
    <dgm:cxn modelId="{6E82A628-88B1-4562-8A54-C3F0A64C0A71}" type="presParOf" srcId="{A6D020E9-23FC-4803-89DB-C877D41D0B21}" destId="{355F94A0-003B-4B96-91B3-2D7F961F861E}" srcOrd="13" destOrd="0" presId="urn:microsoft.com/office/officeart/2005/8/layout/radial5"/>
    <dgm:cxn modelId="{02D2656E-30DF-4C46-9C73-787D58E33D8E}" type="presParOf" srcId="{355F94A0-003B-4B96-91B3-2D7F961F861E}" destId="{DAC03E43-6882-4440-B032-7E13D04DF423}" srcOrd="0" destOrd="0" presId="urn:microsoft.com/office/officeart/2005/8/layout/radial5"/>
    <dgm:cxn modelId="{7AF3A024-FFD1-4DAC-9DA2-B1F44C447F2B}" type="presParOf" srcId="{A6D020E9-23FC-4803-89DB-C877D41D0B21}" destId="{6DEC6A4D-F047-4E86-A523-80E70C47FC8B}" srcOrd="14" destOrd="0" presId="urn:microsoft.com/office/officeart/2005/8/layout/radial5"/>
    <dgm:cxn modelId="{8150E1B4-5C76-46A8-8B51-105AC3C01F61}" type="presParOf" srcId="{A6D020E9-23FC-4803-89DB-C877D41D0B21}" destId="{BDB0C125-F952-4E7C-8427-C4B106436695}" srcOrd="15" destOrd="0" presId="urn:microsoft.com/office/officeart/2005/8/layout/radial5"/>
    <dgm:cxn modelId="{B3D3F3D9-81C7-49BA-B13B-37DBD665E9CC}" type="presParOf" srcId="{BDB0C125-F952-4E7C-8427-C4B106436695}" destId="{319390AF-AAC8-4856-88ED-9CE0714F43A2}" srcOrd="0" destOrd="0" presId="urn:microsoft.com/office/officeart/2005/8/layout/radial5"/>
    <dgm:cxn modelId="{1553FA79-514E-4152-BD16-36875B8D2AAB}" type="presParOf" srcId="{A6D020E9-23FC-4803-89DB-C877D41D0B21}" destId="{C2366AC4-61BF-4A69-A428-C73BB05B7AFC}" srcOrd="16" destOrd="0" presId="urn:microsoft.com/office/officeart/2005/8/layout/radial5"/>
    <dgm:cxn modelId="{8A0F1706-8C42-4339-8F2F-81EB5DAC7340}" type="presParOf" srcId="{A6D020E9-23FC-4803-89DB-C877D41D0B21}" destId="{7C2F8267-9771-4205-91A5-A2EEC2B60ECB}" srcOrd="17" destOrd="0" presId="urn:microsoft.com/office/officeart/2005/8/layout/radial5"/>
    <dgm:cxn modelId="{CF505EC6-00E1-4EFF-8C76-7FF03E53BDBD}" type="presParOf" srcId="{7C2F8267-9771-4205-91A5-A2EEC2B60ECB}" destId="{7F949A7B-DEA1-497D-8374-D02F97A8711F}" srcOrd="0" destOrd="0" presId="urn:microsoft.com/office/officeart/2005/8/layout/radial5"/>
    <dgm:cxn modelId="{1DA6EF0E-26F4-4355-8D16-00A366700F2A}" type="presParOf" srcId="{A6D020E9-23FC-4803-89DB-C877D41D0B21}" destId="{12C0EF6C-11AA-444E-9558-8B67598B0073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01 Пенсионное обеспечение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обслуживание населения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10 03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обеспечение населения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Охрана семьи и детства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10 06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социальной политики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17339" custScaleY="114609" custLinFactNeighborX="414" custLinFactNeighborY="-6135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5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5" custScaleX="115429" custScaleY="111385" custRadScaleRad="102189" custRadScaleInc="190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5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5" custScaleX="109548" custScaleY="108561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5" custScaleX="122662" custScaleY="120848" custRadScaleRad="86535" custRadScaleInc="229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5" custScaleX="116206" custScaleY="118281" custRadScaleRad="88675" custRadScaleInc="31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5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5" custScaleX="116794" custScaleY="116444" custRadScaleRad="97350" custRadScaleInc="307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C9D184-02CA-498E-BFA5-4F7378C5726F}" type="presOf" srcId="{F06D086E-52EF-426F-A968-ED680022FD30}" destId="{7BC036BA-DDF6-47F9-8E4A-D6B76C994841}" srcOrd="0" destOrd="0" presId="urn:microsoft.com/office/officeart/2005/8/layout/radial5"/>
    <dgm:cxn modelId="{0DFAF929-63B3-471D-868C-93EE7619CA2C}" type="presOf" srcId="{08F0CD2F-1737-4488-8673-A225921009BA}" destId="{A6D020E9-23FC-4803-89DB-C877D41D0B21}" srcOrd="0" destOrd="0" presId="urn:microsoft.com/office/officeart/2005/8/layout/radial5"/>
    <dgm:cxn modelId="{99FB41BC-3DD9-4DDD-814A-1C01AC411CE8}" type="presOf" srcId="{2F277E1E-2D7E-40F6-A002-578B00714AD5}" destId="{5558457E-6CA4-4D7D-AB04-48D2417B7848}" srcOrd="1" destOrd="0" presId="urn:microsoft.com/office/officeart/2005/8/layout/radial5"/>
    <dgm:cxn modelId="{BF755148-8D5C-45A9-8B76-EA22E1D0F996}" type="presOf" srcId="{5AC3F3D4-2446-4F76-84BB-118E48B61CF0}" destId="{E8932937-1834-44D7-BBC3-7FD1C6810DCE}" srcOrd="0" destOrd="0" presId="urn:microsoft.com/office/officeart/2005/8/layout/radial5"/>
    <dgm:cxn modelId="{CA0806E9-A87B-43C7-8052-69BBECC7D7AA}" type="presOf" srcId="{91BDE1EA-2C64-4562-AEB2-0602522CF0A3}" destId="{C0C82FB1-5FE5-431D-84A0-ACF4D864598B}" srcOrd="0" destOrd="0" presId="urn:microsoft.com/office/officeart/2005/8/layout/radial5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63DFFDCF-A787-4DDD-B817-E2007F02562C}" type="presOf" srcId="{0516A029-E7CB-4E25-9BD0-5CC2F2347FD6}" destId="{F628D2D5-7DB1-4926-8A5F-23B843B6582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E2E4DF9C-5C5F-4807-931C-B6C2429A6F93}" type="presOf" srcId="{F5F2F284-7CCA-4E19-A65A-C8C3779B73DB}" destId="{AEA20DAE-212D-410E-8D75-EF12E8BF0AD8}" srcOrd="0" destOrd="0" presId="urn:microsoft.com/office/officeart/2005/8/layout/radial5"/>
    <dgm:cxn modelId="{887B69E0-013F-4BAE-8986-2019908D0994}" type="presOf" srcId="{047C3DBB-CA21-470D-91D2-9DC51DF6F3FE}" destId="{28E8C9F4-85BC-40A4-B87A-1865945D55E5}" srcOrd="1" destOrd="0" presId="urn:microsoft.com/office/officeart/2005/8/layout/radial5"/>
    <dgm:cxn modelId="{0563B8CD-DCA2-402E-A422-6F86B199621C}" type="presOf" srcId="{35D1EAD2-C084-4FD8-AF1E-85C6A787E5B9}" destId="{7E304403-BA05-491A-8C92-313048ADFB1A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9B0142E6-D878-429E-BAD4-517FE594BDE6}" type="presOf" srcId="{047C3DBB-CA21-470D-91D2-9DC51DF6F3FE}" destId="{37FF3275-C286-438E-86B8-692FB64EF36B}" srcOrd="0" destOrd="0" presId="urn:microsoft.com/office/officeart/2005/8/layout/radial5"/>
    <dgm:cxn modelId="{A4B13079-EEBE-458E-9CAC-2BEF0CF29FA4}" type="presOf" srcId="{B3AA9D8B-B53B-42CF-836F-2D86E40DC00F}" destId="{55EB0EA3-7A17-441D-BAF4-DDDC87E7B99D}" srcOrd="0" destOrd="0" presId="urn:microsoft.com/office/officeart/2005/8/layout/radial5"/>
    <dgm:cxn modelId="{E08A53B6-D116-4922-9028-F2E8AE4B7215}" type="presOf" srcId="{EE372463-CD1C-41E7-B800-CF52B9622A15}" destId="{70F161BE-16C0-4422-AEB3-BEF59F6D0B14}" srcOrd="0" destOrd="0" presId="urn:microsoft.com/office/officeart/2005/8/layout/radial5"/>
    <dgm:cxn modelId="{4DA5FE65-4034-4CE7-835B-522E680196EC}" type="presOf" srcId="{2F277E1E-2D7E-40F6-A002-578B00714AD5}" destId="{52EC5A0F-25D7-49FD-AA6A-979886223370}" srcOrd="0" destOrd="0" presId="urn:microsoft.com/office/officeart/2005/8/layout/radial5"/>
    <dgm:cxn modelId="{F275EA49-6B4B-45A5-948E-7CE4CDC7AE0F}" type="presOf" srcId="{91BDE1EA-2C64-4562-AEB2-0602522CF0A3}" destId="{5A6DE3AD-41E0-4D3A-A0F7-591C1138F013}" srcOrd="1" destOrd="0" presId="urn:microsoft.com/office/officeart/2005/8/layout/radial5"/>
    <dgm:cxn modelId="{544991B8-9B15-4D0F-B5C4-58394DD4A615}" type="presOf" srcId="{B3AA9D8B-B53B-42CF-836F-2D86E40DC00F}" destId="{7977B373-BD78-41D8-9FE2-FE9D255E0B49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5787273C-15C2-4AFE-9621-15F5CD26346F}" type="presOf" srcId="{18B6DCF8-D9AD-4F95-951C-8EDF5AC12637}" destId="{39907994-7ECA-492F-8722-A2A580CFD123}" srcOrd="0" destOrd="0" presId="urn:microsoft.com/office/officeart/2005/8/layout/radial5"/>
    <dgm:cxn modelId="{D7A161C2-BDF7-46E7-AFE2-FBB4E74BB70B}" type="presOf" srcId="{35D1EAD2-C084-4FD8-AF1E-85C6A787E5B9}" destId="{872FB1B9-F39D-4BF1-A784-DCFEA4612070}" srcOrd="1" destOrd="0" presId="urn:microsoft.com/office/officeart/2005/8/layout/radial5"/>
    <dgm:cxn modelId="{DADC4F17-FF85-4EE3-BB17-7B44F767CDAC}" type="presParOf" srcId="{A6D020E9-23FC-4803-89DB-C877D41D0B21}" destId="{E8932937-1834-44D7-BBC3-7FD1C6810DCE}" srcOrd="0" destOrd="0" presId="urn:microsoft.com/office/officeart/2005/8/layout/radial5"/>
    <dgm:cxn modelId="{7B82A7C5-8D1E-43C2-9271-83B3149BDFAE}" type="presParOf" srcId="{A6D020E9-23FC-4803-89DB-C877D41D0B21}" destId="{C0C82FB1-5FE5-431D-84A0-ACF4D864598B}" srcOrd="1" destOrd="0" presId="urn:microsoft.com/office/officeart/2005/8/layout/radial5"/>
    <dgm:cxn modelId="{1726A2D3-7C78-4B92-8D18-D584898B6493}" type="presParOf" srcId="{C0C82FB1-5FE5-431D-84A0-ACF4D864598B}" destId="{5A6DE3AD-41E0-4D3A-A0F7-591C1138F013}" srcOrd="0" destOrd="0" presId="urn:microsoft.com/office/officeart/2005/8/layout/radial5"/>
    <dgm:cxn modelId="{07726A9D-4D38-42BD-87CB-30282CD683A4}" type="presParOf" srcId="{A6D020E9-23FC-4803-89DB-C877D41D0B21}" destId="{AEA20DAE-212D-410E-8D75-EF12E8BF0AD8}" srcOrd="2" destOrd="0" presId="urn:microsoft.com/office/officeart/2005/8/layout/radial5"/>
    <dgm:cxn modelId="{10ABD879-9E5D-453C-A550-4EB77771B92B}" type="presParOf" srcId="{A6D020E9-23FC-4803-89DB-C877D41D0B21}" destId="{7E304403-BA05-491A-8C92-313048ADFB1A}" srcOrd="3" destOrd="0" presId="urn:microsoft.com/office/officeart/2005/8/layout/radial5"/>
    <dgm:cxn modelId="{257F2389-38FB-49DD-A440-65F1ECB86BA0}" type="presParOf" srcId="{7E304403-BA05-491A-8C92-313048ADFB1A}" destId="{872FB1B9-F39D-4BF1-A784-DCFEA4612070}" srcOrd="0" destOrd="0" presId="urn:microsoft.com/office/officeart/2005/8/layout/radial5"/>
    <dgm:cxn modelId="{CA11A233-84B4-47F2-920B-FBC8827DC7DB}" type="presParOf" srcId="{A6D020E9-23FC-4803-89DB-C877D41D0B21}" destId="{F628D2D5-7DB1-4926-8A5F-23B843B6582A}" srcOrd="4" destOrd="0" presId="urn:microsoft.com/office/officeart/2005/8/layout/radial5"/>
    <dgm:cxn modelId="{091A4F1A-416B-4BC9-A6D6-8F8CBBA5E966}" type="presParOf" srcId="{A6D020E9-23FC-4803-89DB-C877D41D0B21}" destId="{37FF3275-C286-438E-86B8-692FB64EF36B}" srcOrd="5" destOrd="0" presId="urn:microsoft.com/office/officeart/2005/8/layout/radial5"/>
    <dgm:cxn modelId="{C4F16504-7133-4193-BF94-6940F77F7A8E}" type="presParOf" srcId="{37FF3275-C286-438E-86B8-692FB64EF36B}" destId="{28E8C9F4-85BC-40A4-B87A-1865945D55E5}" srcOrd="0" destOrd="0" presId="urn:microsoft.com/office/officeart/2005/8/layout/radial5"/>
    <dgm:cxn modelId="{234AEB79-437F-4350-A553-C85193BC25DB}" type="presParOf" srcId="{A6D020E9-23FC-4803-89DB-C877D41D0B21}" destId="{70F161BE-16C0-4422-AEB3-BEF59F6D0B14}" srcOrd="6" destOrd="0" presId="urn:microsoft.com/office/officeart/2005/8/layout/radial5"/>
    <dgm:cxn modelId="{4BA9D3DB-BCF6-403D-9F39-2F3213335502}" type="presParOf" srcId="{A6D020E9-23FC-4803-89DB-C877D41D0B21}" destId="{55EB0EA3-7A17-441D-BAF4-DDDC87E7B99D}" srcOrd="7" destOrd="0" presId="urn:microsoft.com/office/officeart/2005/8/layout/radial5"/>
    <dgm:cxn modelId="{70B6EFDD-4452-4236-A755-354627C6A7CC}" type="presParOf" srcId="{55EB0EA3-7A17-441D-BAF4-DDDC87E7B99D}" destId="{7977B373-BD78-41D8-9FE2-FE9D255E0B49}" srcOrd="0" destOrd="0" presId="urn:microsoft.com/office/officeart/2005/8/layout/radial5"/>
    <dgm:cxn modelId="{A3FC6B84-FD33-4692-A98C-CA4929146F8E}" type="presParOf" srcId="{A6D020E9-23FC-4803-89DB-C877D41D0B21}" destId="{7BC036BA-DDF6-47F9-8E4A-D6B76C994841}" srcOrd="8" destOrd="0" presId="urn:microsoft.com/office/officeart/2005/8/layout/radial5"/>
    <dgm:cxn modelId="{DDA10F11-61C8-411C-AB65-D91AF505F74B}" type="presParOf" srcId="{A6D020E9-23FC-4803-89DB-C877D41D0B21}" destId="{52EC5A0F-25D7-49FD-AA6A-979886223370}" srcOrd="9" destOrd="0" presId="urn:microsoft.com/office/officeart/2005/8/layout/radial5"/>
    <dgm:cxn modelId="{701158E7-F6B6-40A1-8374-834895672E34}" type="presParOf" srcId="{52EC5A0F-25D7-49FD-AA6A-979886223370}" destId="{5558457E-6CA4-4D7D-AB04-48D2417B7848}" srcOrd="0" destOrd="0" presId="urn:microsoft.com/office/officeart/2005/8/layout/radial5"/>
    <dgm:cxn modelId="{BDE208C5-C0F6-42FE-B970-B404ADB21144}" type="presParOf" srcId="{A6D020E9-23FC-4803-89DB-C877D41D0B21}" destId="{39907994-7ECA-492F-8722-A2A580CFD12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11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11 05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физической культуры и спорта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02 Массовый спорт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11 03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Спорт высших достижений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1559" custLinFactNeighborY="-117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144707" custScaleY="143101" custRadScaleRad="105908" custRadScaleInc="-3966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12889" custScaleY="107558" custRadScaleRad="103271" custRadScaleInc="396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25898" custScaleY="121991" custRadScaleRad="101296" custRadScaleInc="-3992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20073" custScaleY="132156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B38E4E-9B53-4BE7-88C7-F6EE278A30AF}" type="presOf" srcId="{6986D8F6-BAB6-4060-8752-5BAF9EF472FB}" destId="{7C2F8267-9771-4205-91A5-A2EEC2B60ECB}" srcOrd="0" destOrd="0" presId="urn:microsoft.com/office/officeart/2005/8/layout/radial5"/>
    <dgm:cxn modelId="{2A3A9DA5-2B0B-4867-B908-3A27A2E7FDCE}" type="presOf" srcId="{6986D8F6-BAB6-4060-8752-5BAF9EF472FB}" destId="{7F949A7B-DEA1-497D-8374-D02F97A8711F}" srcOrd="1" destOrd="0" presId="urn:microsoft.com/office/officeart/2005/8/layout/radial5"/>
    <dgm:cxn modelId="{2A45EA13-54A1-4CA2-BCD8-B266CFD5B547}" type="presOf" srcId="{DC46C48D-1DF9-40F1-BB62-266C42BD6F6A}" destId="{12C0EF6C-11AA-444E-9558-8B67598B0073}" srcOrd="0" destOrd="0" presId="urn:microsoft.com/office/officeart/2005/8/layout/radial5"/>
    <dgm:cxn modelId="{2471EDE8-1FD7-4F38-BA24-4692630F972D}" type="presOf" srcId="{E6983CE5-A741-4BD4-80E0-F964FF11CF49}" destId="{C2366AC4-61BF-4A69-A428-C73BB05B7AFC}" srcOrd="0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51DEE131-E2A3-4B86-A222-6E69467F08B5}" type="presOf" srcId="{E5D97E4E-60B3-45AA-83CB-51F804CF398A}" destId="{319390AF-AAC8-4856-88ED-9CE0714F43A2}" srcOrd="1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57130604-627A-4693-8119-A36F8B348A1B}" type="presOf" srcId="{EE372463-CD1C-41E7-B800-CF52B9622A15}" destId="{70F161BE-16C0-4422-AEB3-BEF59F6D0B14}" srcOrd="0" destOrd="0" presId="urn:microsoft.com/office/officeart/2005/8/layout/radial5"/>
    <dgm:cxn modelId="{073E24C6-7CA8-49F6-8225-888E2F9C9341}" type="presOf" srcId="{08F0CD2F-1737-4488-8673-A225921009BA}" destId="{A6D020E9-23FC-4803-89DB-C877D41D0B21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8E35B40E-B009-4FC0-B588-BADD78E4DA60}" type="presOf" srcId="{173F8601-8FD0-43B8-9FAF-42234AFD91DB}" destId="{DAC03E43-6882-4440-B032-7E13D04DF423}" srcOrd="1" destOrd="0" presId="urn:microsoft.com/office/officeart/2005/8/layout/radial5"/>
    <dgm:cxn modelId="{89BAF17C-9C29-466C-A4DF-DC9B9DF831AA}" type="presOf" srcId="{047C3DBB-CA21-470D-91D2-9DC51DF6F3FE}" destId="{28E8C9F4-85BC-40A4-B87A-1865945D55E5}" srcOrd="1" destOrd="0" presId="urn:microsoft.com/office/officeart/2005/8/layout/radial5"/>
    <dgm:cxn modelId="{CEFDADC2-ADF0-483D-A4DC-80B84DF0339F}" type="presOf" srcId="{047C3DBB-CA21-470D-91D2-9DC51DF6F3FE}" destId="{37FF3275-C286-438E-86B8-692FB64EF36B}" srcOrd="0" destOrd="0" presId="urn:microsoft.com/office/officeart/2005/8/layout/radial5"/>
    <dgm:cxn modelId="{77CAFC4E-9D4A-4754-A3A9-9A87503032EB}" type="presOf" srcId="{5AC3F3D4-2446-4F76-84BB-118E48B61CF0}" destId="{E8932937-1834-44D7-BBC3-7FD1C6810DCE}" srcOrd="0" destOrd="0" presId="urn:microsoft.com/office/officeart/2005/8/layout/radial5"/>
    <dgm:cxn modelId="{C13A9A96-FB76-42DF-A7C5-B437110C1C05}" type="presOf" srcId="{61DBF6F7-59D4-499C-B700-444E66C97BDA}" destId="{6DEC6A4D-F047-4E86-A523-80E70C47FC8B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74682874-68D7-4C19-AF3D-0F4C451AFFA5}" type="presOf" srcId="{E5D97E4E-60B3-45AA-83CB-51F804CF398A}" destId="{BDB0C125-F952-4E7C-8427-C4B106436695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8E552257-0698-4E4F-BA2A-B621003E11FB}" type="presOf" srcId="{173F8601-8FD0-43B8-9FAF-42234AFD91DB}" destId="{355F94A0-003B-4B96-91B3-2D7F961F861E}" srcOrd="0" destOrd="0" presId="urn:microsoft.com/office/officeart/2005/8/layout/radial5"/>
    <dgm:cxn modelId="{F003B9D4-D379-47EB-A2DA-766F139703C6}" type="presParOf" srcId="{A6D020E9-23FC-4803-89DB-C877D41D0B21}" destId="{E8932937-1834-44D7-BBC3-7FD1C6810DCE}" srcOrd="0" destOrd="0" presId="urn:microsoft.com/office/officeart/2005/8/layout/radial5"/>
    <dgm:cxn modelId="{B979307F-0C9C-4BE8-A90E-3B69DC5FDC3E}" type="presParOf" srcId="{A6D020E9-23FC-4803-89DB-C877D41D0B21}" destId="{37FF3275-C286-438E-86B8-692FB64EF36B}" srcOrd="1" destOrd="0" presId="urn:microsoft.com/office/officeart/2005/8/layout/radial5"/>
    <dgm:cxn modelId="{9F850A45-C6C9-48D1-A6B1-0410B7D39511}" type="presParOf" srcId="{37FF3275-C286-438E-86B8-692FB64EF36B}" destId="{28E8C9F4-85BC-40A4-B87A-1865945D55E5}" srcOrd="0" destOrd="0" presId="urn:microsoft.com/office/officeart/2005/8/layout/radial5"/>
    <dgm:cxn modelId="{506F3906-A9CE-4D07-8A97-A6D4F1909630}" type="presParOf" srcId="{A6D020E9-23FC-4803-89DB-C877D41D0B21}" destId="{70F161BE-16C0-4422-AEB3-BEF59F6D0B14}" srcOrd="2" destOrd="0" presId="urn:microsoft.com/office/officeart/2005/8/layout/radial5"/>
    <dgm:cxn modelId="{5A1CDB63-C6C2-449E-B7A2-9C5A6CF87CEA}" type="presParOf" srcId="{A6D020E9-23FC-4803-89DB-C877D41D0B21}" destId="{355F94A0-003B-4B96-91B3-2D7F961F861E}" srcOrd="3" destOrd="0" presId="urn:microsoft.com/office/officeart/2005/8/layout/radial5"/>
    <dgm:cxn modelId="{D36D67B9-BD99-4442-ACB4-AAFB376B210B}" type="presParOf" srcId="{355F94A0-003B-4B96-91B3-2D7F961F861E}" destId="{DAC03E43-6882-4440-B032-7E13D04DF423}" srcOrd="0" destOrd="0" presId="urn:microsoft.com/office/officeart/2005/8/layout/radial5"/>
    <dgm:cxn modelId="{D105A8B3-AB19-4048-8930-332E6F2064BC}" type="presParOf" srcId="{A6D020E9-23FC-4803-89DB-C877D41D0B21}" destId="{6DEC6A4D-F047-4E86-A523-80E70C47FC8B}" srcOrd="4" destOrd="0" presId="urn:microsoft.com/office/officeart/2005/8/layout/radial5"/>
    <dgm:cxn modelId="{3F86125F-5B10-42C7-8205-C57DA300C4E9}" type="presParOf" srcId="{A6D020E9-23FC-4803-89DB-C877D41D0B21}" destId="{BDB0C125-F952-4E7C-8427-C4B106436695}" srcOrd="5" destOrd="0" presId="urn:microsoft.com/office/officeart/2005/8/layout/radial5"/>
    <dgm:cxn modelId="{CFFA05E3-1813-400F-BF0B-E70153CCFAA1}" type="presParOf" srcId="{BDB0C125-F952-4E7C-8427-C4B106436695}" destId="{319390AF-AAC8-4856-88ED-9CE0714F43A2}" srcOrd="0" destOrd="0" presId="urn:microsoft.com/office/officeart/2005/8/layout/radial5"/>
    <dgm:cxn modelId="{442869B7-FB5E-46CA-9ACE-DB19B0E7F474}" type="presParOf" srcId="{A6D020E9-23FC-4803-89DB-C877D41D0B21}" destId="{C2366AC4-61BF-4A69-A428-C73BB05B7AFC}" srcOrd="6" destOrd="0" presId="urn:microsoft.com/office/officeart/2005/8/layout/radial5"/>
    <dgm:cxn modelId="{70F1F3FC-CFB8-4A13-BDE6-7D414D28E3FC}" type="presParOf" srcId="{A6D020E9-23FC-4803-89DB-C877D41D0B21}" destId="{7C2F8267-9771-4205-91A5-A2EEC2B60ECB}" srcOrd="7" destOrd="0" presId="urn:microsoft.com/office/officeart/2005/8/layout/radial5"/>
    <dgm:cxn modelId="{129264C4-BA2C-43BB-BAF4-E0B841105108}" type="presParOf" srcId="{7C2F8267-9771-4205-91A5-A2EEC2B60ECB}" destId="{7F949A7B-DEA1-497D-8374-D02F97A8711F}" srcOrd="0" destOrd="0" presId="urn:microsoft.com/office/officeart/2005/8/layout/radial5"/>
    <dgm:cxn modelId="{4F1E23AF-9106-441F-963C-0C8223143597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12 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средств массовой информации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Телевидение и радиовещание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12 02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Периодическая печать и издательства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3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3" custScaleX="144707" custScaleY="143101" custRadScaleRad="58697" custRadScaleInc="1828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3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3" custScaleX="125898" custScaleY="121991" custRadScaleRad="153866" custRadScaleInc="-246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2" presStyleCnt="3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2" presStyleCnt="3" custScaleX="140377" custScaleY="134727" custRadScaleRad="67305" custRadScaleInc="942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C67F723-6F60-4F95-9FD3-A762CD8D3B74}" type="presOf" srcId="{047C3DBB-CA21-470D-91D2-9DC51DF6F3FE}" destId="{28E8C9F4-85BC-40A4-B87A-1865945D55E5}" srcOrd="1" destOrd="0" presId="urn:microsoft.com/office/officeart/2005/8/layout/radial5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C89E3F8-68AD-4E5D-9BF2-0469C190DB3F}" type="presOf" srcId="{047C3DBB-CA21-470D-91D2-9DC51DF6F3FE}" destId="{37FF3275-C286-438E-86B8-692FB64EF36B}" srcOrd="0" destOrd="0" presId="urn:microsoft.com/office/officeart/2005/8/layout/radial5"/>
    <dgm:cxn modelId="{775F24DA-9DBA-45E1-8D2D-498A5E44C758}" type="presOf" srcId="{EE372463-CD1C-41E7-B800-CF52B9622A15}" destId="{70F161BE-16C0-4422-AEB3-BEF59F6D0B14}" srcOrd="0" destOrd="0" presId="urn:microsoft.com/office/officeart/2005/8/layout/radial5"/>
    <dgm:cxn modelId="{131BBEC8-25AE-4E6D-AD5E-99E1EE774DE8}" type="presOf" srcId="{5AC3F3D4-2446-4F76-84BB-118E48B61CF0}" destId="{E8932937-1834-44D7-BBC3-7FD1C6810DCE}" srcOrd="0" destOrd="0" presId="urn:microsoft.com/office/officeart/2005/8/layout/radial5"/>
    <dgm:cxn modelId="{C89E58A2-31F0-4B35-BAF7-26D98DC9B1B7}" type="presOf" srcId="{E6983CE5-A741-4BD4-80E0-F964FF11CF49}" destId="{C2366AC4-61BF-4A69-A428-C73BB05B7AF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16F6F8E-7C49-4F0D-9DF6-B0EF84FABB41}" type="presOf" srcId="{E5D97E4E-60B3-45AA-83CB-51F804CF398A}" destId="{BDB0C125-F952-4E7C-8427-C4B106436695}" srcOrd="0" destOrd="0" presId="urn:microsoft.com/office/officeart/2005/8/layout/radial5"/>
    <dgm:cxn modelId="{7273CE47-9642-4B68-A57A-DCB3B415DCA0}" type="presOf" srcId="{08F0CD2F-1737-4488-8673-A225921009BA}" destId="{A6D020E9-23FC-4803-89DB-C877D41D0B21}" srcOrd="0" destOrd="0" presId="urn:microsoft.com/office/officeart/2005/8/layout/radial5"/>
    <dgm:cxn modelId="{369FF2CE-416F-492B-A954-507C5D382F81}" type="presOf" srcId="{DC46C48D-1DF9-40F1-BB62-266C42BD6F6A}" destId="{12C0EF6C-11AA-444E-9558-8B67598B0073}" srcOrd="0" destOrd="0" presId="urn:microsoft.com/office/officeart/2005/8/layout/radial5"/>
    <dgm:cxn modelId="{31C4DD92-02CF-478B-8B7F-50C77DDA02FC}" type="presOf" srcId="{6986D8F6-BAB6-4060-8752-5BAF9EF472FB}" destId="{7C2F8267-9771-4205-91A5-A2EEC2B60ECB}" srcOrd="0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24AD27BF-CCB5-45A1-8FC7-FD673653A781}" type="presOf" srcId="{E5D97E4E-60B3-45AA-83CB-51F804CF398A}" destId="{319390AF-AAC8-4856-88ED-9CE0714F43A2}" srcOrd="1" destOrd="0" presId="urn:microsoft.com/office/officeart/2005/8/layout/radial5"/>
    <dgm:cxn modelId="{D781067F-B858-46A1-A542-A7647BED6559}" type="presOf" srcId="{6986D8F6-BAB6-4060-8752-5BAF9EF472FB}" destId="{7F949A7B-DEA1-497D-8374-D02F97A8711F}" srcOrd="1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67CFE126-44B1-4907-9564-8C95C96322D7}" type="presParOf" srcId="{A6D020E9-23FC-4803-89DB-C877D41D0B21}" destId="{E8932937-1834-44D7-BBC3-7FD1C6810DCE}" srcOrd="0" destOrd="0" presId="urn:microsoft.com/office/officeart/2005/8/layout/radial5"/>
    <dgm:cxn modelId="{553F25A7-2209-4081-B9B7-A9708F6F6EBD}" type="presParOf" srcId="{A6D020E9-23FC-4803-89DB-C877D41D0B21}" destId="{37FF3275-C286-438E-86B8-692FB64EF36B}" srcOrd="1" destOrd="0" presId="urn:microsoft.com/office/officeart/2005/8/layout/radial5"/>
    <dgm:cxn modelId="{FDF09FB7-1856-48DA-91F3-10E215C75E1E}" type="presParOf" srcId="{37FF3275-C286-438E-86B8-692FB64EF36B}" destId="{28E8C9F4-85BC-40A4-B87A-1865945D55E5}" srcOrd="0" destOrd="0" presId="urn:microsoft.com/office/officeart/2005/8/layout/radial5"/>
    <dgm:cxn modelId="{6BF590E4-3EFE-4F03-9E83-08AEE689D19F}" type="presParOf" srcId="{A6D020E9-23FC-4803-89DB-C877D41D0B21}" destId="{70F161BE-16C0-4422-AEB3-BEF59F6D0B14}" srcOrd="2" destOrd="0" presId="urn:microsoft.com/office/officeart/2005/8/layout/radial5"/>
    <dgm:cxn modelId="{93B50590-5665-4ABE-A678-7FDED07996AE}" type="presParOf" srcId="{A6D020E9-23FC-4803-89DB-C877D41D0B21}" destId="{BDB0C125-F952-4E7C-8427-C4B106436695}" srcOrd="3" destOrd="0" presId="urn:microsoft.com/office/officeart/2005/8/layout/radial5"/>
    <dgm:cxn modelId="{FDCD09DA-31CA-4078-8C84-12E55527A468}" type="presParOf" srcId="{BDB0C125-F952-4E7C-8427-C4B106436695}" destId="{319390AF-AAC8-4856-88ED-9CE0714F43A2}" srcOrd="0" destOrd="0" presId="urn:microsoft.com/office/officeart/2005/8/layout/radial5"/>
    <dgm:cxn modelId="{FAB178F2-A7FB-40DE-A8AB-0011DA3324BA}" type="presParOf" srcId="{A6D020E9-23FC-4803-89DB-C877D41D0B21}" destId="{C2366AC4-61BF-4A69-A428-C73BB05B7AFC}" srcOrd="4" destOrd="0" presId="urn:microsoft.com/office/officeart/2005/8/layout/radial5"/>
    <dgm:cxn modelId="{CD29DD44-7EFA-4BEB-A7EA-848C632AC57A}" type="presParOf" srcId="{A6D020E9-23FC-4803-89DB-C877D41D0B21}" destId="{7C2F8267-9771-4205-91A5-A2EEC2B60ECB}" srcOrd="5" destOrd="0" presId="urn:microsoft.com/office/officeart/2005/8/layout/radial5"/>
    <dgm:cxn modelId="{E985EB95-2534-4B85-9075-5FBAB9B8921D}" type="presParOf" srcId="{7C2F8267-9771-4205-91A5-A2EEC2B60ECB}" destId="{7F949A7B-DEA1-497D-8374-D02F97A8711F}" srcOrd="0" destOrd="0" presId="urn:microsoft.com/office/officeart/2005/8/layout/radial5"/>
    <dgm:cxn modelId="{3534A612-536E-4951-92FD-669FF6E50FEB}" type="presParOf" srcId="{A6D020E9-23FC-4803-89DB-C877D41D0B21}" destId="{12C0EF6C-11AA-444E-9558-8B67598B0073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13 01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Обслуживание государственного внутреннего и муниципального долга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25267" custScaleY="220637" custLinFactNeighborX="-71613" custLinFactNeighborY="-30303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41854" custRadScaleInc="37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523EB0D-7518-43EC-AE1C-612EF95E5DB4}" type="presOf" srcId="{91BDE1EA-2C64-4562-AEB2-0602522CF0A3}" destId="{5A6DE3AD-41E0-4D3A-A0F7-591C1138F013}" srcOrd="1" destOrd="0" presId="urn:microsoft.com/office/officeart/2005/8/layout/radial5"/>
    <dgm:cxn modelId="{DE8DE31A-31F5-4B75-831A-F6E8D6547C9D}" type="presOf" srcId="{5AC3F3D4-2446-4F76-84BB-118E48B61CF0}" destId="{E8932937-1834-44D7-BBC3-7FD1C6810DCE}" srcOrd="0" destOrd="0" presId="urn:microsoft.com/office/officeart/2005/8/layout/radial5"/>
    <dgm:cxn modelId="{8B7FBB9E-77A8-48AD-BA17-51D814CAAE19}" type="presOf" srcId="{F5F2F284-7CCA-4E19-A65A-C8C3779B73DB}" destId="{AEA20DAE-212D-410E-8D75-EF12E8BF0AD8}" srcOrd="0" destOrd="0" presId="urn:microsoft.com/office/officeart/2005/8/layout/radial5"/>
    <dgm:cxn modelId="{644083AA-6781-4A0B-9E82-1FF6C95C1B68}" type="presOf" srcId="{08F0CD2F-1737-4488-8673-A225921009BA}" destId="{A6D020E9-23FC-4803-89DB-C877D41D0B21}" srcOrd="0" destOrd="0" presId="urn:microsoft.com/office/officeart/2005/8/layout/radial5"/>
    <dgm:cxn modelId="{B882D853-4496-4AD9-AB79-A47A56E8D684}" type="presOf" srcId="{91BDE1EA-2C64-4562-AEB2-0602522CF0A3}" destId="{C0C82FB1-5FE5-431D-84A0-ACF4D864598B}" srcOrd="0" destOrd="0" presId="urn:microsoft.com/office/officeart/2005/8/layout/radial5"/>
    <dgm:cxn modelId="{3F7208C8-1FC9-43AA-B23A-014A1EA8F911}" type="presParOf" srcId="{A6D020E9-23FC-4803-89DB-C877D41D0B21}" destId="{E8932937-1834-44D7-BBC3-7FD1C6810DCE}" srcOrd="0" destOrd="0" presId="urn:microsoft.com/office/officeart/2005/8/layout/radial5"/>
    <dgm:cxn modelId="{9799AF34-B5B7-47E8-8F96-F5D9BDF89816}" type="presParOf" srcId="{A6D020E9-23FC-4803-89DB-C877D41D0B21}" destId="{C0C82FB1-5FE5-431D-84A0-ACF4D864598B}" srcOrd="1" destOrd="0" presId="urn:microsoft.com/office/officeart/2005/8/layout/radial5"/>
    <dgm:cxn modelId="{E7AD78BF-4CAD-4173-B087-07FEEB602406}" type="presParOf" srcId="{C0C82FB1-5FE5-431D-84A0-ACF4D864598B}" destId="{5A6DE3AD-41E0-4D3A-A0F7-591C1138F013}" srcOrd="0" destOrd="0" presId="urn:microsoft.com/office/officeart/2005/8/layout/radial5"/>
    <dgm:cxn modelId="{97298DFD-2754-4E38-B0B5-E6509D433E42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56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4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100" kern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Раздел 14 «Межбюджетные трансферты общего характера бюджетам бюджетной системы Российской Федерации»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14 01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Дотации на выравнивание бюджетной обеспеченности субъектов Российской Федерации  и муниципальных образований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14 02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Иные дотации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14 03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Прочие межбюджетные трансферты общего характера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E1D2427-E7B9-42ED-821A-8712BACE4212}">
      <dgm:prSet custT="1"/>
      <dgm:spPr/>
      <dgm:t>
        <a:bodyPr/>
        <a:lstStyle/>
        <a:p>
          <a:endParaRPr lang="ru-RU"/>
        </a:p>
      </dgm:t>
    </dgm:pt>
    <dgm:pt modelId="{20F4A9A1-3CB6-40FD-96A9-18C5770D0424}" type="parTrans" cxnId="{4EE4330E-6637-46AF-B26E-D7AC0142E3F9}">
      <dgm:prSet/>
      <dgm:spPr/>
      <dgm:t>
        <a:bodyPr/>
        <a:lstStyle/>
        <a:p>
          <a:endParaRPr lang="ru-RU"/>
        </a:p>
      </dgm:t>
    </dgm:pt>
    <dgm:pt modelId="{36588456-3561-460C-9CB7-4E2161A1BA2D}" type="sibTrans" cxnId="{4EE4330E-6637-46AF-B26E-D7AC0142E3F9}">
      <dgm:prSet/>
      <dgm:spPr/>
      <dgm:t>
        <a:bodyPr/>
        <a:lstStyle/>
        <a:p>
          <a:endParaRPr lang="ru-RU"/>
        </a:p>
      </dgm:t>
    </dgm:pt>
    <dgm:pt modelId="{E83CFA55-73E4-4BA3-BE1F-ED0052EB22FF}">
      <dgm:prSet custT="1"/>
      <dgm:spPr/>
      <dgm:t>
        <a:bodyPr/>
        <a:lstStyle/>
        <a:p>
          <a:endParaRPr lang="ru-RU" sz="1400"/>
        </a:p>
      </dgm:t>
    </dgm:pt>
    <dgm:pt modelId="{6E46F477-BEDE-472F-855D-501ED80519D7}" type="parTrans" cxnId="{5AB0877B-734F-41CD-8808-FEDE841A4400}">
      <dgm:prSet/>
      <dgm:spPr/>
      <dgm:t>
        <a:bodyPr/>
        <a:lstStyle/>
        <a:p>
          <a:endParaRPr lang="ru-RU"/>
        </a:p>
      </dgm:t>
    </dgm:pt>
    <dgm:pt modelId="{93CF3620-B91E-428F-872C-FFB5D2176630}" type="sibTrans" cxnId="{5AB0877B-734F-41CD-8808-FEDE841A4400}">
      <dgm:prSet/>
      <dgm:spPr/>
      <dgm:t>
        <a:bodyPr/>
        <a:lstStyle/>
        <a:p>
          <a:endParaRPr lang="ru-RU"/>
        </a:p>
      </dgm:t>
    </dgm:pt>
    <dgm:pt modelId="{71C25299-EE84-4EF9-A014-C797439C5A7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2D82618-7195-4E55-B5A1-B7D466B5F723}" type="pres">
      <dgm:prSet presAssocID="{5AC3F3D4-2446-4F76-84BB-118E48B61CF0}" presName="centerShape" presStyleLbl="node0" presStyleIdx="0" presStyleCnt="1" custScaleX="159392" custScaleY="94832" custLinFactNeighborX="-1778" custLinFactNeighborY="-3260"/>
      <dgm:spPr/>
      <dgm:t>
        <a:bodyPr/>
        <a:lstStyle/>
        <a:p>
          <a:endParaRPr lang="ru-RU"/>
        </a:p>
      </dgm:t>
    </dgm:pt>
    <dgm:pt modelId="{73DE93EF-BC60-4F92-B425-D6E173B93DC5}" type="pres">
      <dgm:prSet presAssocID="{173F8601-8FD0-43B8-9FAF-42234AFD91DB}" presName="parTrans" presStyleLbl="bgSibTrans2D1" presStyleIdx="0" presStyleCnt="3" custAng="12523459" custScaleX="44081" custLinFactNeighborX="32502" custLinFactNeighborY="58220"/>
      <dgm:spPr/>
      <dgm:t>
        <a:bodyPr/>
        <a:lstStyle/>
        <a:p>
          <a:endParaRPr lang="ru-RU"/>
        </a:p>
      </dgm:t>
    </dgm:pt>
    <dgm:pt modelId="{B5DF4A7A-67F8-4C50-81C2-C5F26575F108}" type="pres">
      <dgm:prSet presAssocID="{61DBF6F7-59D4-499C-B700-444E66C97BDA}" presName="node" presStyleLbl="node1" presStyleIdx="0" presStyleCnt="3" custScaleY="140303" custRadScaleRad="124195" custRadScaleInc="147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94E9D5-4D50-463A-A79F-B7756AD26430}" type="pres">
      <dgm:prSet presAssocID="{E5D97E4E-60B3-45AA-83CB-51F804CF398A}" presName="parTrans" presStyleLbl="bgSibTrans2D1" presStyleIdx="1" presStyleCnt="3" custAng="10800000" custScaleX="46721" custLinFactNeighborX="1891" custLinFactNeighborY="72840"/>
      <dgm:spPr/>
      <dgm:t>
        <a:bodyPr/>
        <a:lstStyle/>
        <a:p>
          <a:endParaRPr lang="ru-RU"/>
        </a:p>
      </dgm:t>
    </dgm:pt>
    <dgm:pt modelId="{2B942A99-A04F-4C66-B6F4-565E3BC5C62D}" type="pres">
      <dgm:prSet presAssocID="{E6983CE5-A741-4BD4-80E0-F964FF11CF49}" presName="node" presStyleLbl="node1" presStyleIdx="1" presStyleCnt="3" custRadScaleRad="98398" custRadScaleInc="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79A6A-B163-4479-BA99-EF031FDB0BE7}" type="pres">
      <dgm:prSet presAssocID="{6986D8F6-BAB6-4060-8752-5BAF9EF472FB}" presName="parTrans" presStyleLbl="bgSibTrans2D1" presStyleIdx="2" presStyleCnt="3" custAng="9507625" custScaleX="42746" custLinFactNeighborX="-24279" custLinFactNeighborY="75663"/>
      <dgm:spPr/>
      <dgm:t>
        <a:bodyPr/>
        <a:lstStyle/>
        <a:p>
          <a:endParaRPr lang="ru-RU"/>
        </a:p>
      </dgm:t>
    </dgm:pt>
    <dgm:pt modelId="{D6D84DAB-D3E7-4E0A-935A-03D49A6C7B5F}" type="pres">
      <dgm:prSet presAssocID="{DC46C48D-1DF9-40F1-BB62-266C42BD6F6A}" presName="node" presStyleLbl="node1" presStyleIdx="2" presStyleCnt="3" custRadScaleRad="119970" custRadScaleInc="-18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AE4D2E-7B62-4A6C-A8C4-E3E92C8027F6}" type="presOf" srcId="{08F0CD2F-1737-4488-8673-A225921009BA}" destId="{71C25299-EE84-4EF9-A014-C797439C5A70}" srcOrd="0" destOrd="0" presId="urn:microsoft.com/office/officeart/2005/8/layout/radial4"/>
    <dgm:cxn modelId="{4EE4330E-6637-46AF-B26E-D7AC0142E3F9}" srcId="{08F0CD2F-1737-4488-8673-A225921009BA}" destId="{0E1D2427-E7B9-42ED-821A-8712BACE4212}" srcOrd="1" destOrd="0" parTransId="{20F4A9A1-3CB6-40FD-96A9-18C5770D0424}" sibTransId="{36588456-3561-460C-9CB7-4E2161A1BA2D}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C4461629-7A7A-4A0F-A430-13D41D587C26}" type="presOf" srcId="{5AC3F3D4-2446-4F76-84BB-118E48B61CF0}" destId="{C2D82618-7195-4E55-B5A1-B7D466B5F723}" srcOrd="0" destOrd="0" presId="urn:microsoft.com/office/officeart/2005/8/layout/radial4"/>
    <dgm:cxn modelId="{F2DB0E1E-1D12-4997-9BFB-2189B8C81C82}" type="presOf" srcId="{E5D97E4E-60B3-45AA-83CB-51F804CF398A}" destId="{A694E9D5-4D50-463A-A79F-B7756AD26430}" srcOrd="0" destOrd="0" presId="urn:microsoft.com/office/officeart/2005/8/layout/radial4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0C57D4A6-C4ED-4481-9A02-577BFC6D1A56}" type="presOf" srcId="{E6983CE5-A741-4BD4-80E0-F964FF11CF49}" destId="{2B942A99-A04F-4C66-B6F4-565E3BC5C62D}" srcOrd="0" destOrd="0" presId="urn:microsoft.com/office/officeart/2005/8/layout/radial4"/>
    <dgm:cxn modelId="{07A817C5-0C29-47AC-889B-107383F11407}" type="presOf" srcId="{61DBF6F7-59D4-499C-B700-444E66C97BDA}" destId="{B5DF4A7A-67F8-4C50-81C2-C5F26575F108}" srcOrd="0" destOrd="0" presId="urn:microsoft.com/office/officeart/2005/8/layout/radial4"/>
    <dgm:cxn modelId="{BC795CB9-F8CC-4F27-AA20-18CFFF21AFE1}" type="presOf" srcId="{DC46C48D-1DF9-40F1-BB62-266C42BD6F6A}" destId="{D6D84DAB-D3E7-4E0A-935A-03D49A6C7B5F}" srcOrd="0" destOrd="0" presId="urn:microsoft.com/office/officeart/2005/8/layout/radial4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2BF5CEA-4698-476C-B6ED-29B0B3CD4F57}" type="presOf" srcId="{6986D8F6-BAB6-4060-8752-5BAF9EF472FB}" destId="{0B879A6A-B163-4479-BA99-EF031FDB0BE7}" srcOrd="0" destOrd="0" presId="urn:microsoft.com/office/officeart/2005/8/layout/radial4"/>
    <dgm:cxn modelId="{5AB0877B-734F-41CD-8808-FEDE841A4400}" srcId="{08F0CD2F-1737-4488-8673-A225921009BA}" destId="{E83CFA55-73E4-4BA3-BE1F-ED0052EB22FF}" srcOrd="2" destOrd="0" parTransId="{6E46F477-BEDE-472F-855D-501ED80519D7}" sibTransId="{93CF3620-B91E-428F-872C-FFB5D2176630}"/>
    <dgm:cxn modelId="{25BF8462-4E3A-4662-ABEE-6099F9A645F7}" type="presOf" srcId="{173F8601-8FD0-43B8-9FAF-42234AFD91DB}" destId="{73DE93EF-BC60-4F92-B425-D6E173B93DC5}" srcOrd="0" destOrd="0" presId="urn:microsoft.com/office/officeart/2005/8/layout/radial4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592CD1AB-E7A9-46C7-ACB0-8F6F84AE1209}" type="presParOf" srcId="{71C25299-EE84-4EF9-A014-C797439C5A70}" destId="{C2D82618-7195-4E55-B5A1-B7D466B5F723}" srcOrd="0" destOrd="0" presId="urn:microsoft.com/office/officeart/2005/8/layout/radial4"/>
    <dgm:cxn modelId="{A061095D-256E-49A6-97AA-26A256B7AEC9}" type="presParOf" srcId="{71C25299-EE84-4EF9-A014-C797439C5A70}" destId="{73DE93EF-BC60-4F92-B425-D6E173B93DC5}" srcOrd="1" destOrd="0" presId="urn:microsoft.com/office/officeart/2005/8/layout/radial4"/>
    <dgm:cxn modelId="{2981BA96-BB77-4AB0-AC27-4330F8282177}" type="presParOf" srcId="{71C25299-EE84-4EF9-A014-C797439C5A70}" destId="{B5DF4A7A-67F8-4C50-81C2-C5F26575F108}" srcOrd="2" destOrd="0" presId="urn:microsoft.com/office/officeart/2005/8/layout/radial4"/>
    <dgm:cxn modelId="{5A03B118-3732-47F9-BAE4-B5CD04F33520}" type="presParOf" srcId="{71C25299-EE84-4EF9-A014-C797439C5A70}" destId="{A694E9D5-4D50-463A-A79F-B7756AD26430}" srcOrd="3" destOrd="0" presId="urn:microsoft.com/office/officeart/2005/8/layout/radial4"/>
    <dgm:cxn modelId="{1A92688A-D3C3-41F2-BBE0-9DB1E60480B6}" type="presParOf" srcId="{71C25299-EE84-4EF9-A014-C797439C5A70}" destId="{2B942A99-A04F-4C66-B6F4-565E3BC5C62D}" srcOrd="4" destOrd="0" presId="urn:microsoft.com/office/officeart/2005/8/layout/radial4"/>
    <dgm:cxn modelId="{86E080EF-787A-4284-95BC-C0F9D8F5E960}" type="presParOf" srcId="{71C25299-EE84-4EF9-A014-C797439C5A70}" destId="{0B879A6A-B163-4479-BA99-EF031FDB0BE7}" srcOrd="5" destOrd="0" presId="urn:microsoft.com/office/officeart/2005/8/layout/radial4"/>
    <dgm:cxn modelId="{072CA7FB-65E5-4C83-874F-6C7815B3E081}" type="presParOf" srcId="{71C25299-EE84-4EF9-A014-C797439C5A70}" destId="{D6D84DAB-D3E7-4E0A-935A-03D49A6C7B5F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600" b="1" dirty="0" smtClean="0"/>
            <a:t>Грант предоставляется</a:t>
          </a:r>
          <a:endParaRPr lang="ru-RU" sz="1600" b="1" dirty="0"/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2000" dirty="0" smtClean="0"/>
            <a:t>бюджетам районов и/или поселений</a:t>
          </a:r>
          <a:endParaRPr lang="ru-RU" sz="2000" dirty="0"/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71743AED-0CBF-428F-937A-8C6DC8EA2A3F}">
      <dgm:prSet phldrT="[Текст]" custT="1"/>
      <dgm:spPr/>
      <dgm:t>
        <a:bodyPr/>
        <a:lstStyle/>
        <a:p>
          <a:r>
            <a:rPr lang="ru-RU" sz="1800" dirty="0" smtClean="0"/>
            <a:t>по трем приоритетным направлениям</a:t>
          </a:r>
          <a:endParaRPr lang="ru-RU" sz="1800" dirty="0"/>
        </a:p>
      </dgm:t>
    </dgm:pt>
    <dgm:pt modelId="{DE9638C6-91A3-4AD1-A092-7980FD251A93}" type="parTrans" cxnId="{A1B6FBBC-DE06-49FB-A736-DDA646CF904B}">
      <dgm:prSet/>
      <dgm:spPr/>
      <dgm:t>
        <a:bodyPr/>
        <a:lstStyle/>
        <a:p>
          <a:endParaRPr lang="ru-RU"/>
        </a:p>
      </dgm:t>
    </dgm:pt>
    <dgm:pt modelId="{24A8EEE9-5C33-463D-80A5-C37F962917B0}" type="sibTrans" cxnId="{A1B6FBBC-DE06-49FB-A736-DDA646CF904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600" dirty="0" smtClean="0"/>
            <a:t>на реализацию общественно значимых некоммерческих проектов</a:t>
          </a:r>
          <a:endParaRPr lang="ru-RU" sz="16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2400" dirty="0" smtClean="0"/>
            <a:t>в форме субсидий</a:t>
          </a:r>
          <a:endParaRPr lang="ru-RU" sz="2400" dirty="0"/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2BED45A2-6DFF-4128-9FFA-3653ADC5C462}">
      <dgm:prSet phldrT="[Текст]" custT="1"/>
      <dgm:spPr/>
      <dgm:t>
        <a:bodyPr/>
        <a:lstStyle/>
        <a:p>
          <a:r>
            <a:rPr lang="ru-RU" sz="11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dirty="0"/>
        </a:p>
      </dgm:t>
    </dgm:pt>
    <dgm:pt modelId="{CB50A947-FEF5-4065-B6A9-DF68E5914FD6}" type="parTrans" cxnId="{A302830C-B526-41A6-9753-F3250731033B}">
      <dgm:prSet/>
      <dgm:spPr/>
      <dgm:t>
        <a:bodyPr/>
        <a:lstStyle/>
        <a:p>
          <a:endParaRPr lang="ru-RU"/>
        </a:p>
      </dgm:t>
    </dgm:pt>
    <dgm:pt modelId="{CFF0A810-27DC-496B-8DFB-24075AA15D8F}" type="sibTrans" cxnId="{A302830C-B526-41A6-9753-F3250731033B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100" dirty="0" smtClean="0"/>
            <a:t>за счет средств федерального, </a:t>
          </a:r>
        </a:p>
        <a:p>
          <a:pPr>
            <a:spcAft>
              <a:spcPts val="0"/>
            </a:spcAft>
          </a:pPr>
          <a:r>
            <a:rPr lang="ru-RU" sz="11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dirty="0"/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6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6" custScaleX="113733" custScaleY="112401" custRadScaleRad="101606" custRadScaleInc="168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CA54E1-CC87-4BBC-9105-CDE190155F88}" type="pres">
      <dgm:prSet presAssocID="{DE9638C6-91A3-4AD1-A092-7980FD251A93}" presName="parTrans" presStyleLbl="sibTrans2D1" presStyleIdx="1" presStyleCnt="6"/>
      <dgm:spPr/>
      <dgm:t>
        <a:bodyPr/>
        <a:lstStyle/>
        <a:p>
          <a:endParaRPr lang="ru-RU"/>
        </a:p>
      </dgm:t>
    </dgm:pt>
    <dgm:pt modelId="{4778BC27-BAA5-43C1-AD4D-0C6FAA9A0F4A}" type="pres">
      <dgm:prSet presAssocID="{DE9638C6-91A3-4AD1-A092-7980FD251A93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FB31C2CE-026E-45BE-964C-4773D9F16A66}" type="pres">
      <dgm:prSet presAssocID="{71743AED-0CBF-428F-937A-8C6DC8EA2A3F}" presName="node" presStyleLbl="node1" presStyleIdx="1" presStyleCnt="6" custScaleX="126696" custScaleY="122571" custRadScaleRad="108673" custRadScaleInc="-364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2" presStyleCnt="6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2" presStyleCnt="6" custScaleX="104099" custScaleY="98352" custRadScaleRad="115236" custRadScaleInc="5625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3" presStyleCnt="6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3" presStyleCnt="6" custScaleX="127672" custScaleY="131853" custRadScaleRad="82335" custRadScaleInc="2333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4" presStyleCnt="6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4" presStyleCnt="6" custScaleX="119388" custScaleY="119404" custRadScaleRad="108602" custRadScaleInc="-557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F387B7-6E33-4842-9766-7CAEA8438853}" type="pres">
      <dgm:prSet presAssocID="{CB50A947-FEF5-4065-B6A9-DF68E5914FD6}" presName="parTrans" presStyleLbl="sibTrans2D1" presStyleIdx="5" presStyleCnt="6"/>
      <dgm:spPr/>
      <dgm:t>
        <a:bodyPr/>
        <a:lstStyle/>
        <a:p>
          <a:endParaRPr lang="ru-RU"/>
        </a:p>
      </dgm:t>
    </dgm:pt>
    <dgm:pt modelId="{FA0550CD-9D22-4D78-A71A-E3C001E7FAD6}" type="pres">
      <dgm:prSet presAssocID="{CB50A947-FEF5-4065-B6A9-DF68E5914FD6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D288559D-A721-4D4E-B5F6-B47D55038157}" type="pres">
      <dgm:prSet presAssocID="{2BED45A2-6DFF-4128-9FFA-3653ADC5C462}" presName="node" presStyleLbl="node1" presStyleIdx="5" presStyleCnt="6" custScaleX="134533" custScaleY="137984" custRadScaleRad="123918" custRadScaleInc="2641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806FC8-7E6A-4F97-B536-B8ABCB6E666A}" srcId="{0B717035-EA03-4D32-9EEA-01DFFAC46B38}" destId="{400E5330-B58E-4723-9007-AF02439DBDF8}" srcOrd="4" destOrd="0" parTransId="{F0894B82-2E0B-4FED-BE2B-E5E46E01DC9A}" sibTransId="{9F671E49-59E2-4CA8-BFFF-337CC957741B}"/>
    <dgm:cxn modelId="{1E1A6558-108B-4F86-8277-BF93E0AD264F}" srcId="{0B717035-EA03-4D32-9EEA-01DFFAC46B38}" destId="{9C7AB6ED-C0A4-4980-8524-D1CE34B58F8A}" srcOrd="3" destOrd="0" parTransId="{437B547A-C529-4121-A701-BE3D5E84E802}" sibTransId="{9F19C34D-DF45-4F03-88C3-40D4FA54C219}"/>
    <dgm:cxn modelId="{CA85133E-D2C2-4340-9AD5-EE2DFA169318}" type="presOf" srcId="{F0894B82-2E0B-4FED-BE2B-E5E46E01DC9A}" destId="{EFC36BA2-4526-44C0-B5AC-0AFA203E30FF}" srcOrd="0" destOrd="0" presId="urn:microsoft.com/office/officeart/2005/8/layout/radial5"/>
    <dgm:cxn modelId="{5C6220AD-9645-475C-A8A1-B0F3ACA85702}" type="presOf" srcId="{400E5330-B58E-4723-9007-AF02439DBDF8}" destId="{E6A73076-2C83-4DA8-99A2-73C99B0A0875}" srcOrd="0" destOrd="0" presId="urn:microsoft.com/office/officeart/2005/8/layout/radial5"/>
    <dgm:cxn modelId="{3747EE93-543B-4C3A-8305-ECA52273B254}" type="presOf" srcId="{437B547A-C529-4121-A701-BE3D5E84E802}" destId="{08FA94EB-5A53-42FD-8333-44D205B7088E}" srcOrd="0" destOrd="0" presId="urn:microsoft.com/office/officeart/2005/8/layout/radial5"/>
    <dgm:cxn modelId="{45057D3F-9FD3-43E3-B3F4-CFC9AF26BCF0}" type="presOf" srcId="{0CDD17CF-0B59-4C8E-8FDF-14BD8B39951E}" destId="{174A2E2F-C58A-4197-ADD2-20A5427FFD10}" srcOrd="0" destOrd="0" presId="urn:microsoft.com/office/officeart/2005/8/layout/radial5"/>
    <dgm:cxn modelId="{6925EB6C-02CC-4F0F-873B-F53E77676F9B}" type="presOf" srcId="{DE9638C6-91A3-4AD1-A092-7980FD251A93}" destId="{4778BC27-BAA5-43C1-AD4D-0C6FAA9A0F4A}" srcOrd="1" destOrd="0" presId="urn:microsoft.com/office/officeart/2005/8/layout/radial5"/>
    <dgm:cxn modelId="{6FA8E8CF-C75B-40D9-A323-094515EE6F06}" type="presOf" srcId="{8BBCCDBB-600E-4636-AD1C-04D983B39005}" destId="{1BEC536B-BFBC-4516-B911-DCA25D248D38}" srcOrd="0" destOrd="0" presId="urn:microsoft.com/office/officeart/2005/8/layout/radial5"/>
    <dgm:cxn modelId="{BAD19AE2-AE40-4DEC-B026-1964FFB997F8}" srcId="{0B717035-EA03-4D32-9EEA-01DFFAC46B38}" destId="{0CDD17CF-0B59-4C8E-8FDF-14BD8B39951E}" srcOrd="2" destOrd="0" parTransId="{8BBCCDBB-600E-4636-AD1C-04D983B39005}" sibTransId="{8F4D9139-743A-40D5-A5A0-E245C27FB75D}"/>
    <dgm:cxn modelId="{9E6F2E76-0799-4D53-8CBC-7B88E98FBCA6}" type="presOf" srcId="{CC1C55AB-003A-498D-A2A6-6369C3BFA65E}" destId="{288C4124-2CD0-40EB-948F-1C58765EE76A}" srcOrd="0" destOrd="0" presId="urn:microsoft.com/office/officeart/2005/8/layout/radial5"/>
    <dgm:cxn modelId="{DFCD191A-D01A-4FE2-893B-39D05640A8C4}" type="presOf" srcId="{CB50A947-FEF5-4065-B6A9-DF68E5914FD6}" destId="{28F387B7-6E33-4842-9766-7CAEA8438853}" srcOrd="0" destOrd="0" presId="urn:microsoft.com/office/officeart/2005/8/layout/radial5"/>
    <dgm:cxn modelId="{54D48C47-4614-4ED3-8569-765F9F3315AE}" type="presOf" srcId="{9C7AB6ED-C0A4-4980-8524-D1CE34B58F8A}" destId="{85D308DB-DD1A-4DB4-B8E1-CBAD73A8BE28}" srcOrd="0" destOrd="0" presId="urn:microsoft.com/office/officeart/2005/8/layout/radial5"/>
    <dgm:cxn modelId="{2FDF20E1-A163-4BEE-B4BE-B1879C343B77}" type="presOf" srcId="{F0894B82-2E0B-4FED-BE2B-E5E46E01DC9A}" destId="{E5328DEE-FFA6-4FFD-B1B6-BFDD1C991865}" srcOrd="1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75CDE3C4-8FC6-4272-867B-256AA13F5063}" type="presOf" srcId="{8BBCCDBB-600E-4636-AD1C-04D983B39005}" destId="{4EBDE0E4-A46D-44F5-BCB9-8F74B08A9715}" srcOrd="1" destOrd="0" presId="urn:microsoft.com/office/officeart/2005/8/layout/radial5"/>
    <dgm:cxn modelId="{58D9E76E-73A0-4602-AD8A-D6921604CC3E}" type="presOf" srcId="{CB50A947-FEF5-4065-B6A9-DF68E5914FD6}" destId="{FA0550CD-9D22-4D78-A71A-E3C001E7FAD6}" srcOrd="1" destOrd="0" presId="urn:microsoft.com/office/officeart/2005/8/layout/radial5"/>
    <dgm:cxn modelId="{8161A818-236A-4A7F-AE13-57A0D0F61778}" type="presOf" srcId="{CC1C55AB-003A-498D-A2A6-6369C3BFA65E}" destId="{B29E71F9-295B-4DFC-A800-42E10A4AE5B0}" srcOrd="1" destOrd="0" presId="urn:microsoft.com/office/officeart/2005/8/layout/radial5"/>
    <dgm:cxn modelId="{849AA017-C930-4D3C-B5C8-1C5D9991524C}" type="presOf" srcId="{71743AED-0CBF-428F-937A-8C6DC8EA2A3F}" destId="{FB31C2CE-026E-45BE-964C-4773D9F16A66}" srcOrd="0" destOrd="0" presId="urn:microsoft.com/office/officeart/2005/8/layout/radial5"/>
    <dgm:cxn modelId="{66DC88BB-BAA0-418D-9290-56E2300666CF}" type="presOf" srcId="{D7D5D151-F5EE-4F2C-9172-55BF398C1907}" destId="{D2521BCF-247F-4273-B1B4-C80221485CCA}" srcOrd="0" destOrd="0" presId="urn:microsoft.com/office/officeart/2005/8/layout/radial5"/>
    <dgm:cxn modelId="{E5D45DEC-4D01-42F7-9DE1-9AD1DD38079F}" type="presOf" srcId="{0B717035-EA03-4D32-9EEA-01DFFAC46B38}" destId="{7D33C13F-A886-436C-824E-6D621A1E026F}" srcOrd="0" destOrd="0" presId="urn:microsoft.com/office/officeart/2005/8/layout/radial5"/>
    <dgm:cxn modelId="{AF01C254-2660-483B-AAEB-C6C993225907}" type="presOf" srcId="{7DD635DB-B65A-48D0-BCEB-F75AA00DF2EF}" destId="{9B92CAA8-EDC3-4BEC-90F0-4E0BA00DE32B}" srcOrd="0" destOrd="0" presId="urn:microsoft.com/office/officeart/2005/8/layout/radial5"/>
    <dgm:cxn modelId="{A8E60B93-2B29-430C-B209-336769099335}" type="presOf" srcId="{2BED45A2-6DFF-4128-9FFA-3653ADC5C462}" destId="{D288559D-A721-4D4E-B5F6-B47D55038157}" srcOrd="0" destOrd="0" presId="urn:microsoft.com/office/officeart/2005/8/layout/radial5"/>
    <dgm:cxn modelId="{A302830C-B526-41A6-9753-F3250731033B}" srcId="{0B717035-EA03-4D32-9EEA-01DFFAC46B38}" destId="{2BED45A2-6DFF-4128-9FFA-3653ADC5C462}" srcOrd="5" destOrd="0" parTransId="{CB50A947-FEF5-4065-B6A9-DF68E5914FD6}" sibTransId="{CFF0A810-27DC-496B-8DFB-24075AA15D8F}"/>
    <dgm:cxn modelId="{48549819-5225-4A9C-B7C6-080272949B09}" type="presOf" srcId="{437B547A-C529-4121-A701-BE3D5E84E802}" destId="{4A979E72-E658-42B2-A92E-1EF5A99781B4}" srcOrd="1" destOrd="0" presId="urn:microsoft.com/office/officeart/2005/8/layout/radial5"/>
    <dgm:cxn modelId="{4894828D-EF8D-4ED2-84E7-67617808DB40}" type="presOf" srcId="{DE9638C6-91A3-4AD1-A092-7980FD251A93}" destId="{0BCA54E1-CC87-4BBC-9105-CDE190155F8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A1B6FBBC-DE06-49FB-A736-DDA646CF904B}" srcId="{0B717035-EA03-4D32-9EEA-01DFFAC46B38}" destId="{71743AED-0CBF-428F-937A-8C6DC8EA2A3F}" srcOrd="1" destOrd="0" parTransId="{DE9638C6-91A3-4AD1-A092-7980FD251A93}" sibTransId="{24A8EEE9-5C33-463D-80A5-C37F962917B0}"/>
    <dgm:cxn modelId="{0E0FC37A-2555-4253-816E-ED787A4E291F}" type="presParOf" srcId="{D2521BCF-247F-4273-B1B4-C80221485CCA}" destId="{7D33C13F-A886-436C-824E-6D621A1E026F}" srcOrd="0" destOrd="0" presId="urn:microsoft.com/office/officeart/2005/8/layout/radial5"/>
    <dgm:cxn modelId="{F24DCB49-C25D-4EC0-9667-A271528B1D73}" type="presParOf" srcId="{D2521BCF-247F-4273-B1B4-C80221485CCA}" destId="{288C4124-2CD0-40EB-948F-1C58765EE76A}" srcOrd="1" destOrd="0" presId="urn:microsoft.com/office/officeart/2005/8/layout/radial5"/>
    <dgm:cxn modelId="{2CCD5F3C-1BD3-4B9C-8117-1C88C638714D}" type="presParOf" srcId="{288C4124-2CD0-40EB-948F-1C58765EE76A}" destId="{B29E71F9-295B-4DFC-A800-42E10A4AE5B0}" srcOrd="0" destOrd="0" presId="urn:microsoft.com/office/officeart/2005/8/layout/radial5"/>
    <dgm:cxn modelId="{0AE91D28-F375-4791-B6FC-18887FFDDD47}" type="presParOf" srcId="{D2521BCF-247F-4273-B1B4-C80221485CCA}" destId="{9B92CAA8-EDC3-4BEC-90F0-4E0BA00DE32B}" srcOrd="2" destOrd="0" presId="urn:microsoft.com/office/officeart/2005/8/layout/radial5"/>
    <dgm:cxn modelId="{2BF9CA97-11C1-4F25-A28F-1A45745144D8}" type="presParOf" srcId="{D2521BCF-247F-4273-B1B4-C80221485CCA}" destId="{0BCA54E1-CC87-4BBC-9105-CDE190155F88}" srcOrd="3" destOrd="0" presId="urn:microsoft.com/office/officeart/2005/8/layout/radial5"/>
    <dgm:cxn modelId="{DD5582F6-CBFA-45BB-AB21-AD761A89BA32}" type="presParOf" srcId="{0BCA54E1-CC87-4BBC-9105-CDE190155F88}" destId="{4778BC27-BAA5-43C1-AD4D-0C6FAA9A0F4A}" srcOrd="0" destOrd="0" presId="urn:microsoft.com/office/officeart/2005/8/layout/radial5"/>
    <dgm:cxn modelId="{2F935ABC-2030-4087-A1B2-98C5C86DCF2B}" type="presParOf" srcId="{D2521BCF-247F-4273-B1B4-C80221485CCA}" destId="{FB31C2CE-026E-45BE-964C-4773D9F16A66}" srcOrd="4" destOrd="0" presId="urn:microsoft.com/office/officeart/2005/8/layout/radial5"/>
    <dgm:cxn modelId="{792FEC92-002E-4E60-A944-12A885694096}" type="presParOf" srcId="{D2521BCF-247F-4273-B1B4-C80221485CCA}" destId="{1BEC536B-BFBC-4516-B911-DCA25D248D38}" srcOrd="5" destOrd="0" presId="urn:microsoft.com/office/officeart/2005/8/layout/radial5"/>
    <dgm:cxn modelId="{5D0F6783-E613-4AA9-9F9E-A0E1154945B4}" type="presParOf" srcId="{1BEC536B-BFBC-4516-B911-DCA25D248D38}" destId="{4EBDE0E4-A46D-44F5-BCB9-8F74B08A9715}" srcOrd="0" destOrd="0" presId="urn:microsoft.com/office/officeart/2005/8/layout/radial5"/>
    <dgm:cxn modelId="{33161E6A-4850-4689-8AC7-A1DA0C78F541}" type="presParOf" srcId="{D2521BCF-247F-4273-B1B4-C80221485CCA}" destId="{174A2E2F-C58A-4197-ADD2-20A5427FFD10}" srcOrd="6" destOrd="0" presId="urn:microsoft.com/office/officeart/2005/8/layout/radial5"/>
    <dgm:cxn modelId="{5447771B-D372-4F80-9DB5-F886FEFFFBDF}" type="presParOf" srcId="{D2521BCF-247F-4273-B1B4-C80221485CCA}" destId="{08FA94EB-5A53-42FD-8333-44D205B7088E}" srcOrd="7" destOrd="0" presId="urn:microsoft.com/office/officeart/2005/8/layout/radial5"/>
    <dgm:cxn modelId="{D8FDE14D-35CC-4E8D-B9BE-9FB6DB1BBC2E}" type="presParOf" srcId="{08FA94EB-5A53-42FD-8333-44D205B7088E}" destId="{4A979E72-E658-42B2-A92E-1EF5A99781B4}" srcOrd="0" destOrd="0" presId="urn:microsoft.com/office/officeart/2005/8/layout/radial5"/>
    <dgm:cxn modelId="{F65B2E7D-AF9D-4C35-BC05-04785B56358A}" type="presParOf" srcId="{D2521BCF-247F-4273-B1B4-C80221485CCA}" destId="{85D308DB-DD1A-4DB4-B8E1-CBAD73A8BE28}" srcOrd="8" destOrd="0" presId="urn:microsoft.com/office/officeart/2005/8/layout/radial5"/>
    <dgm:cxn modelId="{51B1C911-3CDD-41A7-BCE8-E90F97DF2D5B}" type="presParOf" srcId="{D2521BCF-247F-4273-B1B4-C80221485CCA}" destId="{EFC36BA2-4526-44C0-B5AC-0AFA203E30FF}" srcOrd="9" destOrd="0" presId="urn:microsoft.com/office/officeart/2005/8/layout/radial5"/>
    <dgm:cxn modelId="{41B837E0-D9A6-4BFC-8EFF-51BB1A634E2D}" type="presParOf" srcId="{EFC36BA2-4526-44C0-B5AC-0AFA203E30FF}" destId="{E5328DEE-FFA6-4FFD-B1B6-BFDD1C991865}" srcOrd="0" destOrd="0" presId="urn:microsoft.com/office/officeart/2005/8/layout/radial5"/>
    <dgm:cxn modelId="{D82D9578-5D2C-4869-9636-C4BA608A48F1}" type="presParOf" srcId="{D2521BCF-247F-4273-B1B4-C80221485CCA}" destId="{E6A73076-2C83-4DA8-99A2-73C99B0A0875}" srcOrd="10" destOrd="0" presId="urn:microsoft.com/office/officeart/2005/8/layout/radial5"/>
    <dgm:cxn modelId="{633E02CF-2204-4F99-BB3B-452CA8140CFC}" type="presParOf" srcId="{D2521BCF-247F-4273-B1B4-C80221485CCA}" destId="{28F387B7-6E33-4842-9766-7CAEA8438853}" srcOrd="11" destOrd="0" presId="urn:microsoft.com/office/officeart/2005/8/layout/radial5"/>
    <dgm:cxn modelId="{9A4B2BCD-38E2-4F80-B000-C240F192DA3F}" type="presParOf" srcId="{28F387B7-6E33-4842-9766-7CAEA8438853}" destId="{FA0550CD-9D22-4D78-A71A-E3C001E7FAD6}" srcOrd="0" destOrd="0" presId="urn:microsoft.com/office/officeart/2005/8/layout/radial5"/>
    <dgm:cxn modelId="{A72B595B-5F23-4690-9B6D-290D457F7D1B}" type="presParOf" srcId="{D2521BCF-247F-4273-B1B4-C80221485CCA}" destId="{D288559D-A721-4D4E-B5F6-B47D55038157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97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7D5D151-F5EE-4F2C-9172-55BF398C1907}" type="doc">
      <dgm:prSet loTypeId="urn:microsoft.com/office/officeart/2005/8/layout/radial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B717035-EA03-4D32-9EEA-01DFFAC46B38}">
      <dgm:prSet phldrT="[Текст]" custT="1"/>
      <dgm:spPr/>
      <dgm:t>
        <a:bodyPr/>
        <a:lstStyle/>
        <a:p>
          <a:r>
            <a:rPr lang="ru-RU" sz="1900" b="1" dirty="0"/>
            <a:t>Предоставляются средства</a:t>
          </a:r>
        </a:p>
      </dgm:t>
    </dgm:pt>
    <dgm:pt modelId="{A477638F-91A1-4FAC-83B4-E32036ED5F82}" type="parTrans" cxnId="{8E5924CE-580D-492E-967A-EA03D4B991C7}">
      <dgm:prSet/>
      <dgm:spPr/>
      <dgm:t>
        <a:bodyPr/>
        <a:lstStyle/>
        <a:p>
          <a:endParaRPr lang="ru-RU"/>
        </a:p>
      </dgm:t>
    </dgm:pt>
    <dgm:pt modelId="{426F216E-A797-46DC-8E49-8E7309D080F7}" type="sibTrans" cxnId="{8E5924CE-580D-492E-967A-EA03D4B991C7}">
      <dgm:prSet/>
      <dgm:spPr/>
      <dgm:t>
        <a:bodyPr/>
        <a:lstStyle/>
        <a:p>
          <a:endParaRPr lang="ru-RU"/>
        </a:p>
      </dgm:t>
    </dgm:pt>
    <dgm:pt modelId="{7DD635DB-B65A-48D0-BCEB-F75AA00DF2EF}">
      <dgm:prSet phldrT="[Текст]" custT="1"/>
      <dgm:spPr/>
      <dgm:t>
        <a:bodyPr/>
        <a:lstStyle/>
        <a:p>
          <a:r>
            <a:rPr lang="ru-RU" sz="1900" dirty="0"/>
            <a:t>в форме иных межбюджетных трансфертов</a:t>
          </a:r>
        </a:p>
      </dgm:t>
    </dgm:pt>
    <dgm:pt modelId="{CC1C55AB-003A-498D-A2A6-6369C3BFA65E}" type="parTrans" cxnId="{C905B0F0-F591-4DB4-915C-1E0123BA6E2B}">
      <dgm:prSet/>
      <dgm:spPr/>
      <dgm:t>
        <a:bodyPr/>
        <a:lstStyle/>
        <a:p>
          <a:endParaRPr lang="ru-RU"/>
        </a:p>
      </dgm:t>
    </dgm:pt>
    <dgm:pt modelId="{CF5EAB6D-CEE3-4AD0-8D83-9FD6FAA80786}" type="sibTrans" cxnId="{C905B0F0-F591-4DB4-915C-1E0123BA6E2B}">
      <dgm:prSet/>
      <dgm:spPr/>
      <dgm:t>
        <a:bodyPr/>
        <a:lstStyle/>
        <a:p>
          <a:endParaRPr lang="ru-RU"/>
        </a:p>
      </dgm:t>
    </dgm:pt>
    <dgm:pt modelId="{400E5330-B58E-4723-9007-AF02439DBDF8}">
      <dgm:prSet phldrT="[Текст]" custT="1"/>
      <dgm:spPr/>
      <dgm:t>
        <a:bodyPr/>
        <a:lstStyle/>
        <a:p>
          <a:r>
            <a:rPr lang="ru-RU" sz="1900" dirty="0" smtClean="0"/>
            <a:t>в целях привлечения средств самообложения граждан</a:t>
          </a:r>
          <a:endParaRPr lang="ru-RU" sz="1900" dirty="0"/>
        </a:p>
      </dgm:t>
    </dgm:pt>
    <dgm:pt modelId="{F0894B82-2E0B-4FED-BE2B-E5E46E01DC9A}" type="parTrans" cxnId="{44806FC8-7E6A-4F97-B536-B8ABCB6E666A}">
      <dgm:prSet/>
      <dgm:spPr/>
      <dgm:t>
        <a:bodyPr/>
        <a:lstStyle/>
        <a:p>
          <a:endParaRPr lang="ru-RU"/>
        </a:p>
      </dgm:t>
    </dgm:pt>
    <dgm:pt modelId="{9F671E49-59E2-4CA8-BFFF-337CC957741B}" type="sibTrans" cxnId="{44806FC8-7E6A-4F97-B536-B8ABCB6E666A}">
      <dgm:prSet/>
      <dgm:spPr/>
      <dgm:t>
        <a:bodyPr/>
        <a:lstStyle/>
        <a:p>
          <a:endParaRPr lang="ru-RU"/>
        </a:p>
      </dgm:t>
    </dgm:pt>
    <dgm:pt modelId="{0CDD17CF-0B59-4C8E-8FDF-14BD8B39951E}">
      <dgm:prSet custT="1"/>
      <dgm:spPr/>
      <dgm:t>
        <a:bodyPr/>
        <a:lstStyle/>
        <a:p>
          <a:r>
            <a:rPr lang="ru-RU" sz="1900" dirty="0"/>
            <a:t>для решения вопросоа местного значения</a:t>
          </a:r>
        </a:p>
      </dgm:t>
    </dgm:pt>
    <dgm:pt modelId="{8BBCCDBB-600E-4636-AD1C-04D983B39005}" type="parTrans" cxnId="{BAD19AE2-AE40-4DEC-B026-1964FFB997F8}">
      <dgm:prSet/>
      <dgm:spPr/>
      <dgm:t>
        <a:bodyPr/>
        <a:lstStyle/>
        <a:p>
          <a:endParaRPr lang="ru-RU"/>
        </a:p>
      </dgm:t>
    </dgm:pt>
    <dgm:pt modelId="{8F4D9139-743A-40D5-A5A0-E245C27FB75D}" type="sibTrans" cxnId="{BAD19AE2-AE40-4DEC-B026-1964FFB997F8}">
      <dgm:prSet/>
      <dgm:spPr/>
      <dgm:t>
        <a:bodyPr/>
        <a:lstStyle/>
        <a:p>
          <a:endParaRPr lang="ru-RU"/>
        </a:p>
      </dgm:t>
    </dgm:pt>
    <dgm:pt modelId="{39E35D3A-A17A-466B-8C2E-0167319B0C50}">
      <dgm:prSet custScaleX="111017" custScaleY="108792" custRadScaleRad="108927" custRadScaleInc="-496555"/>
      <dgm:spPr/>
      <dgm:t>
        <a:bodyPr/>
        <a:lstStyle/>
        <a:p>
          <a:endParaRPr lang="ru-RU"/>
        </a:p>
      </dgm:t>
    </dgm:pt>
    <dgm:pt modelId="{73AF7226-3BCF-4AA1-BC24-38DF9CC69864}" type="parTrans" cxnId="{321B022B-DB1F-4335-B681-9CAC8E842335}">
      <dgm:prSet/>
      <dgm:spPr/>
      <dgm:t>
        <a:bodyPr/>
        <a:lstStyle/>
        <a:p>
          <a:endParaRPr lang="ru-RU"/>
        </a:p>
      </dgm:t>
    </dgm:pt>
    <dgm:pt modelId="{7668F34F-6462-4504-B5FE-DEC5109E42DA}" type="sibTrans" cxnId="{321B022B-DB1F-4335-B681-9CAC8E842335}">
      <dgm:prSet/>
      <dgm:spPr/>
      <dgm:t>
        <a:bodyPr/>
        <a:lstStyle/>
        <a:p>
          <a:endParaRPr lang="ru-RU"/>
        </a:p>
      </dgm:t>
    </dgm:pt>
    <dgm:pt modelId="{9C7AB6ED-C0A4-4980-8524-D1CE34B58F8A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ru-RU" sz="1900" dirty="0"/>
            <a:t>бюджетам муниципальных районов, городского округа и поселений</a:t>
          </a:r>
        </a:p>
      </dgm:t>
    </dgm:pt>
    <dgm:pt modelId="{437B547A-C529-4121-A701-BE3D5E84E802}" type="parTrans" cxnId="{1E1A6558-108B-4F86-8277-BF93E0AD264F}">
      <dgm:prSet/>
      <dgm:spPr/>
      <dgm:t>
        <a:bodyPr/>
        <a:lstStyle/>
        <a:p>
          <a:endParaRPr lang="ru-RU"/>
        </a:p>
      </dgm:t>
    </dgm:pt>
    <dgm:pt modelId="{9F19C34D-DF45-4F03-88C3-40D4FA54C219}" type="sibTrans" cxnId="{1E1A6558-108B-4F86-8277-BF93E0AD264F}">
      <dgm:prSet/>
      <dgm:spPr/>
      <dgm:t>
        <a:bodyPr/>
        <a:lstStyle/>
        <a:p>
          <a:endParaRPr lang="ru-RU"/>
        </a:p>
      </dgm:t>
    </dgm:pt>
    <dgm:pt modelId="{CC6DA8F8-4848-407E-96C4-D801B96AC805}">
      <dgm:prSet custT="1"/>
      <dgm:spPr/>
      <dgm:t>
        <a:bodyPr/>
        <a:lstStyle/>
        <a:p>
          <a:r>
            <a:rPr lang="ru-RU" sz="2000"/>
            <a:t>из республиканского бюджета </a:t>
          </a:r>
        </a:p>
      </dgm:t>
    </dgm:pt>
    <dgm:pt modelId="{42C350AC-61E1-4E04-BDDF-CC4DFAF83D93}" type="parTrans" cxnId="{AFFC8416-3FC1-4F24-BBCF-DF0BB030AEB2}">
      <dgm:prSet/>
      <dgm:spPr/>
      <dgm:t>
        <a:bodyPr/>
        <a:lstStyle/>
        <a:p>
          <a:endParaRPr lang="ru-RU"/>
        </a:p>
      </dgm:t>
    </dgm:pt>
    <dgm:pt modelId="{05D48460-353D-42F8-A478-8514EDE390B2}" type="sibTrans" cxnId="{AFFC8416-3FC1-4F24-BBCF-DF0BB030AEB2}">
      <dgm:prSet/>
      <dgm:spPr/>
      <dgm:t>
        <a:bodyPr/>
        <a:lstStyle/>
        <a:p>
          <a:endParaRPr lang="ru-RU"/>
        </a:p>
      </dgm:t>
    </dgm:pt>
    <dgm:pt modelId="{D2521BCF-247F-4273-B1B4-C80221485CCA}" type="pres">
      <dgm:prSet presAssocID="{D7D5D151-F5EE-4F2C-9172-55BF398C1907}" presName="Name0" presStyleCnt="0">
        <dgm:presLayoutVars>
          <dgm:chMax val="1"/>
          <dgm:dir val="rev"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33C13F-A886-436C-824E-6D621A1E026F}" type="pres">
      <dgm:prSet presAssocID="{0B717035-EA03-4D32-9EEA-01DFFAC46B38}" presName="centerShape" presStyleLbl="node0" presStyleIdx="0" presStyleCnt="1" custScaleX="133626" custScaleY="133595" custLinFactNeighborX="13114" custLinFactNeighborY="-73"/>
      <dgm:spPr/>
      <dgm:t>
        <a:bodyPr/>
        <a:lstStyle/>
        <a:p>
          <a:endParaRPr lang="ru-RU"/>
        </a:p>
      </dgm:t>
    </dgm:pt>
    <dgm:pt modelId="{288C4124-2CD0-40EB-948F-1C58765EE76A}" type="pres">
      <dgm:prSet presAssocID="{CC1C55AB-003A-498D-A2A6-6369C3BFA65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B29E71F9-295B-4DFC-A800-42E10A4AE5B0}" type="pres">
      <dgm:prSet presAssocID="{CC1C55AB-003A-498D-A2A6-6369C3BFA65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9B92CAA8-EDC3-4BEC-90F0-4E0BA00DE32B}" type="pres">
      <dgm:prSet presAssocID="{7DD635DB-B65A-48D0-BCEB-F75AA00DF2EF}" presName="node" presStyleLbl="node1" presStyleIdx="0" presStyleCnt="5" custScaleX="115105" custScaleY="126257" custRadScaleRad="115379" custRadScaleInc="1115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EC536B-BFBC-4516-B911-DCA25D248D38}" type="pres">
      <dgm:prSet presAssocID="{8BBCCDBB-600E-4636-AD1C-04D983B39005}" presName="parTrans" presStyleLbl="sibTrans2D1" presStyleIdx="1" presStyleCnt="5"/>
      <dgm:spPr/>
      <dgm:t>
        <a:bodyPr/>
        <a:lstStyle/>
        <a:p>
          <a:endParaRPr lang="ru-RU"/>
        </a:p>
      </dgm:t>
    </dgm:pt>
    <dgm:pt modelId="{4EBDE0E4-A46D-44F5-BCB9-8F74B08A9715}" type="pres">
      <dgm:prSet presAssocID="{8BBCCDBB-600E-4636-AD1C-04D983B39005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74A2E2F-C58A-4197-ADD2-20A5427FFD10}" type="pres">
      <dgm:prSet presAssocID="{0CDD17CF-0B59-4C8E-8FDF-14BD8B39951E}" presName="node" presStyleLbl="node1" presStyleIdx="1" presStyleCnt="5" custScaleX="104099" custScaleY="98352" custRadScaleRad="107696" custRadScaleInc="-442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A94EB-5A53-42FD-8333-44D205B7088E}" type="pres">
      <dgm:prSet presAssocID="{437B547A-C529-4121-A701-BE3D5E84E802}" presName="parTrans" presStyleLbl="sibTrans2D1" presStyleIdx="2" presStyleCnt="5"/>
      <dgm:spPr/>
      <dgm:t>
        <a:bodyPr/>
        <a:lstStyle/>
        <a:p>
          <a:endParaRPr lang="ru-RU"/>
        </a:p>
      </dgm:t>
    </dgm:pt>
    <dgm:pt modelId="{4A979E72-E658-42B2-A92E-1EF5A99781B4}" type="pres">
      <dgm:prSet presAssocID="{437B547A-C529-4121-A701-BE3D5E84E802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5D308DB-DD1A-4DB4-B8E1-CBAD73A8BE28}" type="pres">
      <dgm:prSet presAssocID="{9C7AB6ED-C0A4-4980-8524-D1CE34B58F8A}" presName="node" presStyleLbl="node1" presStyleIdx="2" presStyleCnt="5" custScaleX="127672" custScaleY="131853" custRadScaleRad="78379" custRadScaleInc="156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C36BA2-4526-44C0-B5AC-0AFA203E30FF}" type="pres">
      <dgm:prSet presAssocID="{F0894B82-2E0B-4FED-BE2B-E5E46E01DC9A}" presName="parTrans" presStyleLbl="sibTrans2D1" presStyleIdx="3" presStyleCnt="5"/>
      <dgm:spPr/>
      <dgm:t>
        <a:bodyPr/>
        <a:lstStyle/>
        <a:p>
          <a:endParaRPr lang="ru-RU"/>
        </a:p>
      </dgm:t>
    </dgm:pt>
    <dgm:pt modelId="{E5328DEE-FFA6-4FFD-B1B6-BFDD1C991865}" type="pres">
      <dgm:prSet presAssocID="{F0894B82-2E0B-4FED-BE2B-E5E46E01DC9A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E6A73076-2C83-4DA8-99A2-73C99B0A0875}" type="pres">
      <dgm:prSet presAssocID="{400E5330-B58E-4723-9007-AF02439DBDF8}" presName="node" presStyleLbl="node1" presStyleIdx="3" presStyleCnt="5" custScaleX="119388" custScaleY="119404" custRadScaleRad="89940" custRadScaleInc="143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AE0A2C-A5C9-4884-99F2-366DA72E8EA6}" type="pres">
      <dgm:prSet presAssocID="{42C350AC-61E1-4E04-BDDF-CC4DFAF83D93}" presName="parTrans" presStyleLbl="sibTrans2D1" presStyleIdx="4" presStyleCnt="5"/>
      <dgm:spPr/>
      <dgm:t>
        <a:bodyPr/>
        <a:lstStyle/>
        <a:p>
          <a:endParaRPr lang="ru-RU"/>
        </a:p>
      </dgm:t>
    </dgm:pt>
    <dgm:pt modelId="{47051D26-0001-4849-9C31-16F439878460}" type="pres">
      <dgm:prSet presAssocID="{42C350AC-61E1-4E04-BDDF-CC4DFAF83D93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5E12F568-5F38-4654-92A5-BD37C33C0247}" type="pres">
      <dgm:prSet presAssocID="{CC6DA8F8-4848-407E-96C4-D801B96AC805}" presName="node" presStyleLbl="node1" presStyleIdx="4" presStyleCnt="5" custScaleX="136507" custScaleY="113394" custRadScaleRad="93027" custRadScaleInc="-245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806FC8-7E6A-4F97-B536-B8ABCB6E666A}" srcId="{0B717035-EA03-4D32-9EEA-01DFFAC46B38}" destId="{400E5330-B58E-4723-9007-AF02439DBDF8}" srcOrd="3" destOrd="0" parTransId="{F0894B82-2E0B-4FED-BE2B-E5E46E01DC9A}" sibTransId="{9F671E49-59E2-4CA8-BFFF-337CC957741B}"/>
    <dgm:cxn modelId="{9E5D9169-77E5-4B61-BCC5-1F2A3C43F89F}" type="presOf" srcId="{437B547A-C529-4121-A701-BE3D5E84E802}" destId="{4A979E72-E658-42B2-A92E-1EF5A99781B4}" srcOrd="1" destOrd="0" presId="urn:microsoft.com/office/officeart/2005/8/layout/radial5"/>
    <dgm:cxn modelId="{72EED982-932F-4B11-86BF-D3F6C896AE87}" type="presOf" srcId="{F0894B82-2E0B-4FED-BE2B-E5E46E01DC9A}" destId="{E5328DEE-FFA6-4FFD-B1B6-BFDD1C991865}" srcOrd="1" destOrd="0" presId="urn:microsoft.com/office/officeart/2005/8/layout/radial5"/>
    <dgm:cxn modelId="{4C4AF709-D479-4F22-A463-464E5B53E608}" type="presOf" srcId="{0CDD17CF-0B59-4C8E-8FDF-14BD8B39951E}" destId="{174A2E2F-C58A-4197-ADD2-20A5427FFD10}" srcOrd="0" destOrd="0" presId="urn:microsoft.com/office/officeart/2005/8/layout/radial5"/>
    <dgm:cxn modelId="{33828AA1-0C77-48DB-A0CE-ACACAB1E49DA}" type="presOf" srcId="{437B547A-C529-4121-A701-BE3D5E84E802}" destId="{08FA94EB-5A53-42FD-8333-44D205B7088E}" srcOrd="0" destOrd="0" presId="urn:microsoft.com/office/officeart/2005/8/layout/radial5"/>
    <dgm:cxn modelId="{FFB08EF6-33C0-409F-9B00-7849310AB567}" type="presOf" srcId="{7DD635DB-B65A-48D0-BCEB-F75AA00DF2EF}" destId="{9B92CAA8-EDC3-4BEC-90F0-4E0BA00DE32B}" srcOrd="0" destOrd="0" presId="urn:microsoft.com/office/officeart/2005/8/layout/radial5"/>
    <dgm:cxn modelId="{73BF4AAB-BF12-42AE-B2F1-9CC1EBFF3808}" type="presOf" srcId="{42C350AC-61E1-4E04-BDDF-CC4DFAF83D93}" destId="{47051D26-0001-4849-9C31-16F439878460}" srcOrd="1" destOrd="0" presId="urn:microsoft.com/office/officeart/2005/8/layout/radial5"/>
    <dgm:cxn modelId="{B974A34C-937B-40C4-BB56-E522AB3DD513}" type="presOf" srcId="{CC6DA8F8-4848-407E-96C4-D801B96AC805}" destId="{5E12F568-5F38-4654-92A5-BD37C33C0247}" srcOrd="0" destOrd="0" presId="urn:microsoft.com/office/officeart/2005/8/layout/radial5"/>
    <dgm:cxn modelId="{21202A9C-0488-4E63-8D64-23579861CCE7}" type="presOf" srcId="{CC1C55AB-003A-498D-A2A6-6369C3BFA65E}" destId="{B29E71F9-295B-4DFC-A800-42E10A4AE5B0}" srcOrd="1" destOrd="0" presId="urn:microsoft.com/office/officeart/2005/8/layout/radial5"/>
    <dgm:cxn modelId="{C59AD7E9-5478-4B01-9F60-A15FE2B6CDE5}" type="presOf" srcId="{8BBCCDBB-600E-4636-AD1C-04D983B39005}" destId="{4EBDE0E4-A46D-44F5-BCB9-8F74B08A9715}" srcOrd="1" destOrd="0" presId="urn:microsoft.com/office/officeart/2005/8/layout/radial5"/>
    <dgm:cxn modelId="{6AED5E34-7824-40D4-989C-E8BD349F94D1}" type="presOf" srcId="{9C7AB6ED-C0A4-4980-8524-D1CE34B58F8A}" destId="{85D308DB-DD1A-4DB4-B8E1-CBAD73A8BE28}" srcOrd="0" destOrd="0" presId="urn:microsoft.com/office/officeart/2005/8/layout/radial5"/>
    <dgm:cxn modelId="{4154B620-2A03-4BC2-A5AA-EB32665A75EB}" type="presOf" srcId="{8BBCCDBB-600E-4636-AD1C-04D983B39005}" destId="{1BEC536B-BFBC-4516-B911-DCA25D248D38}" srcOrd="0" destOrd="0" presId="urn:microsoft.com/office/officeart/2005/8/layout/radial5"/>
    <dgm:cxn modelId="{321B022B-DB1F-4335-B681-9CAC8E842335}" srcId="{D7D5D151-F5EE-4F2C-9172-55BF398C1907}" destId="{39E35D3A-A17A-466B-8C2E-0167319B0C50}" srcOrd="1" destOrd="0" parTransId="{73AF7226-3BCF-4AA1-BC24-38DF9CC69864}" sibTransId="{7668F34F-6462-4504-B5FE-DEC5109E42DA}"/>
    <dgm:cxn modelId="{AFFC8416-3FC1-4F24-BBCF-DF0BB030AEB2}" srcId="{0B717035-EA03-4D32-9EEA-01DFFAC46B38}" destId="{CC6DA8F8-4848-407E-96C4-D801B96AC805}" srcOrd="4" destOrd="0" parTransId="{42C350AC-61E1-4E04-BDDF-CC4DFAF83D93}" sibTransId="{05D48460-353D-42F8-A478-8514EDE390B2}"/>
    <dgm:cxn modelId="{6AE51CAB-8F44-4EB5-94BE-1A04F0732B18}" type="presOf" srcId="{400E5330-B58E-4723-9007-AF02439DBDF8}" destId="{E6A73076-2C83-4DA8-99A2-73C99B0A0875}" srcOrd="0" destOrd="0" presId="urn:microsoft.com/office/officeart/2005/8/layout/radial5"/>
    <dgm:cxn modelId="{C905B0F0-F591-4DB4-915C-1E0123BA6E2B}" srcId="{0B717035-EA03-4D32-9EEA-01DFFAC46B38}" destId="{7DD635DB-B65A-48D0-BCEB-F75AA00DF2EF}" srcOrd="0" destOrd="0" parTransId="{CC1C55AB-003A-498D-A2A6-6369C3BFA65E}" sibTransId="{CF5EAB6D-CEE3-4AD0-8D83-9FD6FAA80786}"/>
    <dgm:cxn modelId="{56E9A6BD-B59D-4704-9C0C-00BC35B3ACCC}" type="presOf" srcId="{D7D5D151-F5EE-4F2C-9172-55BF398C1907}" destId="{D2521BCF-247F-4273-B1B4-C80221485CCA}" srcOrd="0" destOrd="0" presId="urn:microsoft.com/office/officeart/2005/8/layout/radial5"/>
    <dgm:cxn modelId="{8E5924CE-580D-492E-967A-EA03D4B991C7}" srcId="{D7D5D151-F5EE-4F2C-9172-55BF398C1907}" destId="{0B717035-EA03-4D32-9EEA-01DFFAC46B38}" srcOrd="0" destOrd="0" parTransId="{A477638F-91A1-4FAC-83B4-E32036ED5F82}" sibTransId="{426F216E-A797-46DC-8E49-8E7309D080F7}"/>
    <dgm:cxn modelId="{DABEC320-BC1F-4EEE-92F6-84AF2B4CFFED}" type="presOf" srcId="{42C350AC-61E1-4E04-BDDF-CC4DFAF83D93}" destId="{AFAE0A2C-A5C9-4884-99F2-366DA72E8EA6}" srcOrd="0" destOrd="0" presId="urn:microsoft.com/office/officeart/2005/8/layout/radial5"/>
    <dgm:cxn modelId="{1E1A6558-108B-4F86-8277-BF93E0AD264F}" srcId="{0B717035-EA03-4D32-9EEA-01DFFAC46B38}" destId="{9C7AB6ED-C0A4-4980-8524-D1CE34B58F8A}" srcOrd="2" destOrd="0" parTransId="{437B547A-C529-4121-A701-BE3D5E84E802}" sibTransId="{9F19C34D-DF45-4F03-88C3-40D4FA54C219}"/>
    <dgm:cxn modelId="{E08BF704-04ED-464D-AF76-3CB71FABCEC1}" type="presOf" srcId="{F0894B82-2E0B-4FED-BE2B-E5E46E01DC9A}" destId="{EFC36BA2-4526-44C0-B5AC-0AFA203E30FF}" srcOrd="0" destOrd="0" presId="urn:microsoft.com/office/officeart/2005/8/layout/radial5"/>
    <dgm:cxn modelId="{D511E40E-E2EA-4D3C-8ED3-EF12AEFF0B44}" type="presOf" srcId="{CC1C55AB-003A-498D-A2A6-6369C3BFA65E}" destId="{288C4124-2CD0-40EB-948F-1C58765EE76A}" srcOrd="0" destOrd="0" presId="urn:microsoft.com/office/officeart/2005/8/layout/radial5"/>
    <dgm:cxn modelId="{30D14405-C09B-4EF9-AB46-F6D01B6D8B57}" type="presOf" srcId="{0B717035-EA03-4D32-9EEA-01DFFAC46B38}" destId="{7D33C13F-A886-436C-824E-6D621A1E026F}" srcOrd="0" destOrd="0" presId="urn:microsoft.com/office/officeart/2005/8/layout/radial5"/>
    <dgm:cxn modelId="{BAD19AE2-AE40-4DEC-B026-1964FFB997F8}" srcId="{0B717035-EA03-4D32-9EEA-01DFFAC46B38}" destId="{0CDD17CF-0B59-4C8E-8FDF-14BD8B39951E}" srcOrd="1" destOrd="0" parTransId="{8BBCCDBB-600E-4636-AD1C-04D983B39005}" sibTransId="{8F4D9139-743A-40D5-A5A0-E245C27FB75D}"/>
    <dgm:cxn modelId="{A4ECEBAB-F4F8-4E5F-8445-4901EA7FB52A}" type="presParOf" srcId="{D2521BCF-247F-4273-B1B4-C80221485CCA}" destId="{7D33C13F-A886-436C-824E-6D621A1E026F}" srcOrd="0" destOrd="0" presId="urn:microsoft.com/office/officeart/2005/8/layout/radial5"/>
    <dgm:cxn modelId="{32C46E17-9BBC-428E-94A4-6AADAFF824C1}" type="presParOf" srcId="{D2521BCF-247F-4273-B1B4-C80221485CCA}" destId="{288C4124-2CD0-40EB-948F-1C58765EE76A}" srcOrd="1" destOrd="0" presId="urn:microsoft.com/office/officeart/2005/8/layout/radial5"/>
    <dgm:cxn modelId="{0EEA945F-2352-4B42-8C51-ABD286672F36}" type="presParOf" srcId="{288C4124-2CD0-40EB-948F-1C58765EE76A}" destId="{B29E71F9-295B-4DFC-A800-42E10A4AE5B0}" srcOrd="0" destOrd="0" presId="urn:microsoft.com/office/officeart/2005/8/layout/radial5"/>
    <dgm:cxn modelId="{813B3FB3-D379-4495-B76C-9CCA8F1B2263}" type="presParOf" srcId="{D2521BCF-247F-4273-B1B4-C80221485CCA}" destId="{9B92CAA8-EDC3-4BEC-90F0-4E0BA00DE32B}" srcOrd="2" destOrd="0" presId="urn:microsoft.com/office/officeart/2005/8/layout/radial5"/>
    <dgm:cxn modelId="{58349A97-BA39-4DD9-A509-6C7900EBDB9F}" type="presParOf" srcId="{D2521BCF-247F-4273-B1B4-C80221485CCA}" destId="{1BEC536B-BFBC-4516-B911-DCA25D248D38}" srcOrd="3" destOrd="0" presId="urn:microsoft.com/office/officeart/2005/8/layout/radial5"/>
    <dgm:cxn modelId="{22CBACE0-C028-434B-AC0B-E37B00CD878B}" type="presParOf" srcId="{1BEC536B-BFBC-4516-B911-DCA25D248D38}" destId="{4EBDE0E4-A46D-44F5-BCB9-8F74B08A9715}" srcOrd="0" destOrd="0" presId="urn:microsoft.com/office/officeart/2005/8/layout/radial5"/>
    <dgm:cxn modelId="{03453EFC-81AF-4C09-BE96-67DBBC0AB872}" type="presParOf" srcId="{D2521BCF-247F-4273-B1B4-C80221485CCA}" destId="{174A2E2F-C58A-4197-ADD2-20A5427FFD10}" srcOrd="4" destOrd="0" presId="urn:microsoft.com/office/officeart/2005/8/layout/radial5"/>
    <dgm:cxn modelId="{2E452A96-56CA-4419-B455-9BE9DBCE2ED9}" type="presParOf" srcId="{D2521BCF-247F-4273-B1B4-C80221485CCA}" destId="{08FA94EB-5A53-42FD-8333-44D205B7088E}" srcOrd="5" destOrd="0" presId="urn:microsoft.com/office/officeart/2005/8/layout/radial5"/>
    <dgm:cxn modelId="{559BA94A-63CB-4A87-A7DB-EA671E98BDB1}" type="presParOf" srcId="{08FA94EB-5A53-42FD-8333-44D205B7088E}" destId="{4A979E72-E658-42B2-A92E-1EF5A99781B4}" srcOrd="0" destOrd="0" presId="urn:microsoft.com/office/officeart/2005/8/layout/radial5"/>
    <dgm:cxn modelId="{23BF554F-0854-4507-B6AF-1082BE0A675C}" type="presParOf" srcId="{D2521BCF-247F-4273-B1B4-C80221485CCA}" destId="{85D308DB-DD1A-4DB4-B8E1-CBAD73A8BE28}" srcOrd="6" destOrd="0" presId="urn:microsoft.com/office/officeart/2005/8/layout/radial5"/>
    <dgm:cxn modelId="{A6E4437E-0CF0-4567-B450-A1F8E4925504}" type="presParOf" srcId="{D2521BCF-247F-4273-B1B4-C80221485CCA}" destId="{EFC36BA2-4526-44C0-B5AC-0AFA203E30FF}" srcOrd="7" destOrd="0" presId="urn:microsoft.com/office/officeart/2005/8/layout/radial5"/>
    <dgm:cxn modelId="{9C27224A-38EA-4C1F-93F2-57FADDD0FC42}" type="presParOf" srcId="{EFC36BA2-4526-44C0-B5AC-0AFA203E30FF}" destId="{E5328DEE-FFA6-4FFD-B1B6-BFDD1C991865}" srcOrd="0" destOrd="0" presId="urn:microsoft.com/office/officeart/2005/8/layout/radial5"/>
    <dgm:cxn modelId="{590F9CA9-3692-4A8B-8188-1389DC72A74A}" type="presParOf" srcId="{D2521BCF-247F-4273-B1B4-C80221485CCA}" destId="{E6A73076-2C83-4DA8-99A2-73C99B0A0875}" srcOrd="8" destOrd="0" presId="urn:microsoft.com/office/officeart/2005/8/layout/radial5"/>
    <dgm:cxn modelId="{31E54DE0-911B-4880-A001-D55ED859CFB3}" type="presParOf" srcId="{D2521BCF-247F-4273-B1B4-C80221485CCA}" destId="{AFAE0A2C-A5C9-4884-99F2-366DA72E8EA6}" srcOrd="9" destOrd="0" presId="urn:microsoft.com/office/officeart/2005/8/layout/radial5"/>
    <dgm:cxn modelId="{F86CC0CE-B269-4722-98EC-49C12D70781F}" type="presParOf" srcId="{AFAE0A2C-A5C9-4884-99F2-366DA72E8EA6}" destId="{47051D26-0001-4849-9C31-16F439878460}" srcOrd="0" destOrd="0" presId="urn:microsoft.com/office/officeart/2005/8/layout/radial5"/>
    <dgm:cxn modelId="{BBA83472-B41D-4D5A-B0E3-64AE36F2A8A9}" type="presParOf" srcId="{D2521BCF-247F-4273-B1B4-C80221485CCA}" destId="{5E12F568-5F38-4654-92A5-BD37C33C0247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2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5478DB30-D7AF-4232-B257-3102E12AC19D}" type="doc">
      <dgm:prSet loTypeId="urn:microsoft.com/office/officeart/2005/8/layout/radial5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BCEBC44-F690-469A-91CE-D8E178AC0282}">
      <dgm:prSet phldrT="[Текст]"/>
      <dgm:spPr/>
      <dgm:t>
        <a:bodyPr/>
        <a:lstStyle/>
        <a:p>
          <a:r>
            <a:rPr lang="ru-RU" dirty="0" smtClean="0"/>
            <a:t>Публичные слушания проводятся</a:t>
          </a:r>
          <a:endParaRPr lang="ru-RU" dirty="0"/>
        </a:p>
      </dgm:t>
    </dgm:pt>
    <dgm:pt modelId="{84F1DF06-8C4B-4B52-A7B5-4BF938E49BC8}" type="parTrans" cxnId="{4D9D7868-4D15-4493-8412-D2ED2C22EFBF}">
      <dgm:prSet/>
      <dgm:spPr/>
      <dgm:t>
        <a:bodyPr/>
        <a:lstStyle/>
        <a:p>
          <a:endParaRPr lang="ru-RU"/>
        </a:p>
      </dgm:t>
    </dgm:pt>
    <dgm:pt modelId="{521F76B9-7659-4B44-8E80-A5744B27B7C5}" type="sibTrans" cxnId="{4D9D7868-4D15-4493-8412-D2ED2C22EFBF}">
      <dgm:prSet/>
      <dgm:spPr/>
      <dgm:t>
        <a:bodyPr/>
        <a:lstStyle/>
        <a:p>
          <a:endParaRPr lang="ru-RU"/>
        </a:p>
      </dgm:t>
    </dgm:pt>
    <dgm:pt modelId="{8ECD0C4B-E793-43AF-ABA2-A199184D80D8}">
      <dgm:prSet phldrT="[Текст]" custT="1"/>
      <dgm:spPr/>
      <dgm:t>
        <a:bodyPr/>
        <a:lstStyle/>
        <a:p>
          <a:r>
            <a:rPr lang="ru-RU" sz="1800" dirty="0" smtClean="0"/>
            <a:t>в соответствии с Законом РМ от 14.07.2008 г. № 56-З «О бюджетном процессе в Республике Мордовия»</a:t>
          </a:r>
          <a:endParaRPr lang="ru-RU" sz="1800" dirty="0"/>
        </a:p>
      </dgm:t>
    </dgm:pt>
    <dgm:pt modelId="{F8B46695-252D-4187-8848-251E04BB9351}" type="parTrans" cxnId="{7D1940E0-245C-4B3D-AFC2-B9B4F9513353}">
      <dgm:prSet/>
      <dgm:spPr/>
      <dgm:t>
        <a:bodyPr/>
        <a:lstStyle/>
        <a:p>
          <a:endParaRPr lang="ru-RU"/>
        </a:p>
      </dgm:t>
    </dgm:pt>
    <dgm:pt modelId="{1CA909DF-21B9-4E93-8C53-7E976CA6A0DA}" type="sibTrans" cxnId="{7D1940E0-245C-4B3D-AFC2-B9B4F9513353}">
      <dgm:prSet/>
      <dgm:spPr/>
      <dgm:t>
        <a:bodyPr/>
        <a:lstStyle/>
        <a:p>
          <a:endParaRPr lang="ru-RU"/>
        </a:p>
      </dgm:t>
    </dgm:pt>
    <dgm:pt modelId="{EAED7D78-8ECB-4044-80A9-9A3F065CEA03}">
      <dgm:prSet phldrT="[Текст]" custT="1"/>
      <dgm:spPr/>
      <dgm:t>
        <a:bodyPr/>
        <a:lstStyle/>
        <a:p>
          <a:r>
            <a:rPr lang="ru-RU" sz="13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endParaRPr lang="ru-RU" sz="1300" dirty="0" smtClean="0"/>
        </a:p>
        <a:p>
          <a:r>
            <a:rPr lang="ru-RU" sz="13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dirty="0"/>
        </a:p>
      </dgm:t>
    </dgm:pt>
    <dgm:pt modelId="{E2FFBEF7-ED63-4E5B-BAD3-74800D2286EE}" type="parTrans" cxnId="{108A8BE6-E341-4F67-A763-C0F9AED41099}">
      <dgm:prSet/>
      <dgm:spPr/>
      <dgm:t>
        <a:bodyPr/>
        <a:lstStyle/>
        <a:p>
          <a:endParaRPr lang="ru-RU"/>
        </a:p>
      </dgm:t>
    </dgm:pt>
    <dgm:pt modelId="{BC7CD16C-96CE-4E5A-BCAB-F3A9991B1215}" type="sibTrans" cxnId="{108A8BE6-E341-4F67-A763-C0F9AED41099}">
      <dgm:prSet/>
      <dgm:spPr/>
      <dgm:t>
        <a:bodyPr/>
        <a:lstStyle/>
        <a:p>
          <a:endParaRPr lang="ru-RU"/>
        </a:p>
      </dgm:t>
    </dgm:pt>
    <dgm:pt modelId="{34945056-BA70-4932-B1FE-AB67DF0BDBA7}">
      <dgm:prSet phldrT="[Текст]"/>
      <dgm:spPr/>
      <dgm:t>
        <a:bodyPr/>
        <a:lstStyle/>
        <a:p>
          <a:r>
            <a:rPr lang="ru-RU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dirty="0"/>
        </a:p>
      </dgm:t>
    </dgm:pt>
    <dgm:pt modelId="{B812E791-F8E1-448B-BCFA-55540A9E7F49}" type="parTrans" cxnId="{9C940DCC-424E-4C0F-BFFF-CFD0F85C815B}">
      <dgm:prSet/>
      <dgm:spPr/>
      <dgm:t>
        <a:bodyPr/>
        <a:lstStyle/>
        <a:p>
          <a:endParaRPr lang="ru-RU"/>
        </a:p>
      </dgm:t>
    </dgm:pt>
    <dgm:pt modelId="{0D4EA51C-A792-470B-8958-E69F7977621F}" type="sibTrans" cxnId="{9C940DCC-424E-4C0F-BFFF-CFD0F85C815B}">
      <dgm:prSet/>
      <dgm:spPr/>
      <dgm:t>
        <a:bodyPr/>
        <a:lstStyle/>
        <a:p>
          <a:endParaRPr lang="ru-RU"/>
        </a:p>
      </dgm:t>
    </dgm:pt>
    <dgm:pt modelId="{0CCAC320-E2B1-4118-8B1C-82A2D80712D6}" type="pres">
      <dgm:prSet presAssocID="{5478DB30-D7AF-4232-B257-3102E12AC19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E8691FC-DF5A-4223-A694-3D85E7E7C8C2}" type="pres">
      <dgm:prSet presAssocID="{7BCEBC44-F690-469A-91CE-D8E178AC0282}" presName="centerShape" presStyleLbl="node0" presStyleIdx="0" presStyleCnt="1" custScaleX="130841" custScaleY="121801" custLinFactNeighborX="43941" custLinFactNeighborY="-54368"/>
      <dgm:spPr/>
      <dgm:t>
        <a:bodyPr/>
        <a:lstStyle/>
        <a:p>
          <a:endParaRPr lang="ru-RU"/>
        </a:p>
      </dgm:t>
    </dgm:pt>
    <dgm:pt modelId="{0B927C18-AE99-41B7-B4F8-D0685BF7A4CA}" type="pres">
      <dgm:prSet presAssocID="{F8B46695-252D-4187-8848-251E04BB9351}" presName="parTrans" presStyleLbl="sibTrans2D1" presStyleIdx="0" presStyleCnt="3"/>
      <dgm:spPr/>
      <dgm:t>
        <a:bodyPr/>
        <a:lstStyle/>
        <a:p>
          <a:endParaRPr lang="ru-RU"/>
        </a:p>
      </dgm:t>
    </dgm:pt>
    <dgm:pt modelId="{4B339B96-3BC5-48B1-B2E1-4A86C3365744}" type="pres">
      <dgm:prSet presAssocID="{F8B46695-252D-4187-8848-251E04BB9351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0030371-73A9-4FD3-AA38-97B2A2A66458}" type="pres">
      <dgm:prSet presAssocID="{8ECD0C4B-E793-43AF-ABA2-A199184D80D8}" presName="node" presStyleLbl="node1" presStyleIdx="0" presStyleCnt="3" custScaleX="157114" custScaleY="144540" custRadScaleRad="105714" custRadScaleInc="-586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C50C4-4060-4F84-B98F-439F2A432E73}" type="pres">
      <dgm:prSet presAssocID="{E2FFBEF7-ED63-4E5B-BAD3-74800D2286EE}" presName="parTrans" presStyleLbl="sibTrans2D1" presStyleIdx="1" presStyleCnt="3" custLinFactNeighborX="-20492" custLinFactNeighborY="-51863"/>
      <dgm:spPr/>
      <dgm:t>
        <a:bodyPr/>
        <a:lstStyle/>
        <a:p>
          <a:endParaRPr lang="ru-RU"/>
        </a:p>
      </dgm:t>
    </dgm:pt>
    <dgm:pt modelId="{E0C0CA19-0C33-43E4-A9EA-AECA9FD0C349}" type="pres">
      <dgm:prSet presAssocID="{E2FFBEF7-ED63-4E5B-BAD3-74800D2286E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7CFBF86E-68B9-41E1-9B3F-B04514854DBB}" type="pres">
      <dgm:prSet presAssocID="{EAED7D78-8ECB-4044-80A9-9A3F065CEA03}" presName="node" presStyleLbl="node1" presStyleIdx="1" presStyleCnt="3" custScaleX="172954" custScaleY="161130" custRadScaleRad="66186" custRadScaleInc="1754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201233-39F9-4339-A303-DCE07D0C96B3}" type="pres">
      <dgm:prSet presAssocID="{B812E791-F8E1-448B-BCFA-55540A9E7F49}" presName="parTrans" presStyleLbl="sibTrans2D1" presStyleIdx="2" presStyleCnt="3"/>
      <dgm:spPr/>
      <dgm:t>
        <a:bodyPr/>
        <a:lstStyle/>
        <a:p>
          <a:endParaRPr lang="ru-RU"/>
        </a:p>
      </dgm:t>
    </dgm:pt>
    <dgm:pt modelId="{5029D225-D02C-4968-8438-7259F8157EEF}" type="pres">
      <dgm:prSet presAssocID="{B812E791-F8E1-448B-BCFA-55540A9E7F49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2A595A6D-071F-4BE2-99F4-1A2C377E9F40}" type="pres">
      <dgm:prSet presAssocID="{34945056-BA70-4932-B1FE-AB67DF0BDBA7}" presName="node" presStyleLbl="node1" presStyleIdx="2" presStyleCnt="3" custScaleX="143255" custScaleY="134186" custRadScaleRad="75268" custRadScaleInc="-24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B1A80C-C5E6-44D5-A36E-EC5CA24A7B07}" type="presOf" srcId="{34945056-BA70-4932-B1FE-AB67DF0BDBA7}" destId="{2A595A6D-071F-4BE2-99F4-1A2C377E9F40}" srcOrd="0" destOrd="0" presId="urn:microsoft.com/office/officeart/2005/8/layout/radial5"/>
    <dgm:cxn modelId="{0CB404F4-F85D-4354-B46B-36BD0687612B}" type="presOf" srcId="{5478DB30-D7AF-4232-B257-3102E12AC19D}" destId="{0CCAC320-E2B1-4118-8B1C-82A2D80712D6}" srcOrd="0" destOrd="0" presId="urn:microsoft.com/office/officeart/2005/8/layout/radial5"/>
    <dgm:cxn modelId="{4D9D7868-4D15-4493-8412-D2ED2C22EFBF}" srcId="{5478DB30-D7AF-4232-B257-3102E12AC19D}" destId="{7BCEBC44-F690-469A-91CE-D8E178AC0282}" srcOrd="0" destOrd="0" parTransId="{84F1DF06-8C4B-4B52-A7B5-4BF938E49BC8}" sibTransId="{521F76B9-7659-4B44-8E80-A5744B27B7C5}"/>
    <dgm:cxn modelId="{4AB8106D-BA0C-418C-B105-0095CB85FA78}" type="presOf" srcId="{8ECD0C4B-E793-43AF-ABA2-A199184D80D8}" destId="{B0030371-73A9-4FD3-AA38-97B2A2A66458}" srcOrd="0" destOrd="0" presId="urn:microsoft.com/office/officeart/2005/8/layout/radial5"/>
    <dgm:cxn modelId="{16AADC9E-1AEF-46C8-A4AB-D03C6EE4D4DB}" type="presOf" srcId="{E2FFBEF7-ED63-4E5B-BAD3-74800D2286EE}" destId="{AD8C50C4-4060-4F84-B98F-439F2A432E73}" srcOrd="0" destOrd="0" presId="urn:microsoft.com/office/officeart/2005/8/layout/radial5"/>
    <dgm:cxn modelId="{D9720D1A-6D21-4D30-A709-43BF25B3FAD8}" type="presOf" srcId="{B812E791-F8E1-448B-BCFA-55540A9E7F49}" destId="{B9201233-39F9-4339-A303-DCE07D0C96B3}" srcOrd="0" destOrd="0" presId="urn:microsoft.com/office/officeart/2005/8/layout/radial5"/>
    <dgm:cxn modelId="{7D1940E0-245C-4B3D-AFC2-B9B4F9513353}" srcId="{7BCEBC44-F690-469A-91CE-D8E178AC0282}" destId="{8ECD0C4B-E793-43AF-ABA2-A199184D80D8}" srcOrd="0" destOrd="0" parTransId="{F8B46695-252D-4187-8848-251E04BB9351}" sibTransId="{1CA909DF-21B9-4E93-8C53-7E976CA6A0DA}"/>
    <dgm:cxn modelId="{30947886-1025-4C28-8C43-57EF2841962D}" type="presOf" srcId="{F8B46695-252D-4187-8848-251E04BB9351}" destId="{0B927C18-AE99-41B7-B4F8-D0685BF7A4CA}" srcOrd="0" destOrd="0" presId="urn:microsoft.com/office/officeart/2005/8/layout/radial5"/>
    <dgm:cxn modelId="{C78CF3FA-B55D-497F-9A67-6A3DDDEC7257}" type="presOf" srcId="{F8B46695-252D-4187-8848-251E04BB9351}" destId="{4B339B96-3BC5-48B1-B2E1-4A86C3365744}" srcOrd="1" destOrd="0" presId="urn:microsoft.com/office/officeart/2005/8/layout/radial5"/>
    <dgm:cxn modelId="{0D98093E-538C-47EB-B9E7-9D122845A37D}" type="presOf" srcId="{EAED7D78-8ECB-4044-80A9-9A3F065CEA03}" destId="{7CFBF86E-68B9-41E1-9B3F-B04514854DBB}" srcOrd="0" destOrd="0" presId="urn:microsoft.com/office/officeart/2005/8/layout/radial5"/>
    <dgm:cxn modelId="{108A8BE6-E341-4F67-A763-C0F9AED41099}" srcId="{7BCEBC44-F690-469A-91CE-D8E178AC0282}" destId="{EAED7D78-8ECB-4044-80A9-9A3F065CEA03}" srcOrd="1" destOrd="0" parTransId="{E2FFBEF7-ED63-4E5B-BAD3-74800D2286EE}" sibTransId="{BC7CD16C-96CE-4E5A-BCAB-F3A9991B1215}"/>
    <dgm:cxn modelId="{9C940DCC-424E-4C0F-BFFF-CFD0F85C815B}" srcId="{7BCEBC44-F690-469A-91CE-D8E178AC0282}" destId="{34945056-BA70-4932-B1FE-AB67DF0BDBA7}" srcOrd="2" destOrd="0" parTransId="{B812E791-F8E1-448B-BCFA-55540A9E7F49}" sibTransId="{0D4EA51C-A792-470B-8958-E69F7977621F}"/>
    <dgm:cxn modelId="{29213F3C-6BCC-474C-998F-E99612471FDA}" type="presOf" srcId="{B812E791-F8E1-448B-BCFA-55540A9E7F49}" destId="{5029D225-D02C-4968-8438-7259F8157EEF}" srcOrd="1" destOrd="0" presId="urn:microsoft.com/office/officeart/2005/8/layout/radial5"/>
    <dgm:cxn modelId="{F9D82D36-BEE8-4BD8-812A-C05878FA3AAF}" type="presOf" srcId="{E2FFBEF7-ED63-4E5B-BAD3-74800D2286EE}" destId="{E0C0CA19-0C33-43E4-A9EA-AECA9FD0C349}" srcOrd="1" destOrd="0" presId="urn:microsoft.com/office/officeart/2005/8/layout/radial5"/>
    <dgm:cxn modelId="{C1E1B107-9879-4274-8F01-051E39D0868F}" type="presOf" srcId="{7BCEBC44-F690-469A-91CE-D8E178AC0282}" destId="{7E8691FC-DF5A-4223-A694-3D85E7E7C8C2}" srcOrd="0" destOrd="0" presId="urn:microsoft.com/office/officeart/2005/8/layout/radial5"/>
    <dgm:cxn modelId="{654BA3D6-367E-45BF-A1D6-E9BF2E6B7EEF}" type="presParOf" srcId="{0CCAC320-E2B1-4118-8B1C-82A2D80712D6}" destId="{7E8691FC-DF5A-4223-A694-3D85E7E7C8C2}" srcOrd="0" destOrd="0" presId="urn:microsoft.com/office/officeart/2005/8/layout/radial5"/>
    <dgm:cxn modelId="{7A2C6420-DF4B-4FE2-A40B-ECE314827E04}" type="presParOf" srcId="{0CCAC320-E2B1-4118-8B1C-82A2D80712D6}" destId="{0B927C18-AE99-41B7-B4F8-D0685BF7A4CA}" srcOrd="1" destOrd="0" presId="urn:microsoft.com/office/officeart/2005/8/layout/radial5"/>
    <dgm:cxn modelId="{C3580706-DEFB-4D54-8999-BCCD96C2CD88}" type="presParOf" srcId="{0B927C18-AE99-41B7-B4F8-D0685BF7A4CA}" destId="{4B339B96-3BC5-48B1-B2E1-4A86C3365744}" srcOrd="0" destOrd="0" presId="urn:microsoft.com/office/officeart/2005/8/layout/radial5"/>
    <dgm:cxn modelId="{89744F4E-9E7E-4DDF-8513-1A9C57394973}" type="presParOf" srcId="{0CCAC320-E2B1-4118-8B1C-82A2D80712D6}" destId="{B0030371-73A9-4FD3-AA38-97B2A2A66458}" srcOrd="2" destOrd="0" presId="urn:microsoft.com/office/officeart/2005/8/layout/radial5"/>
    <dgm:cxn modelId="{981E87F4-98F7-4505-AB1B-9BD035747965}" type="presParOf" srcId="{0CCAC320-E2B1-4118-8B1C-82A2D80712D6}" destId="{AD8C50C4-4060-4F84-B98F-439F2A432E73}" srcOrd="3" destOrd="0" presId="urn:microsoft.com/office/officeart/2005/8/layout/radial5"/>
    <dgm:cxn modelId="{DD06564D-41A9-43C2-87B4-62678733B919}" type="presParOf" srcId="{AD8C50C4-4060-4F84-B98F-439F2A432E73}" destId="{E0C0CA19-0C33-43E4-A9EA-AECA9FD0C349}" srcOrd="0" destOrd="0" presId="urn:microsoft.com/office/officeart/2005/8/layout/radial5"/>
    <dgm:cxn modelId="{A21910E3-321E-4D51-B976-2BBC382FF0CC}" type="presParOf" srcId="{0CCAC320-E2B1-4118-8B1C-82A2D80712D6}" destId="{7CFBF86E-68B9-41E1-9B3F-B04514854DBB}" srcOrd="4" destOrd="0" presId="urn:microsoft.com/office/officeart/2005/8/layout/radial5"/>
    <dgm:cxn modelId="{0CB88833-400A-46DD-96B2-3D0C527E911A}" type="presParOf" srcId="{0CCAC320-E2B1-4118-8B1C-82A2D80712D6}" destId="{B9201233-39F9-4339-A303-DCE07D0C96B3}" srcOrd="5" destOrd="0" presId="urn:microsoft.com/office/officeart/2005/8/layout/radial5"/>
    <dgm:cxn modelId="{2304B67F-5125-41E6-B676-EC5DBE949AE4}" type="presParOf" srcId="{B9201233-39F9-4339-A303-DCE07D0C96B3}" destId="{5029D225-D02C-4968-8438-7259F8157EEF}" srcOrd="0" destOrd="0" presId="urn:microsoft.com/office/officeart/2005/8/layout/radial5"/>
    <dgm:cxn modelId="{AFE86733-AC9A-4566-AEC4-77DE8E6DB973}" type="presParOf" srcId="{0CCAC320-E2B1-4118-8B1C-82A2D80712D6}" destId="{2A595A6D-071F-4BE2-99F4-1A2C377E9F40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02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оборона»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02 03 Мобилизационная и вневойсковая подготовка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05578" custScaleY="204821" custLinFactNeighborX="-95404" custLinFactNeighborY="-25820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1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1" custScaleX="267906" custScaleY="240235" custRadScaleRad="190252" custRadScaleInc="404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1FC40B-EA6D-4F09-88B5-ED15F5BBADA1}" type="presOf" srcId="{91BDE1EA-2C64-4562-AEB2-0602522CF0A3}" destId="{C0C82FB1-5FE5-431D-84A0-ACF4D864598B}" srcOrd="0" destOrd="0" presId="urn:microsoft.com/office/officeart/2005/8/layout/radial5"/>
    <dgm:cxn modelId="{8D64CEEC-FE50-486F-9796-B40389487A6D}" type="presOf" srcId="{F5F2F284-7CCA-4E19-A65A-C8C3779B73DB}" destId="{AEA20DAE-212D-410E-8D75-EF12E8BF0AD8}" srcOrd="0" destOrd="0" presId="urn:microsoft.com/office/officeart/2005/8/layout/radial5"/>
    <dgm:cxn modelId="{D82ECECF-343D-4546-B80D-F0814B483743}" type="presOf" srcId="{08F0CD2F-1737-4488-8673-A225921009BA}" destId="{A6D020E9-23FC-4803-89DB-C877D41D0B21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62F41509-0437-4692-AFFF-FE18D40F60E4}" type="presOf" srcId="{91BDE1EA-2C64-4562-AEB2-0602522CF0A3}" destId="{5A6DE3AD-41E0-4D3A-A0F7-591C1138F013}" srcOrd="1" destOrd="0" presId="urn:microsoft.com/office/officeart/2005/8/layout/radial5"/>
    <dgm:cxn modelId="{3F7F0F25-0DFB-44A9-98FE-0A6006596A62}" type="presOf" srcId="{5AC3F3D4-2446-4F76-84BB-118E48B61CF0}" destId="{E8932937-1834-44D7-BBC3-7FD1C6810DCE}" srcOrd="0" destOrd="0" presId="urn:microsoft.com/office/officeart/2005/8/layout/radial5"/>
    <dgm:cxn modelId="{C5C65E19-CD6C-4A64-A54C-CD92EAA8D666}" type="presParOf" srcId="{A6D020E9-23FC-4803-89DB-C877D41D0B21}" destId="{E8932937-1834-44D7-BBC3-7FD1C6810DCE}" srcOrd="0" destOrd="0" presId="urn:microsoft.com/office/officeart/2005/8/layout/radial5"/>
    <dgm:cxn modelId="{D4F85815-B4F8-4619-8C62-E687C27C3265}" type="presParOf" srcId="{A6D020E9-23FC-4803-89DB-C877D41D0B21}" destId="{C0C82FB1-5FE5-431D-84A0-ACF4D864598B}" srcOrd="1" destOrd="0" presId="urn:microsoft.com/office/officeart/2005/8/layout/radial5"/>
    <dgm:cxn modelId="{DB4F5822-46B4-4890-B463-1CB62614FE99}" type="presParOf" srcId="{C0C82FB1-5FE5-431D-84A0-ACF4D864598B}" destId="{5A6DE3AD-41E0-4D3A-A0F7-591C1138F013}" srcOrd="0" destOrd="0" presId="urn:microsoft.com/office/officeart/2005/8/layout/radial5"/>
    <dgm:cxn modelId="{ECF59F62-236B-4EAD-B1E1-944D85F7A198}" type="presParOf" srcId="{A6D020E9-23FC-4803-89DB-C877D41D0B21}" destId="{AEA20DAE-212D-410E-8D75-EF12E8BF0AD8}" srcOrd="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03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Органы юстиции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03 09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Гражданская оборона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03 10 </a:t>
          </a:r>
        </a:p>
        <a:p>
          <a:pPr>
            <a:spcAft>
              <a:spcPts val="0"/>
            </a:spcAft>
          </a:pP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03 14 </a:t>
          </a:r>
        </a:p>
        <a:p>
          <a:pPr>
            <a:spcAft>
              <a:spcPts val="0"/>
            </a:spcAft>
          </a:pP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4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4" custScaleX="97323" custScaleY="90947" custRadScaleRad="90638" custRadScaleInc="-2052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4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4" custScaleX="101243" custScaleY="102855" custRadScaleRad="108145" custRadScaleInc="-200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4" custScaleX="117502" custScaleY="116369" custRadScaleRad="94987" custRadScaleInc="-1967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4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4" custScaleX="137188" custScaleY="127088" custRadScaleRad="105604" custRadScaleInc="-2024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2BB102-A81D-447E-9777-A024F22255D1}" type="presOf" srcId="{E6983CE5-A741-4BD4-80E0-F964FF11CF49}" destId="{C2366AC4-61BF-4A69-A428-C73BB05B7AFC}" srcOrd="0" destOrd="0" presId="urn:microsoft.com/office/officeart/2005/8/layout/radial5"/>
    <dgm:cxn modelId="{185FE109-0237-483B-8EDB-03A54A7609E6}" type="presOf" srcId="{6986D8F6-BAB6-4060-8752-5BAF9EF472FB}" destId="{7C2F8267-9771-4205-91A5-A2EEC2B60ECB}" srcOrd="0" destOrd="0" presId="urn:microsoft.com/office/officeart/2005/8/layout/radial5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EDB0A990-F64E-48E4-98A2-C01C0A4A8D90}" type="presOf" srcId="{08F0CD2F-1737-4488-8673-A225921009BA}" destId="{A6D020E9-23FC-4803-89DB-C877D41D0B21}" srcOrd="0" destOrd="0" presId="urn:microsoft.com/office/officeart/2005/8/layout/radial5"/>
    <dgm:cxn modelId="{6891F6CE-1114-452C-8F8D-D7E199741066}" type="presOf" srcId="{173F8601-8FD0-43B8-9FAF-42234AFD91DB}" destId="{DAC03E43-6882-4440-B032-7E13D04DF423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EA81D38E-5E96-4409-B128-929377A652B0}" type="presOf" srcId="{047C3DBB-CA21-470D-91D2-9DC51DF6F3FE}" destId="{37FF3275-C286-438E-86B8-692FB64EF36B}" srcOrd="0" destOrd="0" presId="urn:microsoft.com/office/officeart/2005/8/layout/radial5"/>
    <dgm:cxn modelId="{614362CC-0D99-4906-A461-7AED2365C1D4}" type="presOf" srcId="{047C3DBB-CA21-470D-91D2-9DC51DF6F3FE}" destId="{28E8C9F4-85BC-40A4-B87A-1865945D55E5}" srcOrd="1" destOrd="0" presId="urn:microsoft.com/office/officeart/2005/8/layout/radial5"/>
    <dgm:cxn modelId="{A9110B96-9EF9-4A8E-9905-DB3A2643E708}" type="presOf" srcId="{5AC3F3D4-2446-4F76-84BB-118E48B61CF0}" destId="{E8932937-1834-44D7-BBC3-7FD1C6810DCE}" srcOrd="0" destOrd="0" presId="urn:microsoft.com/office/officeart/2005/8/layout/radial5"/>
    <dgm:cxn modelId="{B20251EE-A23B-48FC-8F1B-5486A9FE3EB0}" type="presOf" srcId="{61DBF6F7-59D4-499C-B700-444E66C97BDA}" destId="{6DEC6A4D-F047-4E86-A523-80E70C47FC8B}" srcOrd="0" destOrd="0" presId="urn:microsoft.com/office/officeart/2005/8/layout/radial5"/>
    <dgm:cxn modelId="{1DEFFE41-9867-4260-9902-3B034D1008FD}" type="presOf" srcId="{6986D8F6-BAB6-4060-8752-5BAF9EF472FB}" destId="{7F949A7B-DEA1-497D-8374-D02F97A8711F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E830AF1-DAFE-48D7-AC0E-87B65310B7B8}" type="presOf" srcId="{E5D97E4E-60B3-45AA-83CB-51F804CF398A}" destId="{BDB0C125-F952-4E7C-8427-C4B106436695}" srcOrd="0" destOrd="0" presId="urn:microsoft.com/office/officeart/2005/8/layout/radial5"/>
    <dgm:cxn modelId="{71B5AB4D-2950-4820-A2FC-DA5EB63F6E5B}" type="presOf" srcId="{E5D97E4E-60B3-45AA-83CB-51F804CF398A}" destId="{319390AF-AAC8-4856-88ED-9CE0714F43A2}" srcOrd="1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BF1F3F77-E352-42DB-BCBF-B3912605F6B6}" type="presOf" srcId="{EE372463-CD1C-41E7-B800-CF52B9622A15}" destId="{70F161BE-16C0-4422-AEB3-BEF59F6D0B14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2CCD4D2F-D1EF-4882-ABF6-222823BAE02C}" type="presOf" srcId="{DC46C48D-1DF9-40F1-BB62-266C42BD6F6A}" destId="{12C0EF6C-11AA-444E-9558-8B67598B0073}" srcOrd="0" destOrd="0" presId="urn:microsoft.com/office/officeart/2005/8/layout/radial5"/>
    <dgm:cxn modelId="{254852FC-E46C-4128-9C6A-1990960C968E}" type="presOf" srcId="{173F8601-8FD0-43B8-9FAF-42234AFD91DB}" destId="{355F94A0-003B-4B96-91B3-2D7F961F861E}" srcOrd="0" destOrd="0" presId="urn:microsoft.com/office/officeart/2005/8/layout/radial5"/>
    <dgm:cxn modelId="{85A570FC-8AC1-4370-A489-C557BB5F5CA5}" type="presParOf" srcId="{A6D020E9-23FC-4803-89DB-C877D41D0B21}" destId="{E8932937-1834-44D7-BBC3-7FD1C6810DCE}" srcOrd="0" destOrd="0" presId="urn:microsoft.com/office/officeart/2005/8/layout/radial5"/>
    <dgm:cxn modelId="{A86A08A8-002C-4199-82DB-25E26FC0E0A8}" type="presParOf" srcId="{A6D020E9-23FC-4803-89DB-C877D41D0B21}" destId="{37FF3275-C286-438E-86B8-692FB64EF36B}" srcOrd="1" destOrd="0" presId="urn:microsoft.com/office/officeart/2005/8/layout/radial5"/>
    <dgm:cxn modelId="{BEE64CB6-1D15-46FA-AEE9-F94B3963E148}" type="presParOf" srcId="{37FF3275-C286-438E-86B8-692FB64EF36B}" destId="{28E8C9F4-85BC-40A4-B87A-1865945D55E5}" srcOrd="0" destOrd="0" presId="urn:microsoft.com/office/officeart/2005/8/layout/radial5"/>
    <dgm:cxn modelId="{F456F058-5318-4EDB-91D6-2FB3FC75F866}" type="presParOf" srcId="{A6D020E9-23FC-4803-89DB-C877D41D0B21}" destId="{70F161BE-16C0-4422-AEB3-BEF59F6D0B14}" srcOrd="2" destOrd="0" presId="urn:microsoft.com/office/officeart/2005/8/layout/radial5"/>
    <dgm:cxn modelId="{34DBA4C2-8C53-43F5-BE11-9DCCD659061A}" type="presParOf" srcId="{A6D020E9-23FC-4803-89DB-C877D41D0B21}" destId="{355F94A0-003B-4B96-91B3-2D7F961F861E}" srcOrd="3" destOrd="0" presId="urn:microsoft.com/office/officeart/2005/8/layout/radial5"/>
    <dgm:cxn modelId="{CEA00F7F-A0C0-4950-80C7-397D57331CBD}" type="presParOf" srcId="{355F94A0-003B-4B96-91B3-2D7F961F861E}" destId="{DAC03E43-6882-4440-B032-7E13D04DF423}" srcOrd="0" destOrd="0" presId="urn:microsoft.com/office/officeart/2005/8/layout/radial5"/>
    <dgm:cxn modelId="{BCF5327A-040E-494C-8B40-E42394BA294B}" type="presParOf" srcId="{A6D020E9-23FC-4803-89DB-C877D41D0B21}" destId="{6DEC6A4D-F047-4E86-A523-80E70C47FC8B}" srcOrd="4" destOrd="0" presId="urn:microsoft.com/office/officeart/2005/8/layout/radial5"/>
    <dgm:cxn modelId="{4F738176-3C79-43BF-A667-DECD55E57025}" type="presParOf" srcId="{A6D020E9-23FC-4803-89DB-C877D41D0B21}" destId="{BDB0C125-F952-4E7C-8427-C4B106436695}" srcOrd="5" destOrd="0" presId="urn:microsoft.com/office/officeart/2005/8/layout/radial5"/>
    <dgm:cxn modelId="{40F1F77E-DC0E-4261-99B2-2D9D84F6A671}" type="presParOf" srcId="{BDB0C125-F952-4E7C-8427-C4B106436695}" destId="{319390AF-AAC8-4856-88ED-9CE0714F43A2}" srcOrd="0" destOrd="0" presId="urn:microsoft.com/office/officeart/2005/8/layout/radial5"/>
    <dgm:cxn modelId="{1543D1F1-42C7-4704-BAEF-B7EB9795031C}" type="presParOf" srcId="{A6D020E9-23FC-4803-89DB-C877D41D0B21}" destId="{C2366AC4-61BF-4A69-A428-C73BB05B7AFC}" srcOrd="6" destOrd="0" presId="urn:microsoft.com/office/officeart/2005/8/layout/radial5"/>
    <dgm:cxn modelId="{3A0AB8A4-B5C3-44C0-B83E-975A8C11F4C7}" type="presParOf" srcId="{A6D020E9-23FC-4803-89DB-C877D41D0B21}" destId="{7C2F8267-9771-4205-91A5-A2EEC2B60ECB}" srcOrd="7" destOrd="0" presId="urn:microsoft.com/office/officeart/2005/8/layout/radial5"/>
    <dgm:cxn modelId="{5EEBD39E-ECC9-4FE0-BC09-2F850DF09299}" type="presParOf" srcId="{7C2F8267-9771-4205-91A5-A2EEC2B60ECB}" destId="{7F949A7B-DEA1-497D-8374-D02F97A8711F}" srcOrd="0" destOrd="0" presId="urn:microsoft.com/office/officeart/2005/8/layout/radial5"/>
    <dgm:cxn modelId="{245ACEF2-C144-4816-832B-F229F002A1AF}" type="presParOf" srcId="{A6D020E9-23FC-4803-89DB-C877D41D0B21}" destId="{12C0EF6C-11AA-444E-9558-8B67598B007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04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04 01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Общеэкономические вопросы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04 05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04 06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Водное хозяйство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04 07 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Лесное хозяйство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04 08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Транспорт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04 09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04 10</a:t>
          </a:r>
        </a:p>
        <a:p>
          <a:pPr>
            <a:spcAft>
              <a:spcPts val="0"/>
            </a:spcAft>
          </a:pP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04 12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1434" custScaleY="13985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53393" custScaleY="148264" custRadScaleRad="96302" custRadScaleInc="-244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5546" custScaleY="130511" custRadScaleRad="99464" custRadScaleInc="103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95323" custScaleY="93207" custRadScaleRad="90993" custRadScaleInc="169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08542" custScaleY="106556" custRadScaleRad="102282" custRadScaleInc="-246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RadScaleRad="96563" custRadScaleInc="-38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RadScaleRad="104412" custRadScaleInc="-628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7" presStyleCnt="8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7" presStyleCnt="8" custScaleX="127120" custScaleY="131168" custRadScaleRad="110734" custRadScaleInc="-426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56FCBCEB-4B0C-4CBD-8E8E-6336A9FF86B8}" type="presOf" srcId="{FAF10697-7F58-4E8D-B88B-FE6AE9C8F6F9}" destId="{6F36AC21-975B-4AA9-93BD-9A811A1D25C8}" srcOrd="0" destOrd="0" presId="urn:microsoft.com/office/officeart/2005/8/layout/radial5"/>
    <dgm:cxn modelId="{964013F4-E80D-4AD2-AC3C-51E56141C053}" type="presOf" srcId="{6986D8F6-BAB6-4060-8752-5BAF9EF472FB}" destId="{7C2F8267-9771-4205-91A5-A2EEC2B60ECB}" srcOrd="0" destOrd="0" presId="urn:microsoft.com/office/officeart/2005/8/layout/radial5"/>
    <dgm:cxn modelId="{C12BE811-3B16-42CC-8008-B8363E1B9ECE}" type="presOf" srcId="{9EFA0003-D378-446A-9F34-DDA1CB7CD8BC}" destId="{3C717A0E-CB4A-4C8F-B1C9-D22A15C9EBED}" srcOrd="0" destOrd="0" presId="urn:microsoft.com/office/officeart/2005/8/layout/radial5"/>
    <dgm:cxn modelId="{ED413770-B9F2-4898-8074-A33D9C93F6AA}" type="presOf" srcId="{2F277E1E-2D7E-40F6-A002-578B00714AD5}" destId="{52EC5A0F-25D7-49FD-AA6A-979886223370}" srcOrd="0" destOrd="0" presId="urn:microsoft.com/office/officeart/2005/8/layout/radial5"/>
    <dgm:cxn modelId="{4D61F306-6857-414E-8DD1-CFF395EC50FC}" type="presOf" srcId="{61DBF6F7-59D4-499C-B700-444E66C97BDA}" destId="{6DEC6A4D-F047-4E86-A523-80E70C47FC8B}" srcOrd="0" destOrd="0" presId="urn:microsoft.com/office/officeart/2005/8/layout/radial5"/>
    <dgm:cxn modelId="{E75893C8-25D9-46D3-BF6D-4BD200AF7241}" type="presOf" srcId="{EE372463-CD1C-41E7-B800-CF52B9622A15}" destId="{70F161BE-16C0-4422-AEB3-BEF59F6D0B14}" srcOrd="0" destOrd="0" presId="urn:microsoft.com/office/officeart/2005/8/layout/radial5"/>
    <dgm:cxn modelId="{CF2F5153-2624-4DAC-839C-F5F30739CB00}" type="presOf" srcId="{6986D8F6-BAB6-4060-8752-5BAF9EF472FB}" destId="{7F949A7B-DEA1-497D-8374-D02F97A8711F}" srcOrd="1" destOrd="0" presId="urn:microsoft.com/office/officeart/2005/8/layout/radial5"/>
    <dgm:cxn modelId="{FE9E22B6-5954-4F7B-9D62-3A7CA8787F2E}" type="presOf" srcId="{18B6DCF8-D9AD-4F95-951C-8EDF5AC12637}" destId="{39907994-7ECA-492F-8722-A2A580CFD123}" srcOrd="0" destOrd="0" presId="urn:microsoft.com/office/officeart/2005/8/layout/radial5"/>
    <dgm:cxn modelId="{BDCFDF09-5E18-4C1D-9180-76E594F03E92}" type="presOf" srcId="{DC46C48D-1DF9-40F1-BB62-266C42BD6F6A}" destId="{12C0EF6C-11AA-444E-9558-8B67598B0073}" srcOrd="0" destOrd="0" presId="urn:microsoft.com/office/officeart/2005/8/layout/radial5"/>
    <dgm:cxn modelId="{B52185B3-89F8-4343-8952-6A117E25F535}" type="presOf" srcId="{08F0CD2F-1737-4488-8673-A225921009BA}" destId="{A6D020E9-23FC-4803-89DB-C877D41D0B21}" srcOrd="0" destOrd="0" presId="urn:microsoft.com/office/officeart/2005/8/layout/radial5"/>
    <dgm:cxn modelId="{B9E21CC0-323C-4696-8C2A-502C37A359A4}" type="presOf" srcId="{F5F2F284-7CCA-4E19-A65A-C8C3779B73DB}" destId="{AEA20DAE-212D-410E-8D75-EF12E8BF0AD8}" srcOrd="0" destOrd="0" presId="urn:microsoft.com/office/officeart/2005/8/layout/radial5"/>
    <dgm:cxn modelId="{83035E5B-1A25-4C16-AA1C-0761F78EA08B}" type="presOf" srcId="{35D1EAD2-C084-4FD8-AF1E-85C6A787E5B9}" destId="{872FB1B9-F39D-4BF1-A784-DCFEA4612070}" srcOrd="1" destOrd="0" presId="urn:microsoft.com/office/officeart/2005/8/layout/radial5"/>
    <dgm:cxn modelId="{80550EC3-4579-4E5E-BC6F-B30F04776EA5}" type="presOf" srcId="{5AC3F3D4-2446-4F76-84BB-118E48B61CF0}" destId="{E8932937-1834-44D7-BBC3-7FD1C6810DCE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3555CBBA-8590-42A9-A6CC-15F36019CC51}" type="presOf" srcId="{B3AA9D8B-B53B-42CF-836F-2D86E40DC00F}" destId="{55EB0EA3-7A17-441D-BAF4-DDDC87E7B99D}" srcOrd="0" destOrd="0" presId="urn:microsoft.com/office/officeart/2005/8/layout/radial5"/>
    <dgm:cxn modelId="{2A51AEA7-9C17-4998-8E69-8F47256A0712}" type="presOf" srcId="{2F277E1E-2D7E-40F6-A002-578B00714AD5}" destId="{5558457E-6CA4-4D7D-AB04-48D2417B7848}" srcOrd="1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ECA447E-F614-4F1A-B693-8697CE7A6E06}" type="presOf" srcId="{9EFA0003-D378-446A-9F34-DDA1CB7CD8BC}" destId="{BAD65DEB-2435-4917-A42A-74C580DB45F1}" srcOrd="1" destOrd="0" presId="urn:microsoft.com/office/officeart/2005/8/layout/radial5"/>
    <dgm:cxn modelId="{B322F9D7-A270-4054-B8F7-B959E8522404}" type="presOf" srcId="{F06D086E-52EF-426F-A968-ED680022FD30}" destId="{7BC036BA-DDF6-47F9-8E4A-D6B76C994841}" srcOrd="0" destOrd="0" presId="urn:microsoft.com/office/officeart/2005/8/layout/radial5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597AA891-2748-4053-A274-E01F92DE93A0}" type="presOf" srcId="{173F8601-8FD0-43B8-9FAF-42234AFD91DB}" destId="{355F94A0-003B-4B96-91B3-2D7F961F861E}" srcOrd="0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998E2C03-EB62-46D3-B588-993D85CA58F2}" type="presOf" srcId="{B3AA9D8B-B53B-42CF-836F-2D86E40DC00F}" destId="{7977B373-BD78-41D8-9FE2-FE9D255E0B49}" srcOrd="1" destOrd="0" presId="urn:microsoft.com/office/officeart/2005/8/layout/radial5"/>
    <dgm:cxn modelId="{B4B4A6FE-FBBD-4B8A-AEC6-81006F82B89E}" type="presOf" srcId="{0516A029-E7CB-4E25-9BD0-5CC2F2347FD6}" destId="{F628D2D5-7DB1-4926-8A5F-23B843B6582A}" srcOrd="0" destOrd="0" presId="urn:microsoft.com/office/officeart/2005/8/layout/radial5"/>
    <dgm:cxn modelId="{61CC303E-1491-418D-A206-CB5650071FA1}" type="presOf" srcId="{91BDE1EA-2C64-4562-AEB2-0602522CF0A3}" destId="{C0C82FB1-5FE5-431D-84A0-ACF4D864598B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908F5606-E2EA-440E-A3D2-07E61BEA3757}" type="presOf" srcId="{91BDE1EA-2C64-4562-AEB2-0602522CF0A3}" destId="{5A6DE3AD-41E0-4D3A-A0F7-591C1138F013}" srcOrd="1" destOrd="0" presId="urn:microsoft.com/office/officeart/2005/8/layout/radial5"/>
    <dgm:cxn modelId="{766622FC-F3A9-4D0D-AF02-95A46E58CB25}" type="presOf" srcId="{35D1EAD2-C084-4FD8-AF1E-85C6A787E5B9}" destId="{7E304403-BA05-491A-8C92-313048ADFB1A}" srcOrd="0" destOrd="0" presId="urn:microsoft.com/office/officeart/2005/8/layout/radial5"/>
    <dgm:cxn modelId="{F5E696E2-EF42-4112-B967-D78F454C1860}" type="presOf" srcId="{047C3DBB-CA21-470D-91D2-9DC51DF6F3FE}" destId="{37FF3275-C286-438E-86B8-692FB64EF36B}" srcOrd="0" destOrd="0" presId="urn:microsoft.com/office/officeart/2005/8/layout/radial5"/>
    <dgm:cxn modelId="{7841A59C-3405-4651-BF0C-EE0B75B6EEDA}" type="presOf" srcId="{173F8601-8FD0-43B8-9FAF-42234AFD91DB}" destId="{DAC03E43-6882-4440-B032-7E13D04DF423}" srcOrd="1" destOrd="0" presId="urn:microsoft.com/office/officeart/2005/8/layout/radial5"/>
    <dgm:cxn modelId="{3E1D2531-C8FB-4D9C-B3DE-6C1506225788}" type="presOf" srcId="{047C3DBB-CA21-470D-91D2-9DC51DF6F3FE}" destId="{28E8C9F4-85BC-40A4-B87A-1865945D55E5}" srcOrd="1" destOrd="0" presId="urn:microsoft.com/office/officeart/2005/8/layout/radial5"/>
    <dgm:cxn modelId="{C436F4A3-E1FE-42EC-963C-008470B1E2A1}" type="presParOf" srcId="{A6D020E9-23FC-4803-89DB-C877D41D0B21}" destId="{E8932937-1834-44D7-BBC3-7FD1C6810DCE}" srcOrd="0" destOrd="0" presId="urn:microsoft.com/office/officeart/2005/8/layout/radial5"/>
    <dgm:cxn modelId="{BCA1FE73-E23E-4C87-AC70-C4000CC612D0}" type="presParOf" srcId="{A6D020E9-23FC-4803-89DB-C877D41D0B21}" destId="{C0C82FB1-5FE5-431D-84A0-ACF4D864598B}" srcOrd="1" destOrd="0" presId="urn:microsoft.com/office/officeart/2005/8/layout/radial5"/>
    <dgm:cxn modelId="{CC1A2599-908A-421D-9870-0FE199671004}" type="presParOf" srcId="{C0C82FB1-5FE5-431D-84A0-ACF4D864598B}" destId="{5A6DE3AD-41E0-4D3A-A0F7-591C1138F013}" srcOrd="0" destOrd="0" presId="urn:microsoft.com/office/officeart/2005/8/layout/radial5"/>
    <dgm:cxn modelId="{AEA548C1-87A6-4184-8905-3447FECED3DF}" type="presParOf" srcId="{A6D020E9-23FC-4803-89DB-C877D41D0B21}" destId="{AEA20DAE-212D-410E-8D75-EF12E8BF0AD8}" srcOrd="2" destOrd="0" presId="urn:microsoft.com/office/officeart/2005/8/layout/radial5"/>
    <dgm:cxn modelId="{8E1BEC51-C911-42DB-B310-A3D1DD5A23D3}" type="presParOf" srcId="{A6D020E9-23FC-4803-89DB-C877D41D0B21}" destId="{7E304403-BA05-491A-8C92-313048ADFB1A}" srcOrd="3" destOrd="0" presId="urn:microsoft.com/office/officeart/2005/8/layout/radial5"/>
    <dgm:cxn modelId="{053E5CF6-ADA7-4BF4-A3E2-C06F9960B967}" type="presParOf" srcId="{7E304403-BA05-491A-8C92-313048ADFB1A}" destId="{872FB1B9-F39D-4BF1-A784-DCFEA4612070}" srcOrd="0" destOrd="0" presId="urn:microsoft.com/office/officeart/2005/8/layout/radial5"/>
    <dgm:cxn modelId="{27A72C32-A3B3-44F2-928F-9B6BA59B25A8}" type="presParOf" srcId="{A6D020E9-23FC-4803-89DB-C877D41D0B21}" destId="{F628D2D5-7DB1-4926-8A5F-23B843B6582A}" srcOrd="4" destOrd="0" presId="urn:microsoft.com/office/officeart/2005/8/layout/radial5"/>
    <dgm:cxn modelId="{5A87B9A9-B3A1-4956-B30F-7FA09B3FE91C}" type="presParOf" srcId="{A6D020E9-23FC-4803-89DB-C877D41D0B21}" destId="{37FF3275-C286-438E-86B8-692FB64EF36B}" srcOrd="5" destOrd="0" presId="urn:microsoft.com/office/officeart/2005/8/layout/radial5"/>
    <dgm:cxn modelId="{9BA46865-E5D8-4692-96B8-AC74A227A9AB}" type="presParOf" srcId="{37FF3275-C286-438E-86B8-692FB64EF36B}" destId="{28E8C9F4-85BC-40A4-B87A-1865945D55E5}" srcOrd="0" destOrd="0" presId="urn:microsoft.com/office/officeart/2005/8/layout/radial5"/>
    <dgm:cxn modelId="{8711D9CC-9E27-42BA-8640-8F7DC49FAD2F}" type="presParOf" srcId="{A6D020E9-23FC-4803-89DB-C877D41D0B21}" destId="{70F161BE-16C0-4422-AEB3-BEF59F6D0B14}" srcOrd="6" destOrd="0" presId="urn:microsoft.com/office/officeart/2005/8/layout/radial5"/>
    <dgm:cxn modelId="{0C9CBFAE-7CA1-408D-A13C-835C3A903E53}" type="presParOf" srcId="{A6D020E9-23FC-4803-89DB-C877D41D0B21}" destId="{55EB0EA3-7A17-441D-BAF4-DDDC87E7B99D}" srcOrd="7" destOrd="0" presId="urn:microsoft.com/office/officeart/2005/8/layout/radial5"/>
    <dgm:cxn modelId="{97A6024D-6B0C-468B-9DB5-2BF031FFBEEF}" type="presParOf" srcId="{55EB0EA3-7A17-441D-BAF4-DDDC87E7B99D}" destId="{7977B373-BD78-41D8-9FE2-FE9D255E0B49}" srcOrd="0" destOrd="0" presId="urn:microsoft.com/office/officeart/2005/8/layout/radial5"/>
    <dgm:cxn modelId="{A5ACB450-ACF5-4F79-8868-0DB5BE909EEC}" type="presParOf" srcId="{A6D020E9-23FC-4803-89DB-C877D41D0B21}" destId="{7BC036BA-DDF6-47F9-8E4A-D6B76C994841}" srcOrd="8" destOrd="0" presId="urn:microsoft.com/office/officeart/2005/8/layout/radial5"/>
    <dgm:cxn modelId="{5D3BC0C3-6E20-4690-9EA4-8818369C7365}" type="presParOf" srcId="{A6D020E9-23FC-4803-89DB-C877D41D0B21}" destId="{52EC5A0F-25D7-49FD-AA6A-979886223370}" srcOrd="9" destOrd="0" presId="urn:microsoft.com/office/officeart/2005/8/layout/radial5"/>
    <dgm:cxn modelId="{AA1E7E1D-1680-4826-9FE8-261536229AC9}" type="presParOf" srcId="{52EC5A0F-25D7-49FD-AA6A-979886223370}" destId="{5558457E-6CA4-4D7D-AB04-48D2417B7848}" srcOrd="0" destOrd="0" presId="urn:microsoft.com/office/officeart/2005/8/layout/radial5"/>
    <dgm:cxn modelId="{4A1BC4FD-3185-41CE-89A4-91FF4965E01B}" type="presParOf" srcId="{A6D020E9-23FC-4803-89DB-C877D41D0B21}" destId="{39907994-7ECA-492F-8722-A2A580CFD123}" srcOrd="10" destOrd="0" presId="urn:microsoft.com/office/officeart/2005/8/layout/radial5"/>
    <dgm:cxn modelId="{A7B3AAA3-5FE8-4EC9-9DEC-974A63870F52}" type="presParOf" srcId="{A6D020E9-23FC-4803-89DB-C877D41D0B21}" destId="{3C717A0E-CB4A-4C8F-B1C9-D22A15C9EBED}" srcOrd="11" destOrd="0" presId="urn:microsoft.com/office/officeart/2005/8/layout/radial5"/>
    <dgm:cxn modelId="{7959395E-79B8-46F0-951E-733C90B0C0C1}" type="presParOf" srcId="{3C717A0E-CB4A-4C8F-B1C9-D22A15C9EBED}" destId="{BAD65DEB-2435-4917-A42A-74C580DB45F1}" srcOrd="0" destOrd="0" presId="urn:microsoft.com/office/officeart/2005/8/layout/radial5"/>
    <dgm:cxn modelId="{04532B29-533B-4A54-ACB0-49ED3870B2EE}" type="presParOf" srcId="{A6D020E9-23FC-4803-89DB-C877D41D0B21}" destId="{6F36AC21-975B-4AA9-93BD-9A811A1D25C8}" srcOrd="12" destOrd="0" presId="urn:microsoft.com/office/officeart/2005/8/layout/radial5"/>
    <dgm:cxn modelId="{A5B8D573-1F88-4A17-B3E4-9E3249125E0A}" type="presParOf" srcId="{A6D020E9-23FC-4803-89DB-C877D41D0B21}" destId="{355F94A0-003B-4B96-91B3-2D7F961F861E}" srcOrd="13" destOrd="0" presId="urn:microsoft.com/office/officeart/2005/8/layout/radial5"/>
    <dgm:cxn modelId="{540CB9B5-0BB8-46A0-930F-A7D3F69A4856}" type="presParOf" srcId="{355F94A0-003B-4B96-91B3-2D7F961F861E}" destId="{DAC03E43-6882-4440-B032-7E13D04DF423}" srcOrd="0" destOrd="0" presId="urn:microsoft.com/office/officeart/2005/8/layout/radial5"/>
    <dgm:cxn modelId="{FB29194B-92BA-4830-A307-AF360832CC26}" type="presParOf" srcId="{A6D020E9-23FC-4803-89DB-C877D41D0B21}" destId="{6DEC6A4D-F047-4E86-A523-80E70C47FC8B}" srcOrd="14" destOrd="0" presId="urn:microsoft.com/office/officeart/2005/8/layout/radial5"/>
    <dgm:cxn modelId="{CA42637E-301B-4A8D-A6DC-5B934B85A998}" type="presParOf" srcId="{A6D020E9-23FC-4803-89DB-C877D41D0B21}" destId="{7C2F8267-9771-4205-91A5-A2EEC2B60ECB}" srcOrd="15" destOrd="0" presId="urn:microsoft.com/office/officeart/2005/8/layout/radial5"/>
    <dgm:cxn modelId="{CD4FFFE5-14EC-41E3-9267-BEFC1F334840}" type="presParOf" srcId="{7C2F8267-9771-4205-91A5-A2EEC2B60ECB}" destId="{7F949A7B-DEA1-497D-8374-D02F97A8711F}" srcOrd="0" destOrd="0" presId="urn:microsoft.com/office/officeart/2005/8/layout/radial5"/>
    <dgm:cxn modelId="{B5D12D10-365C-4CE5-9079-64320CE13E11}" type="presParOf" srcId="{A6D020E9-23FC-4803-89DB-C877D41D0B21}" destId="{12C0EF6C-11AA-444E-9558-8B67598B0073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05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05 05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жилищно-коммунального хозяйства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Жилищное хозяйство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02 Коммунальное хозяйство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05 03 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106C3BC3-3FF3-4FFA-96D6-F682363AC1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05 04  Прикладные научные исследования в области жилищно-комунального хозяйства</a:t>
          </a:r>
        </a:p>
      </dgm:t>
    </dgm:pt>
    <dgm:pt modelId="{E51B97F0-89E3-4031-A46C-4EFABF8FA8C8}" type="parTrans" cxnId="{4FEBB7A9-2D50-45B5-A24E-93C670BF8CFF}">
      <dgm:prSet/>
      <dgm:spPr/>
      <dgm:t>
        <a:bodyPr/>
        <a:lstStyle/>
        <a:p>
          <a:endParaRPr lang="ru-RU"/>
        </a:p>
      </dgm:t>
    </dgm:pt>
    <dgm:pt modelId="{1178C77D-C1B4-4990-8D51-E841C84B56BD}" type="sibTrans" cxnId="{4FEBB7A9-2D50-45B5-A24E-93C670BF8CFF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21463" custScaleY="125136" custLinFactNeighborX="-9672" custLinFactNeighborY="0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5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5" custScaleX="144707" custScaleY="143101" custRadScaleRad="110372" custRadScaleInc="-3786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1" presStyleCnt="5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1" presStyleCnt="5" custScaleX="99061" custScaleY="95664" custRadScaleRad="95894" custRadScaleInc="-3934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2" presStyleCnt="5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2" presStyleCnt="5" custScaleX="125898" custScaleY="121991" custRadScaleRad="75431" custRadScaleInc="237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2F8267-9771-4205-91A5-A2EEC2B60ECB}" type="pres">
      <dgm:prSet presAssocID="{6986D8F6-BAB6-4060-8752-5BAF9EF472FB}" presName="parTrans" presStyleLbl="sibTrans2D1" presStyleIdx="3" presStyleCnt="5"/>
      <dgm:spPr/>
      <dgm:t>
        <a:bodyPr/>
        <a:lstStyle/>
        <a:p>
          <a:endParaRPr lang="ru-RU"/>
        </a:p>
      </dgm:t>
    </dgm:pt>
    <dgm:pt modelId="{7F949A7B-DEA1-497D-8374-D02F97A8711F}" type="pres">
      <dgm:prSet presAssocID="{6986D8F6-BAB6-4060-8752-5BAF9EF472FB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12C0EF6C-11AA-444E-9558-8B67598B0073}" type="pres">
      <dgm:prSet presAssocID="{DC46C48D-1DF9-40F1-BB62-266C42BD6F6A}" presName="node" presStyleLbl="node1" presStyleIdx="3" presStyleCnt="5" custScaleX="140377" custScaleY="134727" custRadScaleRad="90659" custRadScaleInc="398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CAEB99-68ED-4647-A6B9-CD14E1B0056C}" type="pres">
      <dgm:prSet presAssocID="{E51B97F0-89E3-4031-A46C-4EFABF8FA8C8}" presName="parTrans" presStyleLbl="sibTrans2D1" presStyleIdx="4" presStyleCnt="5"/>
      <dgm:spPr/>
      <dgm:t>
        <a:bodyPr/>
        <a:lstStyle/>
        <a:p>
          <a:endParaRPr lang="ru-RU"/>
        </a:p>
      </dgm:t>
    </dgm:pt>
    <dgm:pt modelId="{EBE4A994-9FD2-42A5-8656-F6A9611B14F7}" type="pres">
      <dgm:prSet presAssocID="{E51B97F0-89E3-4031-A46C-4EFABF8FA8C8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26BD29EA-3B1C-47A4-9838-56404E8E1809}" type="pres">
      <dgm:prSet presAssocID="{106C3BC3-3FF3-4FFA-96D6-F682363AC137}" presName="node" presStyleLbl="node1" presStyleIdx="4" presStyleCnt="5" custScaleX="116533" custScaleY="117945" custRadScaleRad="65797" custRadScaleInc="398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BA86C6-C4F7-4015-A543-E16AD6AF6C0D}" type="presOf" srcId="{E5D97E4E-60B3-45AA-83CB-51F804CF398A}" destId="{BDB0C125-F952-4E7C-8427-C4B106436695}" srcOrd="0" destOrd="0" presId="urn:microsoft.com/office/officeart/2005/8/layout/radial5"/>
    <dgm:cxn modelId="{E6747F29-FD84-43EC-903B-58FB2B6F293C}" type="presOf" srcId="{047C3DBB-CA21-470D-91D2-9DC51DF6F3FE}" destId="{28E8C9F4-85BC-40A4-B87A-1865945D55E5}" srcOrd="1" destOrd="0" presId="urn:microsoft.com/office/officeart/2005/8/layout/radial5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2" destOrd="0" parTransId="{E5D97E4E-60B3-45AA-83CB-51F804CF398A}" sibTransId="{69BDC3E8-E6CB-444D-8916-1EDCCACF8036}"/>
    <dgm:cxn modelId="{91B15C34-45E3-4760-B11B-0BD735BC9E22}" type="presOf" srcId="{6986D8F6-BAB6-4060-8752-5BAF9EF472FB}" destId="{7C2F8267-9771-4205-91A5-A2EEC2B60ECB}" srcOrd="0" destOrd="0" presId="urn:microsoft.com/office/officeart/2005/8/layout/radial5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2065CE45-BB32-4541-B830-AFFBAB1C9D82}" type="presOf" srcId="{047C3DBB-CA21-470D-91D2-9DC51DF6F3FE}" destId="{37FF3275-C286-438E-86B8-692FB64EF36B}" srcOrd="0" destOrd="0" presId="urn:microsoft.com/office/officeart/2005/8/layout/radial5"/>
    <dgm:cxn modelId="{05F46BF5-F9AC-4389-967F-80E01B04F97D}" type="presOf" srcId="{DC46C48D-1DF9-40F1-BB62-266C42BD6F6A}" destId="{12C0EF6C-11AA-444E-9558-8B67598B0073}" srcOrd="0" destOrd="0" presId="urn:microsoft.com/office/officeart/2005/8/layout/radial5"/>
    <dgm:cxn modelId="{2EE73D67-8057-4893-8967-9AC2E779D561}" type="presOf" srcId="{E6983CE5-A741-4BD4-80E0-F964FF11CF49}" destId="{C2366AC4-61BF-4A69-A428-C73BB05B7AFC}" srcOrd="0" destOrd="0" presId="urn:microsoft.com/office/officeart/2005/8/layout/radial5"/>
    <dgm:cxn modelId="{EA4EE819-F0E8-4ED4-946A-53324D8F3C70}" type="presOf" srcId="{E51B97F0-89E3-4031-A46C-4EFABF8FA8C8}" destId="{EBE4A994-9FD2-42A5-8656-F6A9611B14F7}" srcOrd="1" destOrd="0" presId="urn:microsoft.com/office/officeart/2005/8/layout/radial5"/>
    <dgm:cxn modelId="{51D80E5D-B342-45F6-8230-2A6BE280C034}" type="presOf" srcId="{173F8601-8FD0-43B8-9FAF-42234AFD91DB}" destId="{355F94A0-003B-4B96-91B3-2D7F961F861E}" srcOrd="0" destOrd="0" presId="urn:microsoft.com/office/officeart/2005/8/layout/radial5"/>
    <dgm:cxn modelId="{4FEBB7A9-2D50-45B5-A24E-93C670BF8CFF}" srcId="{5AC3F3D4-2446-4F76-84BB-118E48B61CF0}" destId="{106C3BC3-3FF3-4FFA-96D6-F682363AC137}" srcOrd="4" destOrd="0" parTransId="{E51B97F0-89E3-4031-A46C-4EFABF8FA8C8}" sibTransId="{1178C77D-C1B4-4990-8D51-E841C84B56BD}"/>
    <dgm:cxn modelId="{D79212A8-7628-4D0B-B06E-9EDE8F23A0DB}" type="presOf" srcId="{106C3BC3-3FF3-4FFA-96D6-F682363AC137}" destId="{26BD29EA-3B1C-47A4-9838-56404E8E1809}" srcOrd="0" destOrd="0" presId="urn:microsoft.com/office/officeart/2005/8/layout/radial5"/>
    <dgm:cxn modelId="{C51CFD6B-58E2-44FC-BB41-0ED65A5FBBD2}" type="presOf" srcId="{6986D8F6-BAB6-4060-8752-5BAF9EF472FB}" destId="{7F949A7B-DEA1-497D-8374-D02F97A8711F}" srcOrd="1" destOrd="0" presId="urn:microsoft.com/office/officeart/2005/8/layout/radial5"/>
    <dgm:cxn modelId="{39F06140-F745-46CD-A2AC-EC47B8B9604E}" type="presOf" srcId="{61DBF6F7-59D4-499C-B700-444E66C97BDA}" destId="{6DEC6A4D-F047-4E86-A523-80E70C47FC8B}" srcOrd="0" destOrd="0" presId="urn:microsoft.com/office/officeart/2005/8/layout/radial5"/>
    <dgm:cxn modelId="{BA4E0D1D-EEE4-466F-9762-B2DC33FCDED2}" type="presOf" srcId="{5AC3F3D4-2446-4F76-84BB-118E48B61CF0}" destId="{E8932937-1834-44D7-BBC3-7FD1C6810DCE}" srcOrd="0" destOrd="0" presId="urn:microsoft.com/office/officeart/2005/8/layout/radial5"/>
    <dgm:cxn modelId="{0F178194-3D06-4B58-8FE0-CF534015E138}" type="presOf" srcId="{173F8601-8FD0-43B8-9FAF-42234AFD91DB}" destId="{DAC03E43-6882-4440-B032-7E13D04DF423}" srcOrd="1" destOrd="0" presId="urn:microsoft.com/office/officeart/2005/8/layout/radial5"/>
    <dgm:cxn modelId="{84084AB2-9F72-41AF-A332-4ADFD0E92426}" type="presOf" srcId="{E5D97E4E-60B3-45AA-83CB-51F804CF398A}" destId="{319390AF-AAC8-4856-88ED-9CE0714F43A2}" srcOrd="1" destOrd="0" presId="urn:microsoft.com/office/officeart/2005/8/layout/radial5"/>
    <dgm:cxn modelId="{7C89ABDE-575C-483F-B92C-FE0638BF15B6}" type="presOf" srcId="{E51B97F0-89E3-4031-A46C-4EFABF8FA8C8}" destId="{89CAEB99-68ED-4647-A6B9-CD14E1B0056C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3104291A-9267-4150-AC66-5B39C5B87EC8}" type="presOf" srcId="{EE372463-CD1C-41E7-B800-CF52B9622A15}" destId="{70F161BE-16C0-4422-AEB3-BEF59F6D0B14}" srcOrd="0" destOrd="0" presId="urn:microsoft.com/office/officeart/2005/8/layout/radial5"/>
    <dgm:cxn modelId="{B645CBD0-48A5-43CA-8D60-2A418958FCD9}" type="presOf" srcId="{08F0CD2F-1737-4488-8673-A225921009BA}" destId="{A6D020E9-23FC-4803-89DB-C877D41D0B21}" srcOrd="0" destOrd="0" presId="urn:microsoft.com/office/officeart/2005/8/layout/radial5"/>
    <dgm:cxn modelId="{97038266-97A4-468D-B036-B111FFB6C5E0}" type="presParOf" srcId="{A6D020E9-23FC-4803-89DB-C877D41D0B21}" destId="{E8932937-1834-44D7-BBC3-7FD1C6810DCE}" srcOrd="0" destOrd="0" presId="urn:microsoft.com/office/officeart/2005/8/layout/radial5"/>
    <dgm:cxn modelId="{E175E2AF-5510-4854-8E8F-17DE60FE2D45}" type="presParOf" srcId="{A6D020E9-23FC-4803-89DB-C877D41D0B21}" destId="{37FF3275-C286-438E-86B8-692FB64EF36B}" srcOrd="1" destOrd="0" presId="urn:microsoft.com/office/officeart/2005/8/layout/radial5"/>
    <dgm:cxn modelId="{F13CF816-B64F-4D51-9F3C-59B7C3DBF650}" type="presParOf" srcId="{37FF3275-C286-438E-86B8-692FB64EF36B}" destId="{28E8C9F4-85BC-40A4-B87A-1865945D55E5}" srcOrd="0" destOrd="0" presId="urn:microsoft.com/office/officeart/2005/8/layout/radial5"/>
    <dgm:cxn modelId="{F739D4EF-9DAE-4D7E-B3B7-78CAA156C227}" type="presParOf" srcId="{A6D020E9-23FC-4803-89DB-C877D41D0B21}" destId="{70F161BE-16C0-4422-AEB3-BEF59F6D0B14}" srcOrd="2" destOrd="0" presId="urn:microsoft.com/office/officeart/2005/8/layout/radial5"/>
    <dgm:cxn modelId="{2F328A8A-469C-4E0F-B16F-E6AA5473B88D}" type="presParOf" srcId="{A6D020E9-23FC-4803-89DB-C877D41D0B21}" destId="{355F94A0-003B-4B96-91B3-2D7F961F861E}" srcOrd="3" destOrd="0" presId="urn:microsoft.com/office/officeart/2005/8/layout/radial5"/>
    <dgm:cxn modelId="{1CDB7252-8396-4220-AD09-8D9FC2879B67}" type="presParOf" srcId="{355F94A0-003B-4B96-91B3-2D7F961F861E}" destId="{DAC03E43-6882-4440-B032-7E13D04DF423}" srcOrd="0" destOrd="0" presId="urn:microsoft.com/office/officeart/2005/8/layout/radial5"/>
    <dgm:cxn modelId="{3EFA129F-BF25-42B3-A9D4-22F3EB2266FD}" type="presParOf" srcId="{A6D020E9-23FC-4803-89DB-C877D41D0B21}" destId="{6DEC6A4D-F047-4E86-A523-80E70C47FC8B}" srcOrd="4" destOrd="0" presId="urn:microsoft.com/office/officeart/2005/8/layout/radial5"/>
    <dgm:cxn modelId="{862065A4-F803-4C50-8F07-96B26A715187}" type="presParOf" srcId="{A6D020E9-23FC-4803-89DB-C877D41D0B21}" destId="{BDB0C125-F952-4E7C-8427-C4B106436695}" srcOrd="5" destOrd="0" presId="urn:microsoft.com/office/officeart/2005/8/layout/radial5"/>
    <dgm:cxn modelId="{26964D5A-82E6-497D-B878-E259ACAB9DBD}" type="presParOf" srcId="{BDB0C125-F952-4E7C-8427-C4B106436695}" destId="{319390AF-AAC8-4856-88ED-9CE0714F43A2}" srcOrd="0" destOrd="0" presId="urn:microsoft.com/office/officeart/2005/8/layout/radial5"/>
    <dgm:cxn modelId="{B2C56168-B159-4AA3-AB08-42D980F7C174}" type="presParOf" srcId="{A6D020E9-23FC-4803-89DB-C877D41D0B21}" destId="{C2366AC4-61BF-4A69-A428-C73BB05B7AFC}" srcOrd="6" destOrd="0" presId="urn:microsoft.com/office/officeart/2005/8/layout/radial5"/>
    <dgm:cxn modelId="{FD2AF7B5-72F2-4E8E-883D-8A1DC6DEE98B}" type="presParOf" srcId="{A6D020E9-23FC-4803-89DB-C877D41D0B21}" destId="{7C2F8267-9771-4205-91A5-A2EEC2B60ECB}" srcOrd="7" destOrd="0" presId="urn:microsoft.com/office/officeart/2005/8/layout/radial5"/>
    <dgm:cxn modelId="{1693A1E2-2C44-4C39-BE17-8C6C43E09463}" type="presParOf" srcId="{7C2F8267-9771-4205-91A5-A2EEC2B60ECB}" destId="{7F949A7B-DEA1-497D-8374-D02F97A8711F}" srcOrd="0" destOrd="0" presId="urn:microsoft.com/office/officeart/2005/8/layout/radial5"/>
    <dgm:cxn modelId="{D475291D-52D1-4508-80A7-98C08996FF88}" type="presParOf" srcId="{A6D020E9-23FC-4803-89DB-C877D41D0B21}" destId="{12C0EF6C-11AA-444E-9558-8B67598B0073}" srcOrd="8" destOrd="0" presId="urn:microsoft.com/office/officeart/2005/8/layout/radial5"/>
    <dgm:cxn modelId="{CD96EE9B-4339-4D22-A3CF-CDE7520766DF}" type="presParOf" srcId="{A6D020E9-23FC-4803-89DB-C877D41D0B21}" destId="{89CAEB99-68ED-4647-A6B9-CD14E1B0056C}" srcOrd="9" destOrd="0" presId="urn:microsoft.com/office/officeart/2005/8/layout/radial5"/>
    <dgm:cxn modelId="{B1F10C74-4125-43A3-89F5-B3C58A8AFCED}" type="presParOf" srcId="{89CAEB99-68ED-4647-A6B9-CD14E1B0056C}" destId="{EBE4A994-9FD2-42A5-8656-F6A9611B14F7}" srcOrd="0" destOrd="0" presId="urn:microsoft.com/office/officeart/2005/8/layout/radial5"/>
    <dgm:cxn modelId="{FA62B3B0-F7D9-4E72-B6CC-B20E7F1582F9}" type="presParOf" srcId="{A6D020E9-23FC-4803-89DB-C877D41D0B21}" destId="{26BD29EA-3B1C-47A4-9838-56404E8E1809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06 03</a:t>
          </a:r>
        </a:p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8E4EB845-6A4E-4138-863F-91E9CB7C4A82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en-US" sz="1100">
              <a:latin typeface="Times New Roman" panose="02020603050405020304" pitchFamily="18" charset="0"/>
              <a:cs typeface="Times New Roman" panose="02020603050405020304" pitchFamily="18" charset="0"/>
            </a:rPr>
            <a:t>06 05 </a:t>
          </a:r>
        </a:p>
        <a:p>
          <a:pPr>
            <a:spcAft>
              <a:spcPts val="0"/>
            </a:spcAft>
          </a:pP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охраны окружающей среды</a:t>
          </a:r>
        </a:p>
      </dgm:t>
    </dgm:pt>
    <dgm:pt modelId="{008908B0-0EBF-4932-BBBB-F0A951931B20}" type="parTrans" cxnId="{E7D5763E-965A-4143-B31B-42EA7B9FD9EB}">
      <dgm:prSet/>
      <dgm:spPr/>
      <dgm:t>
        <a:bodyPr/>
        <a:lstStyle/>
        <a:p>
          <a:endParaRPr lang="ru-RU"/>
        </a:p>
      </dgm:t>
    </dgm:pt>
    <dgm:pt modelId="{FA459A5B-D6F3-4A14-9058-0E7F61C51B94}" type="sibTrans" cxnId="{E7D5763E-965A-4143-B31B-42EA7B9FD9EB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290326" custScaleY="240181" custLinFactX="-2090" custLinFactNeighborX="-100000" custLinFactNeighborY="-30287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2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2" custScaleX="267906" custScaleY="240235" custRadScaleRad="236023" custRadScaleInc="427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0674BF-EBA1-47B2-AE5A-B5382430F76F}" type="pres">
      <dgm:prSet presAssocID="{008908B0-0EBF-4932-BBBB-F0A951931B20}" presName="parTrans" presStyleLbl="sibTrans2D1" presStyleIdx="1" presStyleCnt="2" custLinFactY="45947" custLinFactNeighborX="-19285" custLinFactNeighborY="100000"/>
      <dgm:spPr/>
      <dgm:t>
        <a:bodyPr/>
        <a:lstStyle/>
        <a:p>
          <a:endParaRPr lang="ru-RU"/>
        </a:p>
      </dgm:t>
    </dgm:pt>
    <dgm:pt modelId="{2390928E-1910-4389-861E-1DFF262614F7}" type="pres">
      <dgm:prSet presAssocID="{008908B0-0EBF-4932-BBBB-F0A951931B20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13F37960-904E-42C0-9ED9-9572072517CB}" type="pres">
      <dgm:prSet presAssocID="{8E4EB845-6A4E-4138-863F-91E9CB7C4A82}" presName="node" presStyleLbl="node1" presStyleIdx="1" presStyleCnt="2" custScaleX="252249" custScaleY="237317" custRadScaleRad="180241" custRadScaleInc="-704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2A7FAC-83C2-49E1-819D-BB13B27DFFE1}" type="presOf" srcId="{008908B0-0EBF-4932-BBBB-F0A951931B20}" destId="{2390928E-1910-4389-861E-1DFF262614F7}" srcOrd="1" destOrd="0" presId="urn:microsoft.com/office/officeart/2005/8/layout/radial5"/>
    <dgm:cxn modelId="{EC78AEAB-6982-4919-BDE9-3C8ACA4CB04D}" type="presOf" srcId="{8E4EB845-6A4E-4138-863F-91E9CB7C4A82}" destId="{13F37960-904E-42C0-9ED9-9572072517CB}" srcOrd="0" destOrd="0" presId="urn:microsoft.com/office/officeart/2005/8/layout/radial5"/>
    <dgm:cxn modelId="{9B933247-A3EB-418F-A4DA-D4A503BCCA8E}" type="presOf" srcId="{91BDE1EA-2C64-4562-AEB2-0602522CF0A3}" destId="{5A6DE3AD-41E0-4D3A-A0F7-591C1138F013}" srcOrd="1" destOrd="0" presId="urn:microsoft.com/office/officeart/2005/8/layout/radial5"/>
    <dgm:cxn modelId="{10FD3709-ADF6-4BC2-BA2A-4A7EED53E25B}" type="presOf" srcId="{5AC3F3D4-2446-4F76-84BB-118E48B61CF0}" destId="{E8932937-1834-44D7-BBC3-7FD1C6810DCE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DC284D3E-EB96-43BE-8B55-FC7B4D9B3E2C}" type="presOf" srcId="{F5F2F284-7CCA-4E19-A65A-C8C3779B73DB}" destId="{AEA20DAE-212D-410E-8D75-EF12E8BF0AD8}" srcOrd="0" destOrd="0" presId="urn:microsoft.com/office/officeart/2005/8/layout/radial5"/>
    <dgm:cxn modelId="{CE4E98FC-CAAA-4687-9E0E-1D3A1ED7130C}" type="presOf" srcId="{008908B0-0EBF-4932-BBBB-F0A951931B20}" destId="{B80674BF-EBA1-47B2-AE5A-B5382430F76F}" srcOrd="0" destOrd="0" presId="urn:microsoft.com/office/officeart/2005/8/layout/radial5"/>
    <dgm:cxn modelId="{F740941D-3CCC-4FCC-8ED1-2923A9BD48F8}" type="presOf" srcId="{08F0CD2F-1737-4488-8673-A225921009BA}" destId="{A6D020E9-23FC-4803-89DB-C877D41D0B21}" srcOrd="0" destOrd="0" presId="urn:microsoft.com/office/officeart/2005/8/layout/radial5"/>
    <dgm:cxn modelId="{E7D5763E-965A-4143-B31B-42EA7B9FD9EB}" srcId="{5AC3F3D4-2446-4F76-84BB-118E48B61CF0}" destId="{8E4EB845-6A4E-4138-863F-91E9CB7C4A82}" srcOrd="1" destOrd="0" parTransId="{008908B0-0EBF-4932-BBBB-F0A951931B20}" sibTransId="{FA459A5B-D6F3-4A14-9058-0E7F61C51B94}"/>
    <dgm:cxn modelId="{A48E3925-41E8-4EB7-84F2-5005554E817E}" type="presOf" srcId="{91BDE1EA-2C64-4562-AEB2-0602522CF0A3}" destId="{C0C82FB1-5FE5-431D-84A0-ACF4D864598B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FB1E9BB5-12D9-4556-BC02-BDCB8E55DB6C}" type="presParOf" srcId="{A6D020E9-23FC-4803-89DB-C877D41D0B21}" destId="{E8932937-1834-44D7-BBC3-7FD1C6810DCE}" srcOrd="0" destOrd="0" presId="urn:microsoft.com/office/officeart/2005/8/layout/radial5"/>
    <dgm:cxn modelId="{6E7E8F5F-C0E6-4D31-9BDE-BB6CF6573C84}" type="presParOf" srcId="{A6D020E9-23FC-4803-89DB-C877D41D0B21}" destId="{C0C82FB1-5FE5-431D-84A0-ACF4D864598B}" srcOrd="1" destOrd="0" presId="urn:microsoft.com/office/officeart/2005/8/layout/radial5"/>
    <dgm:cxn modelId="{44F7A5E7-6441-4898-81AA-AF51025ABB2F}" type="presParOf" srcId="{C0C82FB1-5FE5-431D-84A0-ACF4D864598B}" destId="{5A6DE3AD-41E0-4D3A-A0F7-591C1138F013}" srcOrd="0" destOrd="0" presId="urn:microsoft.com/office/officeart/2005/8/layout/radial5"/>
    <dgm:cxn modelId="{0C77DB55-1A83-4EB5-B031-46741CFAAF9C}" type="presParOf" srcId="{A6D020E9-23FC-4803-89DB-C877D41D0B21}" destId="{AEA20DAE-212D-410E-8D75-EF12E8BF0AD8}" srcOrd="2" destOrd="0" presId="urn:microsoft.com/office/officeart/2005/8/layout/radial5"/>
    <dgm:cxn modelId="{D976DCAF-B1CA-4CE6-9F60-3CA0ADC003A7}" type="presParOf" srcId="{A6D020E9-23FC-4803-89DB-C877D41D0B21}" destId="{B80674BF-EBA1-47B2-AE5A-B5382430F76F}" srcOrd="3" destOrd="0" presId="urn:microsoft.com/office/officeart/2005/8/layout/radial5"/>
    <dgm:cxn modelId="{3A1863BF-9075-41AA-9764-89C7FFA67700}" type="presParOf" srcId="{B80674BF-EBA1-47B2-AE5A-B5382430F76F}" destId="{2390928E-1910-4389-861E-1DFF262614F7}" srcOrd="0" destOrd="0" presId="urn:microsoft.com/office/officeart/2005/8/layout/radial5"/>
    <dgm:cxn modelId="{7A0662F2-F883-4E67-B830-AE67320849FD}" type="presParOf" srcId="{A6D020E9-23FC-4803-89DB-C877D41D0B21}" destId="{13F37960-904E-42C0-9ED9-9572072517CB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07 «</a:t>
          </a:r>
          <a:r>
            <a:rPr lang="ru-RU" sz="135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01 Дошкольное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Общее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05 Профессиональная подготовка, переподготовка и повышение квалификации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07 Молодежная политика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07 09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образования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02051" custScaleY="99274" custLinFactNeighborX="202" custLinFactNeighborY="-202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7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7" custScaleX="103632" custScaleY="101631" custRadScaleRad="86526" custRadScaleInc="209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7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7" custScaleX="102137" custScaleY="101173" custRadScaleRad="89116" custRadScaleInc="208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C547CA-B5D2-4152-8AAF-F5FF337BD011}" type="pres">
      <dgm:prSet presAssocID="{A75CDE46-68B7-4BCB-887A-D71D1DD1412A}" presName="parTrans" presStyleLbl="sibTrans2D1" presStyleIdx="2" presStyleCnt="7"/>
      <dgm:spPr/>
      <dgm:t>
        <a:bodyPr/>
        <a:lstStyle/>
        <a:p>
          <a:endParaRPr lang="ru-RU"/>
        </a:p>
      </dgm:t>
    </dgm:pt>
    <dgm:pt modelId="{D1529536-BA38-40CE-AA66-11CC0BBF7EE5}" type="pres">
      <dgm:prSet presAssocID="{A75CDE46-68B7-4BCB-887A-D71D1DD1412A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B1FF14C4-9BDE-4892-8AEA-478ABB080836}" type="pres">
      <dgm:prSet presAssocID="{1296C0A7-D430-44B0-9FCD-5ADD01353B7E}" presName="node" presStyleLbl="node1" presStyleIdx="2" presStyleCnt="7" custScaleX="126642" custScaleY="123098" custRadScaleRad="90146" custRadScaleInc="24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3" presStyleCnt="7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3" presStyleCnt="7" custScaleX="142872" custScaleY="143139" custRadScaleRad="116669" custRadScaleInc="19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4" presStyleCnt="7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4" presStyleCnt="7" custScaleX="145083" custScaleY="143272" custRadScaleRad="100564" custRadScaleInc="264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5" presStyleCnt="7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5" presStyleCnt="7" custScaleX="108542" custScaleY="106556" custRadScaleRad="85338" custRadScaleInc="330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6" presStyleCnt="7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6" presStyleCnt="7" custRadScaleRad="88611" custRadScaleInc="257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6" destOrd="0" parTransId="{9EFA0003-D378-446A-9F34-DDA1CB7CD8BC}" sibTransId="{15117AC3-491C-49F7-B6B5-02D04961D2B4}"/>
    <dgm:cxn modelId="{2F4E1E9C-4608-4CB4-A9FA-75B19BEFE880}" type="presOf" srcId="{047C3DBB-CA21-470D-91D2-9DC51DF6F3FE}" destId="{37FF3275-C286-438E-86B8-692FB64EF36B}" srcOrd="0" destOrd="0" presId="urn:microsoft.com/office/officeart/2005/8/layout/radial5"/>
    <dgm:cxn modelId="{FFAFF23A-470B-4351-8303-CA3D2C4C139E}" type="presOf" srcId="{2F277E1E-2D7E-40F6-A002-578B00714AD5}" destId="{52EC5A0F-25D7-49FD-AA6A-979886223370}" srcOrd="0" destOrd="0" presId="urn:microsoft.com/office/officeart/2005/8/layout/radial5"/>
    <dgm:cxn modelId="{15B014AB-5BD4-46E2-AF7F-AE55ACB71FF6}" type="presOf" srcId="{047C3DBB-CA21-470D-91D2-9DC51DF6F3FE}" destId="{28E8C9F4-85BC-40A4-B87A-1865945D55E5}" srcOrd="1" destOrd="0" presId="urn:microsoft.com/office/officeart/2005/8/layout/radial5"/>
    <dgm:cxn modelId="{862006C0-0736-4CE3-974C-2255029B1509}" type="presOf" srcId="{A75CDE46-68B7-4BCB-887A-D71D1DD1412A}" destId="{D1529536-BA38-40CE-AA66-11CC0BBF7EE5}" srcOrd="1" destOrd="0" presId="urn:microsoft.com/office/officeart/2005/8/layout/radial5"/>
    <dgm:cxn modelId="{794F54DD-028D-48EA-A73F-0D9A7AF6244A}" type="presOf" srcId="{FAF10697-7F58-4E8D-B88B-FE6AE9C8F6F9}" destId="{6F36AC21-975B-4AA9-93BD-9A811A1D25C8}" srcOrd="0" destOrd="0" presId="urn:microsoft.com/office/officeart/2005/8/layout/radial5"/>
    <dgm:cxn modelId="{1D018730-27D0-495E-827A-6A03A76BFB0D}" type="presOf" srcId="{F5F2F284-7CCA-4E19-A65A-C8C3779B73DB}" destId="{AEA20DAE-212D-410E-8D75-EF12E8BF0AD8}" srcOrd="0" destOrd="0" presId="urn:microsoft.com/office/officeart/2005/8/layout/radial5"/>
    <dgm:cxn modelId="{F98E04A7-709B-4F22-B45F-9B84E12B1FD9}" type="presOf" srcId="{2F277E1E-2D7E-40F6-A002-578B00714AD5}" destId="{5558457E-6CA4-4D7D-AB04-48D2417B7848}" srcOrd="1" destOrd="0" presId="urn:microsoft.com/office/officeart/2005/8/layout/radial5"/>
    <dgm:cxn modelId="{DACDC6FE-B65A-4372-978B-6602EA71CBB5}" type="presOf" srcId="{5AC3F3D4-2446-4F76-84BB-118E48B61CF0}" destId="{E8932937-1834-44D7-BBC3-7FD1C6810DCE}" srcOrd="0" destOrd="0" presId="urn:microsoft.com/office/officeart/2005/8/layout/radial5"/>
    <dgm:cxn modelId="{8B45C5B1-4449-499D-8A9F-987FF165A67F}" type="presOf" srcId="{B3AA9D8B-B53B-42CF-836F-2D86E40DC00F}" destId="{55EB0EA3-7A17-441D-BAF4-DDDC87E7B99D}" srcOrd="0" destOrd="0" presId="urn:microsoft.com/office/officeart/2005/8/layout/radial5"/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5997A5F4-2CFC-421A-B647-48713DF5625E}" srcId="{5AC3F3D4-2446-4F76-84BB-118E48B61CF0}" destId="{18B6DCF8-D9AD-4F95-951C-8EDF5AC12637}" srcOrd="5" destOrd="0" parTransId="{2F277E1E-2D7E-40F6-A002-578B00714AD5}" sibTransId="{DA7DA369-A1C9-40CA-B128-140F2FDE0E9A}"/>
    <dgm:cxn modelId="{9FFDA5D2-2A84-4CC7-9264-068EDA14029D}" type="presOf" srcId="{18B6DCF8-D9AD-4F95-951C-8EDF5AC12637}" destId="{39907994-7ECA-492F-8722-A2A580CFD123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FDD3AA43-DF64-4209-931C-6FF8898DEF2F}" type="presOf" srcId="{35D1EAD2-C084-4FD8-AF1E-85C6A787E5B9}" destId="{7E304403-BA05-491A-8C92-313048ADFB1A}" srcOrd="0" destOrd="0" presId="urn:microsoft.com/office/officeart/2005/8/layout/radial5"/>
    <dgm:cxn modelId="{C80E5008-1C97-4C31-A539-CD9BA50575FA}" type="presOf" srcId="{0516A029-E7CB-4E25-9BD0-5CC2F2347FD6}" destId="{F628D2D5-7DB1-4926-8A5F-23B843B6582A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4" destOrd="0" parTransId="{B3AA9D8B-B53B-42CF-836F-2D86E40DC00F}" sibTransId="{4983466A-A3F3-4E4D-9019-C19539A3D526}"/>
    <dgm:cxn modelId="{5135D62C-8C2D-4460-A84C-CFB3FB9A7174}" type="presOf" srcId="{91BDE1EA-2C64-4562-AEB2-0602522CF0A3}" destId="{C0C82FB1-5FE5-431D-84A0-ACF4D864598B}" srcOrd="0" destOrd="0" presId="urn:microsoft.com/office/officeart/2005/8/layout/radial5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A36B2EC-D48D-4C90-9B5C-BEBF0C58C722}" type="presOf" srcId="{B3AA9D8B-B53B-42CF-836F-2D86E40DC00F}" destId="{7977B373-BD78-41D8-9FE2-FE9D255E0B49}" srcOrd="1" destOrd="0" presId="urn:microsoft.com/office/officeart/2005/8/layout/radial5"/>
    <dgm:cxn modelId="{8358FAB7-BD96-4C59-A4D9-AF1EAE946A56}" type="presOf" srcId="{1296C0A7-D430-44B0-9FCD-5ADD01353B7E}" destId="{B1FF14C4-9BDE-4892-8AEA-478ABB080836}" srcOrd="0" destOrd="0" presId="urn:microsoft.com/office/officeart/2005/8/layout/radial5"/>
    <dgm:cxn modelId="{A05F9B0D-1F1C-4049-866A-AA7FB4E66858}" type="presOf" srcId="{EE372463-CD1C-41E7-B800-CF52B9622A15}" destId="{70F161BE-16C0-4422-AEB3-BEF59F6D0B14}" srcOrd="0" destOrd="0" presId="urn:microsoft.com/office/officeart/2005/8/layout/radial5"/>
    <dgm:cxn modelId="{0A3C5D36-083B-4F77-9434-9464E362B85D}" type="presOf" srcId="{35D1EAD2-C084-4FD8-AF1E-85C6A787E5B9}" destId="{872FB1B9-F39D-4BF1-A784-DCFEA4612070}" srcOrd="1" destOrd="0" presId="urn:microsoft.com/office/officeart/2005/8/layout/radial5"/>
    <dgm:cxn modelId="{2C96445F-C459-4CB7-B651-E2185ECEF010}" type="presOf" srcId="{9EFA0003-D378-446A-9F34-DDA1CB7CD8BC}" destId="{BAD65DEB-2435-4917-A42A-74C580DB45F1}" srcOrd="1" destOrd="0" presId="urn:microsoft.com/office/officeart/2005/8/layout/radial5"/>
    <dgm:cxn modelId="{A93FAD18-FB1F-40DA-8108-26C55AF40A1C}" srcId="{5AC3F3D4-2446-4F76-84BB-118E48B61CF0}" destId="{EE372463-CD1C-41E7-B800-CF52B9622A15}" srcOrd="3" destOrd="0" parTransId="{047C3DBB-CA21-470D-91D2-9DC51DF6F3FE}" sibTransId="{66071A54-7A35-449E-B595-38F98EBBDB7F}"/>
    <dgm:cxn modelId="{135661D1-EB17-43F1-A842-28447711E171}" type="presOf" srcId="{9EFA0003-D378-446A-9F34-DDA1CB7CD8BC}" destId="{3C717A0E-CB4A-4C8F-B1C9-D22A15C9EBED}" srcOrd="0" destOrd="0" presId="urn:microsoft.com/office/officeart/2005/8/layout/radial5"/>
    <dgm:cxn modelId="{646F733C-AC6C-4875-B81C-33DA8E4318A0}" type="presOf" srcId="{F06D086E-52EF-426F-A968-ED680022FD30}" destId="{7BC036BA-DDF6-47F9-8E4A-D6B76C994841}" srcOrd="0" destOrd="0" presId="urn:microsoft.com/office/officeart/2005/8/layout/radial5"/>
    <dgm:cxn modelId="{0902CFDB-8DE9-4176-99B3-5924C03D8143}" type="presOf" srcId="{91BDE1EA-2C64-4562-AEB2-0602522CF0A3}" destId="{5A6DE3AD-41E0-4D3A-A0F7-591C1138F013}" srcOrd="1" destOrd="0" presId="urn:microsoft.com/office/officeart/2005/8/layout/radial5"/>
    <dgm:cxn modelId="{1B558CAF-AACC-4714-90A3-5F5A31C39F5B}" type="presOf" srcId="{A75CDE46-68B7-4BCB-887A-D71D1DD1412A}" destId="{38C547CA-B5D2-4152-8AAF-F5FF337BD011}" srcOrd="0" destOrd="0" presId="urn:microsoft.com/office/officeart/2005/8/layout/radial5"/>
    <dgm:cxn modelId="{9FC517CA-3AB1-4F18-89F8-473714B2B51B}" type="presOf" srcId="{08F0CD2F-1737-4488-8673-A225921009BA}" destId="{A6D020E9-23FC-4803-89DB-C877D41D0B21}" srcOrd="0" destOrd="0" presId="urn:microsoft.com/office/officeart/2005/8/layout/radial5"/>
    <dgm:cxn modelId="{233282D8-14C7-4104-B12B-03777C34954A}" type="presParOf" srcId="{A6D020E9-23FC-4803-89DB-C877D41D0B21}" destId="{E8932937-1834-44D7-BBC3-7FD1C6810DCE}" srcOrd="0" destOrd="0" presId="urn:microsoft.com/office/officeart/2005/8/layout/radial5"/>
    <dgm:cxn modelId="{A748D0FF-F987-4529-8FFA-E5C80A634094}" type="presParOf" srcId="{A6D020E9-23FC-4803-89DB-C877D41D0B21}" destId="{C0C82FB1-5FE5-431D-84A0-ACF4D864598B}" srcOrd="1" destOrd="0" presId="urn:microsoft.com/office/officeart/2005/8/layout/radial5"/>
    <dgm:cxn modelId="{5C49E740-2B31-403F-989D-EB189471099E}" type="presParOf" srcId="{C0C82FB1-5FE5-431D-84A0-ACF4D864598B}" destId="{5A6DE3AD-41E0-4D3A-A0F7-591C1138F013}" srcOrd="0" destOrd="0" presId="urn:microsoft.com/office/officeart/2005/8/layout/radial5"/>
    <dgm:cxn modelId="{812ADE33-96E5-41ED-8910-854951FB8322}" type="presParOf" srcId="{A6D020E9-23FC-4803-89DB-C877D41D0B21}" destId="{AEA20DAE-212D-410E-8D75-EF12E8BF0AD8}" srcOrd="2" destOrd="0" presId="urn:microsoft.com/office/officeart/2005/8/layout/radial5"/>
    <dgm:cxn modelId="{79061EB8-421B-4AC0-8612-B21F31ADB37F}" type="presParOf" srcId="{A6D020E9-23FC-4803-89DB-C877D41D0B21}" destId="{7E304403-BA05-491A-8C92-313048ADFB1A}" srcOrd="3" destOrd="0" presId="urn:microsoft.com/office/officeart/2005/8/layout/radial5"/>
    <dgm:cxn modelId="{0EAD5167-0D0F-44F1-9A2A-4B14075BCAAF}" type="presParOf" srcId="{7E304403-BA05-491A-8C92-313048ADFB1A}" destId="{872FB1B9-F39D-4BF1-A784-DCFEA4612070}" srcOrd="0" destOrd="0" presId="urn:microsoft.com/office/officeart/2005/8/layout/radial5"/>
    <dgm:cxn modelId="{C6413B84-CD83-45FA-87F0-74F4F24C6924}" type="presParOf" srcId="{A6D020E9-23FC-4803-89DB-C877D41D0B21}" destId="{F628D2D5-7DB1-4926-8A5F-23B843B6582A}" srcOrd="4" destOrd="0" presId="urn:microsoft.com/office/officeart/2005/8/layout/radial5"/>
    <dgm:cxn modelId="{9811CF7B-D008-4684-91E5-27C2740AEB3C}" type="presParOf" srcId="{A6D020E9-23FC-4803-89DB-C877D41D0B21}" destId="{38C547CA-B5D2-4152-8AAF-F5FF337BD011}" srcOrd="5" destOrd="0" presId="urn:microsoft.com/office/officeart/2005/8/layout/radial5"/>
    <dgm:cxn modelId="{36B78695-A105-4783-A58D-71305EE3EBFE}" type="presParOf" srcId="{38C547CA-B5D2-4152-8AAF-F5FF337BD011}" destId="{D1529536-BA38-40CE-AA66-11CC0BBF7EE5}" srcOrd="0" destOrd="0" presId="urn:microsoft.com/office/officeart/2005/8/layout/radial5"/>
    <dgm:cxn modelId="{7E724B82-D98A-48E6-8AB3-CA824B4A414C}" type="presParOf" srcId="{A6D020E9-23FC-4803-89DB-C877D41D0B21}" destId="{B1FF14C4-9BDE-4892-8AEA-478ABB080836}" srcOrd="6" destOrd="0" presId="urn:microsoft.com/office/officeart/2005/8/layout/radial5"/>
    <dgm:cxn modelId="{5DEACE83-3B59-4EAB-8E0F-A204771F08F3}" type="presParOf" srcId="{A6D020E9-23FC-4803-89DB-C877D41D0B21}" destId="{37FF3275-C286-438E-86B8-692FB64EF36B}" srcOrd="7" destOrd="0" presId="urn:microsoft.com/office/officeart/2005/8/layout/radial5"/>
    <dgm:cxn modelId="{7F691895-043D-4C2F-BC7C-6E032FBD3473}" type="presParOf" srcId="{37FF3275-C286-438E-86B8-692FB64EF36B}" destId="{28E8C9F4-85BC-40A4-B87A-1865945D55E5}" srcOrd="0" destOrd="0" presId="urn:microsoft.com/office/officeart/2005/8/layout/radial5"/>
    <dgm:cxn modelId="{8CD2CC07-AAA5-4844-9153-4D50F8821D86}" type="presParOf" srcId="{A6D020E9-23FC-4803-89DB-C877D41D0B21}" destId="{70F161BE-16C0-4422-AEB3-BEF59F6D0B14}" srcOrd="8" destOrd="0" presId="urn:microsoft.com/office/officeart/2005/8/layout/radial5"/>
    <dgm:cxn modelId="{A08AB480-ED72-4872-91A8-992B6EEB3005}" type="presParOf" srcId="{A6D020E9-23FC-4803-89DB-C877D41D0B21}" destId="{55EB0EA3-7A17-441D-BAF4-DDDC87E7B99D}" srcOrd="9" destOrd="0" presId="urn:microsoft.com/office/officeart/2005/8/layout/radial5"/>
    <dgm:cxn modelId="{DA85F9CC-BAA6-4FA3-A843-5DD618A62555}" type="presParOf" srcId="{55EB0EA3-7A17-441D-BAF4-DDDC87E7B99D}" destId="{7977B373-BD78-41D8-9FE2-FE9D255E0B49}" srcOrd="0" destOrd="0" presId="urn:microsoft.com/office/officeart/2005/8/layout/radial5"/>
    <dgm:cxn modelId="{B8955E7E-B7A4-4CC8-96C9-ABC3C7532026}" type="presParOf" srcId="{A6D020E9-23FC-4803-89DB-C877D41D0B21}" destId="{7BC036BA-DDF6-47F9-8E4A-D6B76C994841}" srcOrd="10" destOrd="0" presId="urn:microsoft.com/office/officeart/2005/8/layout/radial5"/>
    <dgm:cxn modelId="{68496EE4-6C2C-4244-8546-4E81E423FDA4}" type="presParOf" srcId="{A6D020E9-23FC-4803-89DB-C877D41D0B21}" destId="{52EC5A0F-25D7-49FD-AA6A-979886223370}" srcOrd="11" destOrd="0" presId="urn:microsoft.com/office/officeart/2005/8/layout/radial5"/>
    <dgm:cxn modelId="{07EA692A-512C-461D-8336-2FC05C520501}" type="presParOf" srcId="{52EC5A0F-25D7-49FD-AA6A-979886223370}" destId="{5558457E-6CA4-4D7D-AB04-48D2417B7848}" srcOrd="0" destOrd="0" presId="urn:microsoft.com/office/officeart/2005/8/layout/radial5"/>
    <dgm:cxn modelId="{7E638631-AC38-4A3D-AF3A-AD9950F986DE}" type="presParOf" srcId="{A6D020E9-23FC-4803-89DB-C877D41D0B21}" destId="{39907994-7ECA-492F-8722-A2A580CFD123}" srcOrd="12" destOrd="0" presId="urn:microsoft.com/office/officeart/2005/8/layout/radial5"/>
    <dgm:cxn modelId="{83C19F94-ECE5-4EE2-83E7-46B5237E0DD2}" type="presParOf" srcId="{A6D020E9-23FC-4803-89DB-C877D41D0B21}" destId="{3C717A0E-CB4A-4C8F-B1C9-D22A15C9EBED}" srcOrd="13" destOrd="0" presId="urn:microsoft.com/office/officeart/2005/8/layout/radial5"/>
    <dgm:cxn modelId="{9D633436-9735-42D5-8814-D9240613FF98}" type="presParOf" srcId="{3C717A0E-CB4A-4C8F-B1C9-D22A15C9EBED}" destId="{BAD65DEB-2435-4917-A42A-74C580DB45F1}" srcOrd="0" destOrd="0" presId="urn:microsoft.com/office/officeart/2005/8/layout/radial5"/>
    <dgm:cxn modelId="{7008B387-67E9-484B-910B-4B1302E3F605}" type="presParOf" srcId="{A6D020E9-23FC-4803-89DB-C877D41D0B21}" destId="{6F36AC21-975B-4AA9-93BD-9A811A1D25C8}" srcOrd="1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Раздел 08 «Культура, кинематография»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08 04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культуры, кинематографии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08 01</a:t>
          </a:r>
        </a:p>
        <a:p>
          <a:pPr>
            <a:spcAft>
              <a:spcPts val="0"/>
            </a:spcAft>
          </a:pPr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46770" custScaleY="153973" custLinFactNeighborX="34900" custLinFactNeighborY="-66165"/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0" presStyleCnt="2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0" presStyleCnt="2" custScaleX="134133" custScaleY="143070" custRadScaleRad="42760" custRadScaleInc="-150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1" presStyleCnt="2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1" presStyleCnt="2" custScaleX="125898" custScaleY="121991" custRadScaleRad="114997" custRadScaleInc="1554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AE04A31-7956-4B3F-91F1-AE99BD233F91}" type="presOf" srcId="{E5D97E4E-60B3-45AA-83CB-51F804CF398A}" destId="{BDB0C125-F952-4E7C-8427-C4B106436695}" srcOrd="0" destOrd="0" presId="urn:microsoft.com/office/officeart/2005/8/layout/radial5"/>
    <dgm:cxn modelId="{557D0929-B2C8-424F-B9B3-B12BB1C06CA7}" type="presOf" srcId="{E5D97E4E-60B3-45AA-83CB-51F804CF398A}" destId="{319390AF-AAC8-4856-88ED-9CE0714F43A2}" srcOrd="1" destOrd="0" presId="urn:microsoft.com/office/officeart/2005/8/layout/radial5"/>
    <dgm:cxn modelId="{12ACAE10-E283-434E-B2AD-D8F7C1C3CE6E}" type="presOf" srcId="{EE372463-CD1C-41E7-B800-CF52B9622A15}" destId="{70F161BE-16C0-4422-AEB3-BEF59F6D0B14}" srcOrd="0" destOrd="0" presId="urn:microsoft.com/office/officeart/2005/8/layout/radial5"/>
    <dgm:cxn modelId="{366D91EC-EF41-4BE2-9806-0FB61A45B841}" type="presOf" srcId="{08F0CD2F-1737-4488-8673-A225921009BA}" destId="{A6D020E9-23FC-4803-89DB-C877D41D0B21}" srcOrd="0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36A489A7-6DFF-49D7-9D7E-A0B1ACDF9A1F}" type="presOf" srcId="{047C3DBB-CA21-470D-91D2-9DC51DF6F3FE}" destId="{28E8C9F4-85BC-40A4-B87A-1865945D55E5}" srcOrd="1" destOrd="0" presId="urn:microsoft.com/office/officeart/2005/8/layout/radial5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83B367E6-F681-475C-A29A-FDD9ECE1F4D9}" type="presOf" srcId="{E6983CE5-A741-4BD4-80E0-F964FF11CF49}" destId="{C2366AC4-61BF-4A69-A428-C73BB05B7AFC}" srcOrd="0" destOrd="0" presId="urn:microsoft.com/office/officeart/2005/8/layout/radial5"/>
    <dgm:cxn modelId="{E58FDEAB-F0F5-4AAC-99BF-3EEE8D904E95}" type="presOf" srcId="{5AC3F3D4-2446-4F76-84BB-118E48B61CF0}" destId="{E8932937-1834-44D7-BBC3-7FD1C6810DCE}" srcOrd="0" destOrd="0" presId="urn:microsoft.com/office/officeart/2005/8/layout/radial5"/>
    <dgm:cxn modelId="{B6A958E3-BD02-40FA-B522-E4DA78885249}" type="presOf" srcId="{047C3DBB-CA21-470D-91D2-9DC51DF6F3FE}" destId="{37FF3275-C286-438E-86B8-692FB64EF36B}" srcOrd="0" destOrd="0" presId="urn:microsoft.com/office/officeart/2005/8/layout/radial5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D2E0D737-2D66-4068-B98D-5F1A375B9274}" type="presParOf" srcId="{A6D020E9-23FC-4803-89DB-C877D41D0B21}" destId="{E8932937-1834-44D7-BBC3-7FD1C6810DCE}" srcOrd="0" destOrd="0" presId="urn:microsoft.com/office/officeart/2005/8/layout/radial5"/>
    <dgm:cxn modelId="{B5503B74-1C45-4C76-9BE4-0836620AA199}" type="presParOf" srcId="{A6D020E9-23FC-4803-89DB-C877D41D0B21}" destId="{37FF3275-C286-438E-86B8-692FB64EF36B}" srcOrd="1" destOrd="0" presId="urn:microsoft.com/office/officeart/2005/8/layout/radial5"/>
    <dgm:cxn modelId="{AECDB903-2E65-4968-A058-0A9CCCA4D43E}" type="presParOf" srcId="{37FF3275-C286-438E-86B8-692FB64EF36B}" destId="{28E8C9F4-85BC-40A4-B87A-1865945D55E5}" srcOrd="0" destOrd="0" presId="urn:microsoft.com/office/officeart/2005/8/layout/radial5"/>
    <dgm:cxn modelId="{96D29364-A2FE-41B4-AD1F-3D8C01231C36}" type="presParOf" srcId="{A6D020E9-23FC-4803-89DB-C877D41D0B21}" destId="{70F161BE-16C0-4422-AEB3-BEF59F6D0B14}" srcOrd="2" destOrd="0" presId="urn:microsoft.com/office/officeart/2005/8/layout/radial5"/>
    <dgm:cxn modelId="{A4F54719-547F-420D-BC9D-5CA04460C3DB}" type="presParOf" srcId="{A6D020E9-23FC-4803-89DB-C877D41D0B21}" destId="{BDB0C125-F952-4E7C-8427-C4B106436695}" srcOrd="3" destOrd="0" presId="urn:microsoft.com/office/officeart/2005/8/layout/radial5"/>
    <dgm:cxn modelId="{CF6F26F3-0878-45BC-851F-AF09D0CA2E54}" type="presParOf" srcId="{BDB0C125-F952-4E7C-8427-C4B106436695}" destId="{319390AF-AAC8-4856-88ED-9CE0714F43A2}" srcOrd="0" destOrd="0" presId="urn:microsoft.com/office/officeart/2005/8/layout/radial5"/>
    <dgm:cxn modelId="{D003DD85-7445-42C9-8F2F-CE78C1FF82F9}" type="presParOf" srcId="{A6D020E9-23FC-4803-89DB-C877D41D0B21}" destId="{C2366AC4-61BF-4A69-A428-C73BB05B7AFC}" srcOrd="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5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Раздел 09 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«Здравоохранение»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01 Стационарная медицинская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09 02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Амбулаторная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03 Медицинская помощь в дневных стационарах всех типов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09 04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Скорая медицинская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09 05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Санаторно-оздоровительная помощь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09 06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Заготовка, переработка, хранение и обеспечение безопасности донорской крови и её компонентов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09 07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Санитарно-эпидемиологическое благополучие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09 09</a:t>
          </a:r>
        </a:p>
        <a:p>
          <a:pPr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здравоохранения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A6D020E9-23FC-4803-89DB-C877D41D0B21}" type="pres">
      <dgm:prSet presAssocID="{08F0CD2F-1737-4488-8673-A225921009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8932937-1834-44D7-BBC3-7FD1C6810DCE}" type="pres">
      <dgm:prSet presAssocID="{5AC3F3D4-2446-4F76-84BB-118E48B61CF0}" presName="centerShape" presStyleLbl="node0" presStyleIdx="0" presStyleCnt="1" custScaleX="134187" custScaleY="139748" custLinFactNeighborX="202" custLinFactNeighborY="-1468"/>
      <dgm:spPr/>
      <dgm:t>
        <a:bodyPr/>
        <a:lstStyle/>
        <a:p>
          <a:endParaRPr lang="ru-RU"/>
        </a:p>
      </dgm:t>
    </dgm:pt>
    <dgm:pt modelId="{C0C82FB1-5FE5-431D-84A0-ACF4D864598B}" type="pres">
      <dgm:prSet presAssocID="{91BDE1EA-2C64-4562-AEB2-0602522CF0A3}" presName="parTrans" presStyleLbl="sibTrans2D1" presStyleIdx="0" presStyleCnt="8"/>
      <dgm:spPr/>
      <dgm:t>
        <a:bodyPr/>
        <a:lstStyle/>
        <a:p>
          <a:endParaRPr lang="ru-RU"/>
        </a:p>
      </dgm:t>
    </dgm:pt>
    <dgm:pt modelId="{5A6DE3AD-41E0-4D3A-A0F7-591C1138F013}" type="pres">
      <dgm:prSet presAssocID="{91BDE1EA-2C64-4562-AEB2-0602522CF0A3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EA20DAE-212D-410E-8D75-EF12E8BF0AD8}" type="pres">
      <dgm:prSet presAssocID="{F5F2F284-7CCA-4E19-A65A-C8C3779B73DB}" presName="node" presStyleLbl="node1" presStyleIdx="0" presStyleCnt="8" custScaleX="118946" custScaleY="118553" custRadScaleRad="106334" custRadScaleInc="-907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304403-BA05-491A-8C92-313048ADFB1A}" type="pres">
      <dgm:prSet presAssocID="{35D1EAD2-C084-4FD8-AF1E-85C6A787E5B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872FB1B9-F39D-4BF1-A784-DCFEA4612070}" type="pres">
      <dgm:prSet presAssocID="{35D1EAD2-C084-4FD8-AF1E-85C6A787E5B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28D2D5-7DB1-4926-8A5F-23B843B6582A}" type="pres">
      <dgm:prSet presAssocID="{0516A029-E7CB-4E25-9BD0-5CC2F2347FD6}" presName="node" presStyleLbl="node1" presStyleIdx="1" presStyleCnt="8" custScaleX="121536" custScaleY="126947" custRadScaleRad="99251" custRadScaleInc="-98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FF3275-C286-438E-86B8-692FB64EF36B}" type="pres">
      <dgm:prSet presAssocID="{047C3DBB-CA21-470D-91D2-9DC51DF6F3F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8E8C9F4-85BC-40A4-B87A-1865945D55E5}" type="pres">
      <dgm:prSet presAssocID="{047C3DBB-CA21-470D-91D2-9DC51DF6F3F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0F161BE-16C0-4422-AEB3-BEF59F6D0B14}" type="pres">
      <dgm:prSet presAssocID="{EE372463-CD1C-41E7-B800-CF52B9622A15}" presName="node" presStyleLbl="node1" presStyleIdx="2" presStyleCnt="8" custScaleX="116186" custScaleY="114114" custRadScaleRad="89213" custRadScaleInc="-906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EB0EA3-7A17-441D-BAF4-DDDC87E7B99D}" type="pres">
      <dgm:prSet presAssocID="{B3AA9D8B-B53B-42CF-836F-2D86E40DC00F}" presName="parTrans" presStyleLbl="sibTrans2D1" presStyleIdx="3" presStyleCnt="8"/>
      <dgm:spPr/>
      <dgm:t>
        <a:bodyPr/>
        <a:lstStyle/>
        <a:p>
          <a:endParaRPr lang="ru-RU"/>
        </a:p>
      </dgm:t>
    </dgm:pt>
    <dgm:pt modelId="{7977B373-BD78-41D8-9FE2-FE9D255E0B49}" type="pres">
      <dgm:prSet presAssocID="{B3AA9D8B-B53B-42CF-836F-2D86E40DC00F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7BC036BA-DDF6-47F9-8E4A-D6B76C994841}" type="pres">
      <dgm:prSet presAssocID="{F06D086E-52EF-426F-A968-ED680022FD30}" presName="node" presStyleLbl="node1" presStyleIdx="3" presStyleCnt="8" custScaleX="112089" custScaleY="112361" custRadScaleRad="91889" custRadScaleInc="-894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C5A0F-25D7-49FD-AA6A-979886223370}" type="pres">
      <dgm:prSet presAssocID="{2F277E1E-2D7E-40F6-A002-578B00714AD5}" presName="parTrans" presStyleLbl="sibTrans2D1" presStyleIdx="4" presStyleCnt="8"/>
      <dgm:spPr/>
      <dgm:t>
        <a:bodyPr/>
        <a:lstStyle/>
        <a:p>
          <a:endParaRPr lang="ru-RU"/>
        </a:p>
      </dgm:t>
    </dgm:pt>
    <dgm:pt modelId="{5558457E-6CA4-4D7D-AB04-48D2417B7848}" type="pres">
      <dgm:prSet presAssocID="{2F277E1E-2D7E-40F6-A002-578B00714AD5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9907994-7ECA-492F-8722-A2A580CFD123}" type="pres">
      <dgm:prSet presAssocID="{18B6DCF8-D9AD-4F95-951C-8EDF5AC12637}" presName="node" presStyleLbl="node1" presStyleIdx="4" presStyleCnt="8" custScaleX="145337" custScaleY="149806" custRadScaleRad="131704" custRadScaleInc="-133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17A0E-CB4A-4C8F-B1C9-D22A15C9EBED}" type="pres">
      <dgm:prSet presAssocID="{9EFA0003-D378-446A-9F34-DDA1CB7CD8BC}" presName="parTrans" presStyleLbl="sibTrans2D1" presStyleIdx="5" presStyleCnt="8"/>
      <dgm:spPr/>
      <dgm:t>
        <a:bodyPr/>
        <a:lstStyle/>
        <a:p>
          <a:endParaRPr lang="ru-RU"/>
        </a:p>
      </dgm:t>
    </dgm:pt>
    <dgm:pt modelId="{BAD65DEB-2435-4917-A42A-74C580DB45F1}" type="pres">
      <dgm:prSet presAssocID="{9EFA0003-D378-446A-9F34-DDA1CB7CD8BC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F36AC21-975B-4AA9-93BD-9A811A1D25C8}" type="pres">
      <dgm:prSet presAssocID="{FAF10697-7F58-4E8D-B88B-FE6AE9C8F6F9}" presName="node" presStyleLbl="node1" presStyleIdx="5" presStyleCnt="8" custScaleX="149389" custScaleY="145505" custRadScaleRad="125905" custRadScaleInc="-1573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5F94A0-003B-4B96-91B3-2D7F961F861E}" type="pres">
      <dgm:prSet presAssocID="{173F8601-8FD0-43B8-9FAF-42234AFD91DB}" presName="parTrans" presStyleLbl="sibTrans2D1" presStyleIdx="6" presStyleCnt="8"/>
      <dgm:spPr/>
      <dgm:t>
        <a:bodyPr/>
        <a:lstStyle/>
        <a:p>
          <a:endParaRPr lang="ru-RU"/>
        </a:p>
      </dgm:t>
    </dgm:pt>
    <dgm:pt modelId="{DAC03E43-6882-4440-B032-7E13D04DF423}" type="pres">
      <dgm:prSet presAssocID="{173F8601-8FD0-43B8-9FAF-42234AFD91DB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6DEC6A4D-F047-4E86-A523-80E70C47FC8B}" type="pres">
      <dgm:prSet presAssocID="{61DBF6F7-59D4-499C-B700-444E66C97BDA}" presName="node" presStyleLbl="node1" presStyleIdx="6" presStyleCnt="8" custScaleX="177025" custScaleY="171441" custRadScaleRad="104149" custRadScaleInc="-146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B0C125-F952-4E7C-8427-C4B106436695}" type="pres">
      <dgm:prSet presAssocID="{E5D97E4E-60B3-45AA-83CB-51F804CF398A}" presName="parTrans" presStyleLbl="sibTrans2D1" presStyleIdx="7" presStyleCnt="8"/>
      <dgm:spPr/>
      <dgm:t>
        <a:bodyPr/>
        <a:lstStyle/>
        <a:p>
          <a:endParaRPr lang="ru-RU"/>
        </a:p>
      </dgm:t>
    </dgm:pt>
    <dgm:pt modelId="{319390AF-AAC8-4856-88ED-9CE0714F43A2}" type="pres">
      <dgm:prSet presAssocID="{E5D97E4E-60B3-45AA-83CB-51F804CF398A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C2366AC4-61BF-4A69-A428-C73BB05B7AFC}" type="pres">
      <dgm:prSet presAssocID="{E6983CE5-A741-4BD4-80E0-F964FF11CF49}" presName="node" presStyleLbl="node1" presStyleIdx="7" presStyleCnt="8" custScaleX="149825" custScaleY="143826" custRadScaleRad="99667" custRadScaleInc="-981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01317823-216F-46A2-9AD1-3214ABE03D65}" type="presOf" srcId="{35D1EAD2-C084-4FD8-AF1E-85C6A787E5B9}" destId="{7E304403-BA05-491A-8C92-313048ADFB1A}" srcOrd="0" destOrd="0" presId="urn:microsoft.com/office/officeart/2005/8/layout/radial5"/>
    <dgm:cxn modelId="{5DE78539-BA90-422D-B9BC-79DFFA9D5719}" type="presOf" srcId="{35D1EAD2-C084-4FD8-AF1E-85C6A787E5B9}" destId="{872FB1B9-F39D-4BF1-A784-DCFEA4612070}" srcOrd="1" destOrd="0" presId="urn:microsoft.com/office/officeart/2005/8/layout/radial5"/>
    <dgm:cxn modelId="{2CDFEF97-785A-4449-B098-1F26360492FE}" type="presOf" srcId="{B3AA9D8B-B53B-42CF-836F-2D86E40DC00F}" destId="{55EB0EA3-7A17-441D-BAF4-DDDC87E7B99D}" srcOrd="0" destOrd="0" presId="urn:microsoft.com/office/officeart/2005/8/layout/radial5"/>
    <dgm:cxn modelId="{42C0659A-5289-43C5-93FB-D013B6ADF8C5}" type="presOf" srcId="{E6983CE5-A741-4BD4-80E0-F964FF11CF49}" destId="{C2366AC4-61BF-4A69-A428-C73BB05B7AFC}" srcOrd="0" destOrd="0" presId="urn:microsoft.com/office/officeart/2005/8/layout/radial5"/>
    <dgm:cxn modelId="{EB9E543D-7D69-44AE-AB55-6D7C5F5A24C2}" type="presOf" srcId="{F5F2F284-7CCA-4E19-A65A-C8C3779B73DB}" destId="{AEA20DAE-212D-410E-8D75-EF12E8BF0AD8}" srcOrd="0" destOrd="0" presId="urn:microsoft.com/office/officeart/2005/8/layout/radial5"/>
    <dgm:cxn modelId="{9AD3F17A-51A7-4A9E-BFC1-80D05C22BB2F}" type="presOf" srcId="{2F277E1E-2D7E-40F6-A002-578B00714AD5}" destId="{52EC5A0F-25D7-49FD-AA6A-979886223370}" srcOrd="0" destOrd="0" presId="urn:microsoft.com/office/officeart/2005/8/layout/radial5"/>
    <dgm:cxn modelId="{5F049C54-A9B9-4340-983D-15717AD1E586}" type="presOf" srcId="{18B6DCF8-D9AD-4F95-951C-8EDF5AC12637}" destId="{39907994-7ECA-492F-8722-A2A580CFD123}" srcOrd="0" destOrd="0" presId="urn:microsoft.com/office/officeart/2005/8/layout/radial5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D30A1237-1A44-4FFA-B80C-D096653E2C77}" type="presOf" srcId="{91BDE1EA-2C64-4562-AEB2-0602522CF0A3}" destId="{5A6DE3AD-41E0-4D3A-A0F7-591C1138F013}" srcOrd="1" destOrd="0" presId="urn:microsoft.com/office/officeart/2005/8/layout/radial5"/>
    <dgm:cxn modelId="{CEA74C07-AF16-4D94-A596-AD9793800513}" type="presOf" srcId="{E5D97E4E-60B3-45AA-83CB-51F804CF398A}" destId="{BDB0C125-F952-4E7C-8427-C4B106436695}" srcOrd="0" destOrd="0" presId="urn:microsoft.com/office/officeart/2005/8/layout/radial5"/>
    <dgm:cxn modelId="{15165806-1B07-4D6D-A7DE-971739AD7D67}" type="presOf" srcId="{0516A029-E7CB-4E25-9BD0-5CC2F2347FD6}" destId="{F628D2D5-7DB1-4926-8A5F-23B843B6582A}" srcOrd="0" destOrd="0" presId="urn:microsoft.com/office/officeart/2005/8/layout/radial5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F8FF4CB-7DE5-4506-BF07-1E1B04A22105}" type="presOf" srcId="{08F0CD2F-1737-4488-8673-A225921009BA}" destId="{A6D020E9-23FC-4803-89DB-C877D41D0B21}" srcOrd="0" destOrd="0" presId="urn:microsoft.com/office/officeart/2005/8/layout/radial5"/>
    <dgm:cxn modelId="{26ACD3AA-60C9-4236-9DBB-72AFA7DAF61B}" type="presOf" srcId="{047C3DBB-CA21-470D-91D2-9DC51DF6F3FE}" destId="{28E8C9F4-85BC-40A4-B87A-1865945D55E5}" srcOrd="1" destOrd="0" presId="urn:microsoft.com/office/officeart/2005/8/layout/radial5"/>
    <dgm:cxn modelId="{57D519A5-A0E4-46AC-887F-F1E9B53C54F7}" type="presOf" srcId="{F06D086E-52EF-426F-A968-ED680022FD30}" destId="{7BC036BA-DDF6-47F9-8E4A-D6B76C994841}" srcOrd="0" destOrd="0" presId="urn:microsoft.com/office/officeart/2005/8/layout/radial5"/>
    <dgm:cxn modelId="{392DC91B-1F0A-4A67-B7C5-9BF6831340A1}" type="presOf" srcId="{B3AA9D8B-B53B-42CF-836F-2D86E40DC00F}" destId="{7977B373-BD78-41D8-9FE2-FE9D255E0B49}" srcOrd="1" destOrd="0" presId="urn:microsoft.com/office/officeart/2005/8/layout/radial5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8070B7FA-6C97-42A1-9D21-7E15E3F3A83C}" type="presOf" srcId="{9EFA0003-D378-446A-9F34-DDA1CB7CD8BC}" destId="{BAD65DEB-2435-4917-A42A-74C580DB45F1}" srcOrd="1" destOrd="0" presId="urn:microsoft.com/office/officeart/2005/8/layout/radial5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A78BB727-E632-41C2-9539-50B04952D92E}" srcId="{5AC3F3D4-2446-4F76-84BB-118E48B61CF0}" destId="{E6983CE5-A741-4BD4-80E0-F964FF11CF49}" srcOrd="7" destOrd="0" parTransId="{E5D97E4E-60B3-45AA-83CB-51F804CF398A}" sibTransId="{69BDC3E8-E6CB-444D-8916-1EDCCACF8036}"/>
    <dgm:cxn modelId="{163F8686-9DAC-46AC-9A23-6F766521E530}" type="presOf" srcId="{9EFA0003-D378-446A-9F34-DDA1CB7CD8BC}" destId="{3C717A0E-CB4A-4C8F-B1C9-D22A15C9EBED}" srcOrd="0" destOrd="0" presId="urn:microsoft.com/office/officeart/2005/8/layout/radial5"/>
    <dgm:cxn modelId="{C0E6FF7A-4899-4FF5-B245-7C17767ACF49}" type="presOf" srcId="{047C3DBB-CA21-470D-91D2-9DC51DF6F3FE}" destId="{37FF3275-C286-438E-86B8-692FB64EF36B}" srcOrd="0" destOrd="0" presId="urn:microsoft.com/office/officeart/2005/8/layout/radial5"/>
    <dgm:cxn modelId="{980575F9-A9DD-4D09-A54C-85F39F39F4AA}" type="presOf" srcId="{173F8601-8FD0-43B8-9FAF-42234AFD91DB}" destId="{DAC03E43-6882-4440-B032-7E13D04DF423}" srcOrd="1" destOrd="0" presId="urn:microsoft.com/office/officeart/2005/8/layout/radial5"/>
    <dgm:cxn modelId="{888EB1AF-0FD5-4C7A-B498-EA763FEABDB7}" type="presOf" srcId="{2F277E1E-2D7E-40F6-A002-578B00714AD5}" destId="{5558457E-6CA4-4D7D-AB04-48D2417B7848}" srcOrd="1" destOrd="0" presId="urn:microsoft.com/office/officeart/2005/8/layout/radial5"/>
    <dgm:cxn modelId="{3EDA0BE9-3D70-4F67-8575-6BFB0F2043B0}" type="presOf" srcId="{EE372463-CD1C-41E7-B800-CF52B9622A15}" destId="{70F161BE-16C0-4422-AEB3-BEF59F6D0B14}" srcOrd="0" destOrd="0" presId="urn:microsoft.com/office/officeart/2005/8/layout/radial5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C3FBE24E-3895-454A-A82C-D2C20BC39347}" type="presOf" srcId="{173F8601-8FD0-43B8-9FAF-42234AFD91DB}" destId="{355F94A0-003B-4B96-91B3-2D7F961F861E}" srcOrd="0" destOrd="0" presId="urn:microsoft.com/office/officeart/2005/8/layout/radial5"/>
    <dgm:cxn modelId="{D22A8D0B-E690-4546-8263-C00B1CC3331B}" type="presOf" srcId="{61DBF6F7-59D4-499C-B700-444E66C97BDA}" destId="{6DEC6A4D-F047-4E86-A523-80E70C47FC8B}" srcOrd="0" destOrd="0" presId="urn:microsoft.com/office/officeart/2005/8/layout/radial5"/>
    <dgm:cxn modelId="{1383CBCD-EE51-4BCC-AF2A-D3AE5C14E62E}" type="presOf" srcId="{E5D97E4E-60B3-45AA-83CB-51F804CF398A}" destId="{319390AF-AAC8-4856-88ED-9CE0714F43A2}" srcOrd="1" destOrd="0" presId="urn:microsoft.com/office/officeart/2005/8/layout/radial5"/>
    <dgm:cxn modelId="{A5CB1773-47DA-479B-83EA-785E693EDF14}" type="presOf" srcId="{5AC3F3D4-2446-4F76-84BB-118E48B61CF0}" destId="{E8932937-1834-44D7-BBC3-7FD1C6810DCE}" srcOrd="0" destOrd="0" presId="urn:microsoft.com/office/officeart/2005/8/layout/radial5"/>
    <dgm:cxn modelId="{7B6C09AE-0520-4F94-BBEB-4958A48BDDAD}" type="presOf" srcId="{91BDE1EA-2C64-4562-AEB2-0602522CF0A3}" destId="{C0C82FB1-5FE5-431D-84A0-ACF4D864598B}" srcOrd="0" destOrd="0" presId="urn:microsoft.com/office/officeart/2005/8/layout/radial5"/>
    <dgm:cxn modelId="{B7FB6ABD-1D95-4F3D-90E5-D8C0159C4DE3}" type="presOf" srcId="{FAF10697-7F58-4E8D-B88B-FE6AE9C8F6F9}" destId="{6F36AC21-975B-4AA9-93BD-9A811A1D25C8}" srcOrd="0" destOrd="0" presId="urn:microsoft.com/office/officeart/2005/8/layout/radial5"/>
    <dgm:cxn modelId="{4E75AAC6-3FE3-4EE6-9F1F-CEF03797D062}" type="presParOf" srcId="{A6D020E9-23FC-4803-89DB-C877D41D0B21}" destId="{E8932937-1834-44D7-BBC3-7FD1C6810DCE}" srcOrd="0" destOrd="0" presId="urn:microsoft.com/office/officeart/2005/8/layout/radial5"/>
    <dgm:cxn modelId="{1C02331C-ED51-43A2-830B-37461E62CCA4}" type="presParOf" srcId="{A6D020E9-23FC-4803-89DB-C877D41D0B21}" destId="{C0C82FB1-5FE5-431D-84A0-ACF4D864598B}" srcOrd="1" destOrd="0" presId="urn:microsoft.com/office/officeart/2005/8/layout/radial5"/>
    <dgm:cxn modelId="{D0DC175D-6CC6-4F9B-A0F5-9BADF2065DB7}" type="presParOf" srcId="{C0C82FB1-5FE5-431D-84A0-ACF4D864598B}" destId="{5A6DE3AD-41E0-4D3A-A0F7-591C1138F013}" srcOrd="0" destOrd="0" presId="urn:microsoft.com/office/officeart/2005/8/layout/radial5"/>
    <dgm:cxn modelId="{7A94B85E-1C23-4F9B-99D0-5D048808EAC9}" type="presParOf" srcId="{A6D020E9-23FC-4803-89DB-C877D41D0B21}" destId="{AEA20DAE-212D-410E-8D75-EF12E8BF0AD8}" srcOrd="2" destOrd="0" presId="urn:microsoft.com/office/officeart/2005/8/layout/radial5"/>
    <dgm:cxn modelId="{CED3F9F7-8E66-4AF5-A2C7-87A2BF782AF5}" type="presParOf" srcId="{A6D020E9-23FC-4803-89DB-C877D41D0B21}" destId="{7E304403-BA05-491A-8C92-313048ADFB1A}" srcOrd="3" destOrd="0" presId="urn:microsoft.com/office/officeart/2005/8/layout/radial5"/>
    <dgm:cxn modelId="{8E562DD3-726D-4FAE-9387-7B28BF5A8877}" type="presParOf" srcId="{7E304403-BA05-491A-8C92-313048ADFB1A}" destId="{872FB1B9-F39D-4BF1-A784-DCFEA4612070}" srcOrd="0" destOrd="0" presId="urn:microsoft.com/office/officeart/2005/8/layout/radial5"/>
    <dgm:cxn modelId="{EDBA119B-02E4-4552-8012-B380E7854E8F}" type="presParOf" srcId="{A6D020E9-23FC-4803-89DB-C877D41D0B21}" destId="{F628D2D5-7DB1-4926-8A5F-23B843B6582A}" srcOrd="4" destOrd="0" presId="urn:microsoft.com/office/officeart/2005/8/layout/radial5"/>
    <dgm:cxn modelId="{0CAAF6EE-6347-44EC-AF75-A455F19CEFCB}" type="presParOf" srcId="{A6D020E9-23FC-4803-89DB-C877D41D0B21}" destId="{37FF3275-C286-438E-86B8-692FB64EF36B}" srcOrd="5" destOrd="0" presId="urn:microsoft.com/office/officeart/2005/8/layout/radial5"/>
    <dgm:cxn modelId="{420A3938-39A2-4BEA-886E-4A60F387DE51}" type="presParOf" srcId="{37FF3275-C286-438E-86B8-692FB64EF36B}" destId="{28E8C9F4-85BC-40A4-B87A-1865945D55E5}" srcOrd="0" destOrd="0" presId="urn:microsoft.com/office/officeart/2005/8/layout/radial5"/>
    <dgm:cxn modelId="{75FAA4EC-7A10-43D7-B7BB-222E813E825F}" type="presParOf" srcId="{A6D020E9-23FC-4803-89DB-C877D41D0B21}" destId="{70F161BE-16C0-4422-AEB3-BEF59F6D0B14}" srcOrd="6" destOrd="0" presId="urn:microsoft.com/office/officeart/2005/8/layout/radial5"/>
    <dgm:cxn modelId="{446D9649-3BBC-4C5D-9B74-61CB1D899EFE}" type="presParOf" srcId="{A6D020E9-23FC-4803-89DB-C877D41D0B21}" destId="{55EB0EA3-7A17-441D-BAF4-DDDC87E7B99D}" srcOrd="7" destOrd="0" presId="urn:microsoft.com/office/officeart/2005/8/layout/radial5"/>
    <dgm:cxn modelId="{B9E1CF28-A73F-4184-BAEB-57BA88C1F749}" type="presParOf" srcId="{55EB0EA3-7A17-441D-BAF4-DDDC87E7B99D}" destId="{7977B373-BD78-41D8-9FE2-FE9D255E0B49}" srcOrd="0" destOrd="0" presId="urn:microsoft.com/office/officeart/2005/8/layout/radial5"/>
    <dgm:cxn modelId="{BBC84BFD-61B7-4FF2-ADC7-4E74D6FAAD26}" type="presParOf" srcId="{A6D020E9-23FC-4803-89DB-C877D41D0B21}" destId="{7BC036BA-DDF6-47F9-8E4A-D6B76C994841}" srcOrd="8" destOrd="0" presId="urn:microsoft.com/office/officeart/2005/8/layout/radial5"/>
    <dgm:cxn modelId="{CF4C9A49-B8F3-4715-BB00-52854D68FC27}" type="presParOf" srcId="{A6D020E9-23FC-4803-89DB-C877D41D0B21}" destId="{52EC5A0F-25D7-49FD-AA6A-979886223370}" srcOrd="9" destOrd="0" presId="urn:microsoft.com/office/officeart/2005/8/layout/radial5"/>
    <dgm:cxn modelId="{233D977C-43C3-4C05-85E0-23ACCA757EF2}" type="presParOf" srcId="{52EC5A0F-25D7-49FD-AA6A-979886223370}" destId="{5558457E-6CA4-4D7D-AB04-48D2417B7848}" srcOrd="0" destOrd="0" presId="urn:microsoft.com/office/officeart/2005/8/layout/radial5"/>
    <dgm:cxn modelId="{8DB5E4B8-4B52-4CE7-869D-29C63892C1C4}" type="presParOf" srcId="{A6D020E9-23FC-4803-89DB-C877D41D0B21}" destId="{39907994-7ECA-492F-8722-A2A580CFD123}" srcOrd="10" destOrd="0" presId="urn:microsoft.com/office/officeart/2005/8/layout/radial5"/>
    <dgm:cxn modelId="{A657829A-93A2-4225-848A-B74A9E1FBF96}" type="presParOf" srcId="{A6D020E9-23FC-4803-89DB-C877D41D0B21}" destId="{3C717A0E-CB4A-4C8F-B1C9-D22A15C9EBED}" srcOrd="11" destOrd="0" presId="urn:microsoft.com/office/officeart/2005/8/layout/radial5"/>
    <dgm:cxn modelId="{988038CE-31F1-40BC-B93A-0D270C6DA05C}" type="presParOf" srcId="{3C717A0E-CB4A-4C8F-B1C9-D22A15C9EBED}" destId="{BAD65DEB-2435-4917-A42A-74C580DB45F1}" srcOrd="0" destOrd="0" presId="urn:microsoft.com/office/officeart/2005/8/layout/radial5"/>
    <dgm:cxn modelId="{9C6B1622-2DCA-45AD-A255-E31F2CBDAD97}" type="presParOf" srcId="{A6D020E9-23FC-4803-89DB-C877D41D0B21}" destId="{6F36AC21-975B-4AA9-93BD-9A811A1D25C8}" srcOrd="12" destOrd="0" presId="urn:microsoft.com/office/officeart/2005/8/layout/radial5"/>
    <dgm:cxn modelId="{DE28FB82-9A9A-4CC9-B0EC-23B51069314A}" type="presParOf" srcId="{A6D020E9-23FC-4803-89DB-C877D41D0B21}" destId="{355F94A0-003B-4B96-91B3-2D7F961F861E}" srcOrd="13" destOrd="0" presId="urn:microsoft.com/office/officeart/2005/8/layout/radial5"/>
    <dgm:cxn modelId="{750A626D-6860-44E3-A991-60E4D0D2791F}" type="presParOf" srcId="{355F94A0-003B-4B96-91B3-2D7F961F861E}" destId="{DAC03E43-6882-4440-B032-7E13D04DF423}" srcOrd="0" destOrd="0" presId="urn:microsoft.com/office/officeart/2005/8/layout/radial5"/>
    <dgm:cxn modelId="{9C3F1576-3F63-4C12-899B-8B97520A9B59}" type="presParOf" srcId="{A6D020E9-23FC-4803-89DB-C877D41D0B21}" destId="{6DEC6A4D-F047-4E86-A523-80E70C47FC8B}" srcOrd="14" destOrd="0" presId="urn:microsoft.com/office/officeart/2005/8/layout/radial5"/>
    <dgm:cxn modelId="{7877453C-22B3-4399-A187-F0E9E4D88774}" type="presParOf" srcId="{A6D020E9-23FC-4803-89DB-C877D41D0B21}" destId="{BDB0C125-F952-4E7C-8427-C4B106436695}" srcOrd="15" destOrd="0" presId="urn:microsoft.com/office/officeart/2005/8/layout/radial5"/>
    <dgm:cxn modelId="{66402453-0F96-4245-955F-CC548A1A339E}" type="presParOf" srcId="{BDB0C125-F952-4E7C-8427-C4B106436695}" destId="{319390AF-AAC8-4856-88ED-9CE0714F43A2}" srcOrd="0" destOrd="0" presId="urn:microsoft.com/office/officeart/2005/8/layout/radial5"/>
    <dgm:cxn modelId="{E5919E3F-3550-494D-BDB8-4E49A8E2D067}" type="presParOf" srcId="{A6D020E9-23FC-4803-89DB-C877D41D0B21}" destId="{C2366AC4-61BF-4A69-A428-C73BB05B7AFC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613018" y="2618947"/>
          <a:ext cx="2474238" cy="240618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01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«Общегосударственные вопросы»</a:t>
          </a:r>
        </a:p>
      </dsp:txBody>
      <dsp:txXfrm>
        <a:off x="1975362" y="2971324"/>
        <a:ext cx="1749550" cy="1701430"/>
      </dsp:txXfrm>
    </dsp:sp>
    <dsp:sp modelId="{C0C82FB1-5FE5-431D-84A0-ACF4D864598B}">
      <dsp:nvSpPr>
        <dsp:cNvPr id="0" name=""/>
        <dsp:cNvSpPr/>
      </dsp:nvSpPr>
      <dsp:spPr>
        <a:xfrm rot="15846432">
          <a:off x="2478154" y="1982923"/>
          <a:ext cx="41826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547335" y="2149855"/>
        <a:ext cx="292786" cy="313570"/>
      </dsp:txXfrm>
    </dsp:sp>
    <dsp:sp modelId="{AEA20DAE-212D-410E-8D75-EF12E8BF0AD8}">
      <dsp:nvSpPr>
        <dsp:cNvPr id="0" name=""/>
        <dsp:cNvSpPr/>
      </dsp:nvSpPr>
      <dsp:spPr>
        <a:xfrm>
          <a:off x="1723228" y="263327"/>
          <a:ext cx="1682315" cy="158031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01 02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1969597" y="494758"/>
        <a:ext cx="1189577" cy="1117450"/>
      </dsp:txXfrm>
    </dsp:sp>
    <dsp:sp modelId="{7E304403-BA05-491A-8C92-313048ADFB1A}">
      <dsp:nvSpPr>
        <dsp:cNvPr id="0" name=""/>
        <dsp:cNvSpPr/>
      </dsp:nvSpPr>
      <dsp:spPr>
        <a:xfrm rot="18156660">
          <a:off x="3500874" y="2220999"/>
          <a:ext cx="412838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29426" y="2377686"/>
        <a:ext cx="288987" cy="313570"/>
      </dsp:txXfrm>
    </dsp:sp>
    <dsp:sp modelId="{F628D2D5-7DB1-4926-8A5F-23B843B6582A}">
      <dsp:nvSpPr>
        <dsp:cNvPr id="0" name=""/>
        <dsp:cNvSpPr/>
      </dsp:nvSpPr>
      <dsp:spPr>
        <a:xfrm>
          <a:off x="3496075" y="480639"/>
          <a:ext cx="1830554" cy="180245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01 03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764153" y="744603"/>
        <a:ext cx="1294398" cy="1274528"/>
      </dsp:txXfrm>
    </dsp:sp>
    <dsp:sp modelId="{37FF3275-C286-438E-86B8-692FB64EF36B}">
      <dsp:nvSpPr>
        <dsp:cNvPr id="0" name=""/>
        <dsp:cNvSpPr/>
      </dsp:nvSpPr>
      <dsp:spPr>
        <a:xfrm rot="20716944">
          <a:off x="4066187" y="3233895"/>
          <a:ext cx="5643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66465" y="3340570"/>
        <a:ext cx="39502" cy="313570"/>
      </dsp:txXfrm>
    </dsp:sp>
    <dsp:sp modelId="{70F161BE-16C0-4422-AEB3-BEF59F6D0B14}">
      <dsp:nvSpPr>
        <dsp:cNvPr id="0" name=""/>
        <dsp:cNvSpPr/>
      </dsp:nvSpPr>
      <dsp:spPr>
        <a:xfrm>
          <a:off x="4116964" y="2309422"/>
          <a:ext cx="1865539" cy="186968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01 04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390166" y="2583231"/>
        <a:ext cx="1319135" cy="1322065"/>
      </dsp:txXfrm>
    </dsp:sp>
    <dsp:sp modelId="{55EB0EA3-7A17-441D-BAF4-DDDC87E7B99D}">
      <dsp:nvSpPr>
        <dsp:cNvPr id="0" name=""/>
        <dsp:cNvSpPr/>
      </dsp:nvSpPr>
      <dsp:spPr>
        <a:xfrm rot="1624644">
          <a:off x="4027820" y="4229907"/>
          <a:ext cx="262552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032137" y="4316504"/>
        <a:ext cx="183786" cy="313570"/>
      </dsp:txXfrm>
    </dsp:sp>
    <dsp:sp modelId="{7BC036BA-DDF6-47F9-8E4A-D6B76C994841}">
      <dsp:nvSpPr>
        <dsp:cNvPr id="0" name=""/>
        <dsp:cNvSpPr/>
      </dsp:nvSpPr>
      <dsp:spPr>
        <a:xfrm>
          <a:off x="4318863" y="4272375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01 05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Судебная система</a:t>
          </a:r>
        </a:p>
      </dsp:txBody>
      <dsp:txXfrm>
        <a:off x="4498947" y="4452459"/>
        <a:ext cx="869523" cy="869523"/>
      </dsp:txXfrm>
    </dsp:sp>
    <dsp:sp modelId="{52EC5A0F-25D7-49FD-AA6A-979886223370}">
      <dsp:nvSpPr>
        <dsp:cNvPr id="0" name=""/>
        <dsp:cNvSpPr/>
      </dsp:nvSpPr>
      <dsp:spPr>
        <a:xfrm rot="3890412">
          <a:off x="3349270" y="4766148"/>
          <a:ext cx="134120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360835" y="4852463"/>
        <a:ext cx="93884" cy="313570"/>
      </dsp:txXfrm>
    </dsp:sp>
    <dsp:sp modelId="{39907994-7ECA-492F-8722-A2A580CFD123}">
      <dsp:nvSpPr>
        <dsp:cNvPr id="0" name=""/>
        <dsp:cNvSpPr/>
      </dsp:nvSpPr>
      <dsp:spPr>
        <a:xfrm>
          <a:off x="2887481" y="5066033"/>
          <a:ext cx="1964062" cy="1852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3175111" y="5337322"/>
        <a:ext cx="1388802" cy="1309902"/>
      </dsp:txXfrm>
    </dsp:sp>
    <dsp:sp modelId="{3C717A0E-CB4A-4C8F-B1C9-D22A15C9EBED}">
      <dsp:nvSpPr>
        <dsp:cNvPr id="0" name=""/>
        <dsp:cNvSpPr/>
      </dsp:nvSpPr>
      <dsp:spPr>
        <a:xfrm rot="6398772">
          <a:off x="2325829" y="4921779"/>
          <a:ext cx="23473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371125" y="4992569"/>
        <a:ext cx="164313" cy="313570"/>
      </dsp:txXfrm>
    </dsp:sp>
    <dsp:sp modelId="{6F36AC21-975B-4AA9-93BD-9A811A1D25C8}">
      <dsp:nvSpPr>
        <dsp:cNvPr id="0" name=""/>
        <dsp:cNvSpPr/>
      </dsp:nvSpPr>
      <dsp:spPr>
        <a:xfrm>
          <a:off x="1532723" y="5375715"/>
          <a:ext cx="1319974" cy="12902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01 07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проведения выборов и референдумов</a:t>
          </a:r>
        </a:p>
      </dsp:txBody>
      <dsp:txXfrm>
        <a:off x="1726029" y="5564672"/>
        <a:ext cx="933362" cy="912363"/>
      </dsp:txXfrm>
    </dsp:sp>
    <dsp:sp modelId="{355F94A0-003B-4B96-91B3-2D7F961F861E}">
      <dsp:nvSpPr>
        <dsp:cNvPr id="0" name=""/>
        <dsp:cNvSpPr/>
      </dsp:nvSpPr>
      <dsp:spPr>
        <a:xfrm rot="8547360">
          <a:off x="1593425" y="4436867"/>
          <a:ext cx="233443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56206" y="4520053"/>
        <a:ext cx="163410" cy="313570"/>
      </dsp:txXfrm>
    </dsp:sp>
    <dsp:sp modelId="{6DEC6A4D-F047-4E86-A523-80E70C47FC8B}">
      <dsp:nvSpPr>
        <dsp:cNvPr id="0" name=""/>
        <dsp:cNvSpPr/>
      </dsp:nvSpPr>
      <dsp:spPr>
        <a:xfrm>
          <a:off x="427944" y="4596227"/>
          <a:ext cx="1229691" cy="12296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01 11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Резервные фонды</a:t>
          </a:r>
        </a:p>
      </dsp:txBody>
      <dsp:txXfrm>
        <a:off x="608028" y="4776311"/>
        <a:ext cx="869523" cy="869523"/>
      </dsp:txXfrm>
    </dsp:sp>
    <dsp:sp modelId="{BDB0C125-F952-4E7C-8427-C4B106436695}">
      <dsp:nvSpPr>
        <dsp:cNvPr id="0" name=""/>
        <dsp:cNvSpPr/>
      </dsp:nvSpPr>
      <dsp:spPr>
        <a:xfrm rot="10825812">
          <a:off x="1523133" y="3551005"/>
          <a:ext cx="6354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542196" y="3655601"/>
        <a:ext cx="44482" cy="313570"/>
      </dsp:txXfrm>
    </dsp:sp>
    <dsp:sp modelId="{C2366AC4-61BF-4A69-A428-C73BB05B7AFC}">
      <dsp:nvSpPr>
        <dsp:cNvPr id="0" name=""/>
        <dsp:cNvSpPr/>
      </dsp:nvSpPr>
      <dsp:spPr>
        <a:xfrm>
          <a:off x="-8" y="3042005"/>
          <a:ext cx="1493189" cy="15284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01 12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Прикладные научные исследования в области общегосударственных вопросов</a:t>
          </a:r>
        </a:p>
      </dsp:txBody>
      <dsp:txXfrm>
        <a:off x="218664" y="3265846"/>
        <a:ext cx="1055845" cy="1080799"/>
      </dsp:txXfrm>
    </dsp:sp>
    <dsp:sp modelId="{7C2F8267-9771-4205-91A5-A2EEC2B60ECB}">
      <dsp:nvSpPr>
        <dsp:cNvPr id="0" name=""/>
        <dsp:cNvSpPr/>
      </dsp:nvSpPr>
      <dsp:spPr>
        <a:xfrm rot="13417896">
          <a:off x="1800716" y="2628347"/>
          <a:ext cx="142805" cy="522618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37640" y="2747652"/>
        <a:ext cx="99964" cy="313570"/>
      </dsp:txXfrm>
    </dsp:sp>
    <dsp:sp modelId="{12C0EF6C-11AA-444E-9558-8B67598B0073}">
      <dsp:nvSpPr>
        <dsp:cNvPr id="0" name=""/>
        <dsp:cNvSpPr/>
      </dsp:nvSpPr>
      <dsp:spPr>
        <a:xfrm>
          <a:off x="54833" y="1198632"/>
          <a:ext cx="2030023" cy="185236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общегосударственные вопросы</a:t>
          </a:r>
        </a:p>
      </dsp:txBody>
      <dsp:txXfrm>
        <a:off x="352123" y="1469905"/>
        <a:ext cx="1435443" cy="130982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14598" y="2962199"/>
          <a:ext cx="1552580" cy="1516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10 «Социальная политика»</a:t>
          </a:r>
        </a:p>
      </dsp:txBody>
      <dsp:txXfrm>
        <a:off x="2441968" y="3184279"/>
        <a:ext cx="1097840" cy="1072297"/>
      </dsp:txXfrm>
    </dsp:sp>
    <dsp:sp modelId="{C0C82FB1-5FE5-431D-84A0-ACF4D864598B}">
      <dsp:nvSpPr>
        <dsp:cNvPr id="0" name=""/>
        <dsp:cNvSpPr/>
      </dsp:nvSpPr>
      <dsp:spPr>
        <a:xfrm rot="16636805">
          <a:off x="3011975" y="2518038"/>
          <a:ext cx="19537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37567" y="2656168"/>
        <a:ext cx="136762" cy="327181"/>
      </dsp:txXfrm>
    </dsp:sp>
    <dsp:sp modelId="{AEA20DAE-212D-410E-8D75-EF12E8BF0AD8}">
      <dsp:nvSpPr>
        <dsp:cNvPr id="0" name=""/>
        <dsp:cNvSpPr/>
      </dsp:nvSpPr>
      <dsp:spPr>
        <a:xfrm>
          <a:off x="2321328" y="822661"/>
          <a:ext cx="1851282" cy="17864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01 Пенсионное обеспечение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92442" y="1084277"/>
        <a:ext cx="1309054" cy="1263191"/>
      </dsp:txXfrm>
    </dsp:sp>
    <dsp:sp modelId="{7E304403-BA05-491A-8C92-313048ADFB1A}">
      <dsp:nvSpPr>
        <dsp:cNvPr id="0" name=""/>
        <dsp:cNvSpPr/>
      </dsp:nvSpPr>
      <dsp:spPr>
        <a:xfrm rot="21443603">
          <a:off x="3831796" y="3405896"/>
          <a:ext cx="158058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31821" y="3516034"/>
        <a:ext cx="110641" cy="327181"/>
      </dsp:txXfrm>
    </dsp:sp>
    <dsp:sp modelId="{F628D2D5-7DB1-4926-8A5F-23B843B6582A}">
      <dsp:nvSpPr>
        <dsp:cNvPr id="0" name=""/>
        <dsp:cNvSpPr/>
      </dsp:nvSpPr>
      <dsp:spPr>
        <a:xfrm>
          <a:off x="4063326" y="2761046"/>
          <a:ext cx="1756961" cy="17411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обслуживание населения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20627" y="3016029"/>
        <a:ext cx="1242359" cy="1231165"/>
      </dsp:txXfrm>
    </dsp:sp>
    <dsp:sp modelId="{37FF3275-C286-438E-86B8-692FB64EF36B}">
      <dsp:nvSpPr>
        <dsp:cNvPr id="0" name=""/>
        <dsp:cNvSpPr/>
      </dsp:nvSpPr>
      <dsp:spPr>
        <a:xfrm rot="3963692">
          <a:off x="3268840" y="4344074"/>
          <a:ext cx="23990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90224" y="4420244"/>
        <a:ext cx="167933" cy="327181"/>
      </dsp:txXfrm>
    </dsp:sp>
    <dsp:sp modelId="{70F161BE-16C0-4422-AEB3-BEF59F6D0B14}">
      <dsp:nvSpPr>
        <dsp:cNvPr id="0" name=""/>
        <dsp:cNvSpPr/>
      </dsp:nvSpPr>
      <dsp:spPr>
        <a:xfrm>
          <a:off x="2893906" y="4748576"/>
          <a:ext cx="1967287" cy="193819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обеспечение населения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82009" y="5032418"/>
        <a:ext cx="1391081" cy="1370509"/>
      </dsp:txXfrm>
    </dsp:sp>
    <dsp:sp modelId="{55EB0EA3-7A17-441D-BAF4-DDDC87E7B99D}">
      <dsp:nvSpPr>
        <dsp:cNvPr id="0" name=""/>
        <dsp:cNvSpPr/>
      </dsp:nvSpPr>
      <dsp:spPr>
        <a:xfrm rot="7936282">
          <a:off x="2182738" y="4192469"/>
          <a:ext cx="262423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48579" y="4272401"/>
        <a:ext cx="183696" cy="327181"/>
      </dsp:txXfrm>
    </dsp:sp>
    <dsp:sp modelId="{7BC036BA-DDF6-47F9-8E4A-D6B76C994841}">
      <dsp:nvSpPr>
        <dsp:cNvPr id="0" name=""/>
        <dsp:cNvSpPr/>
      </dsp:nvSpPr>
      <dsp:spPr>
        <a:xfrm>
          <a:off x="577685" y="4401513"/>
          <a:ext cx="1863744" cy="18970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семьи и детства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50624" y="4679326"/>
        <a:ext cx="1317866" cy="1341397"/>
      </dsp:txXfrm>
    </dsp:sp>
    <dsp:sp modelId="{52EC5A0F-25D7-49FD-AA6A-979886223370}">
      <dsp:nvSpPr>
        <dsp:cNvPr id="0" name=""/>
        <dsp:cNvSpPr/>
      </dsp:nvSpPr>
      <dsp:spPr>
        <a:xfrm rot="12129862">
          <a:off x="2006154" y="3087179"/>
          <a:ext cx="199084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63672" y="3207505"/>
        <a:ext cx="139359" cy="327181"/>
      </dsp:txXfrm>
    </dsp:sp>
    <dsp:sp modelId="{39907994-7ECA-492F-8722-A2A580CFD123}">
      <dsp:nvSpPr>
        <dsp:cNvPr id="0" name=""/>
        <dsp:cNvSpPr/>
      </dsp:nvSpPr>
      <dsp:spPr>
        <a:xfrm>
          <a:off x="122947" y="1999877"/>
          <a:ext cx="1873174" cy="1867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социальной политики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7267" y="2273375"/>
        <a:ext cx="1324534" cy="132056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28668" y="3051972"/>
          <a:ext cx="1549543" cy="159640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11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«Физическая культура и спорт»</a:t>
          </a:r>
        </a:p>
      </dsp:txBody>
      <dsp:txXfrm>
        <a:off x="2355593" y="3285760"/>
        <a:ext cx="1095693" cy="1128825"/>
      </dsp:txXfrm>
    </dsp:sp>
    <dsp:sp modelId="{37FF3275-C286-438E-86B8-692FB64EF36B}">
      <dsp:nvSpPr>
        <dsp:cNvPr id="0" name=""/>
        <dsp:cNvSpPr/>
      </dsp:nvSpPr>
      <dsp:spPr>
        <a:xfrm rot="5388642">
          <a:off x="2790115" y="4599014"/>
          <a:ext cx="23333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5000" y="4669165"/>
        <a:ext cx="163335" cy="315454"/>
      </dsp:txXfrm>
    </dsp:sp>
    <dsp:sp modelId="{70F161BE-16C0-4422-AEB3-BEF59F6D0B14}">
      <dsp:nvSpPr>
        <dsp:cNvPr id="0" name=""/>
        <dsp:cNvSpPr/>
      </dsp:nvSpPr>
      <dsp:spPr>
        <a:xfrm>
          <a:off x="1792354" y="5088617"/>
          <a:ext cx="2237666" cy="221283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физической культуры и спорта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20053" y="5412679"/>
        <a:ext cx="1582268" cy="1564708"/>
      </dsp:txXfrm>
    </dsp:sp>
    <dsp:sp modelId="{355F94A0-003B-4B96-91B3-2D7F961F861E}">
      <dsp:nvSpPr>
        <dsp:cNvPr id="0" name=""/>
        <dsp:cNvSpPr/>
      </dsp:nvSpPr>
      <dsp:spPr>
        <a:xfrm rot="10617128">
          <a:off x="1840499" y="3638445"/>
          <a:ext cx="20455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01823" y="3741965"/>
        <a:ext cx="143189" cy="315454"/>
      </dsp:txXfrm>
    </dsp:sp>
    <dsp:sp modelId="{6DEC6A4D-F047-4E86-A523-80E70C47FC8B}">
      <dsp:nvSpPr>
        <dsp:cNvPr id="0" name=""/>
        <dsp:cNvSpPr/>
      </dsp:nvSpPr>
      <dsp:spPr>
        <a:xfrm>
          <a:off x="0" y="3126686"/>
          <a:ext cx="1745650" cy="16632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Физическая культура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5645" y="3370258"/>
        <a:ext cx="1234360" cy="1176071"/>
      </dsp:txXfrm>
    </dsp:sp>
    <dsp:sp modelId="{BDB0C125-F952-4E7C-8427-C4B106436695}">
      <dsp:nvSpPr>
        <dsp:cNvPr id="0" name=""/>
        <dsp:cNvSpPr/>
      </dsp:nvSpPr>
      <dsp:spPr>
        <a:xfrm rot="16329917">
          <a:off x="2833970" y="2593958"/>
          <a:ext cx="214054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64865" y="2731194"/>
        <a:ext cx="149838" cy="315454"/>
      </dsp:txXfrm>
    </dsp:sp>
    <dsp:sp modelId="{C2366AC4-61BF-4A69-A428-C73BB05B7AFC}">
      <dsp:nvSpPr>
        <dsp:cNvPr id="0" name=""/>
        <dsp:cNvSpPr/>
      </dsp:nvSpPr>
      <dsp:spPr>
        <a:xfrm>
          <a:off x="2011086" y="763222"/>
          <a:ext cx="1946814" cy="18863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02 Массовый спорт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96190" y="1039479"/>
        <a:ext cx="1376606" cy="1333885"/>
      </dsp:txXfrm>
    </dsp:sp>
    <dsp:sp modelId="{7C2F8267-9771-4205-91A5-A2EEC2B60ECB}">
      <dsp:nvSpPr>
        <dsp:cNvPr id="0" name=""/>
        <dsp:cNvSpPr/>
      </dsp:nvSpPr>
      <dsp:spPr>
        <a:xfrm rot="56854">
          <a:off x="3750442" y="3602745"/>
          <a:ext cx="1743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50446" y="3707464"/>
        <a:ext cx="122011" cy="315454"/>
      </dsp:txXfrm>
    </dsp:sp>
    <dsp:sp modelId="{12C0EF6C-11AA-444E-9558-8B67598B0073}">
      <dsp:nvSpPr>
        <dsp:cNvPr id="0" name=""/>
        <dsp:cNvSpPr/>
      </dsp:nvSpPr>
      <dsp:spPr>
        <a:xfrm>
          <a:off x="4006834" y="2861985"/>
          <a:ext cx="1856740" cy="204358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11 03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Спорт высших достижений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78747" y="3161261"/>
        <a:ext cx="1312914" cy="144503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741771" y="304996"/>
          <a:ext cx="1883277" cy="19402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12 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«Средства массовой информации»</a:t>
          </a:r>
        </a:p>
      </dsp:txBody>
      <dsp:txXfrm>
        <a:off x="4017571" y="589136"/>
        <a:ext cx="1331677" cy="1371946"/>
      </dsp:txXfrm>
    </dsp:sp>
    <dsp:sp modelId="{37FF3275-C286-438E-86B8-692FB64EF36B}">
      <dsp:nvSpPr>
        <dsp:cNvPr id="0" name=""/>
        <dsp:cNvSpPr/>
      </dsp:nvSpPr>
      <dsp:spPr>
        <a:xfrm rot="5727545">
          <a:off x="4131927" y="2661419"/>
          <a:ext cx="782233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4227764" y="2690987"/>
        <a:ext cx="607209" cy="350047"/>
      </dsp:txXfrm>
    </dsp:sp>
    <dsp:sp modelId="{70F161BE-16C0-4422-AEB3-BEF59F6D0B14}">
      <dsp:nvSpPr>
        <dsp:cNvPr id="0" name=""/>
        <dsp:cNvSpPr/>
      </dsp:nvSpPr>
      <dsp:spPr>
        <a:xfrm>
          <a:off x="3092388" y="3704326"/>
          <a:ext cx="2483060" cy="245550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средств массовой информации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56024" y="4063926"/>
        <a:ext cx="1755788" cy="1736303"/>
      </dsp:txXfrm>
    </dsp:sp>
    <dsp:sp modelId="{BDB0C125-F952-4E7C-8427-C4B106436695}">
      <dsp:nvSpPr>
        <dsp:cNvPr id="0" name=""/>
        <dsp:cNvSpPr/>
      </dsp:nvSpPr>
      <dsp:spPr>
        <a:xfrm rot="10886093">
          <a:off x="2697817" y="942910"/>
          <a:ext cx="738074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72814" y="1061784"/>
        <a:ext cx="563050" cy="350047"/>
      </dsp:txXfrm>
    </dsp:sp>
    <dsp:sp modelId="{C2366AC4-61BF-4A69-A428-C73BB05B7AFC}">
      <dsp:nvSpPr>
        <dsp:cNvPr id="0" name=""/>
        <dsp:cNvSpPr/>
      </dsp:nvSpPr>
      <dsp:spPr>
        <a:xfrm>
          <a:off x="189941" y="142975"/>
          <a:ext cx="2160312" cy="20932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Телевидение и радиовещание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06311" y="449527"/>
        <a:ext cx="1527572" cy="1480167"/>
      </dsp:txXfrm>
    </dsp:sp>
    <dsp:sp modelId="{7C2F8267-9771-4205-91A5-A2EEC2B60ECB}">
      <dsp:nvSpPr>
        <dsp:cNvPr id="0" name=""/>
        <dsp:cNvSpPr/>
      </dsp:nvSpPr>
      <dsp:spPr>
        <a:xfrm rot="8508967">
          <a:off x="2746536" y="2123420"/>
          <a:ext cx="974661" cy="58341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02835" y="2186004"/>
        <a:ext cx="799637" cy="350047"/>
      </dsp:txXfrm>
    </dsp:sp>
    <dsp:sp modelId="{12C0EF6C-11AA-444E-9558-8B67598B0073}">
      <dsp:nvSpPr>
        <dsp:cNvPr id="0" name=""/>
        <dsp:cNvSpPr/>
      </dsp:nvSpPr>
      <dsp:spPr>
        <a:xfrm>
          <a:off x="353494" y="2577334"/>
          <a:ext cx="2408761" cy="231181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12 02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Периодическая печать и издательства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6249" y="2915891"/>
        <a:ext cx="1703251" cy="163469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41308" y="0"/>
          <a:ext cx="1970704" cy="193019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13 «Обслуживание государственного и муниципального долга»</a:t>
          </a:r>
        </a:p>
      </dsp:txBody>
      <dsp:txXfrm>
        <a:off x="529911" y="282671"/>
        <a:ext cx="1393498" cy="1364857"/>
      </dsp:txXfrm>
    </dsp:sp>
    <dsp:sp modelId="{C0C82FB1-5FE5-431D-84A0-ACF4D864598B}">
      <dsp:nvSpPr>
        <dsp:cNvPr id="0" name=""/>
        <dsp:cNvSpPr/>
      </dsp:nvSpPr>
      <dsp:spPr>
        <a:xfrm rot="68112">
          <a:off x="2477517" y="847509"/>
          <a:ext cx="640389" cy="29744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477526" y="906113"/>
        <a:ext cx="551156" cy="178466"/>
      </dsp:txXfrm>
    </dsp:sp>
    <dsp:sp modelId="{AEA20DAE-212D-410E-8D75-EF12E8BF0AD8}">
      <dsp:nvSpPr>
        <dsp:cNvPr id="0" name=""/>
        <dsp:cNvSpPr/>
      </dsp:nvSpPr>
      <dsp:spPr>
        <a:xfrm>
          <a:off x="3419570" y="-19049"/>
          <a:ext cx="2343722" cy="21016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Обслуживание государственного внутреннего и муниципального долга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62800" y="288730"/>
        <a:ext cx="1657262" cy="148609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D82618-7195-4E55-B5A1-B7D466B5F723}">
      <dsp:nvSpPr>
        <dsp:cNvPr id="0" name=""/>
        <dsp:cNvSpPr/>
      </dsp:nvSpPr>
      <dsp:spPr>
        <a:xfrm>
          <a:off x="1743766" y="1566237"/>
          <a:ext cx="2179654" cy="129680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000" baseline="0">
              <a:latin typeface="Times New Roman" panose="02020603050405020304" pitchFamily="18" charset="0"/>
              <a:cs typeface="Times New Roman" panose="02020603050405020304" pitchFamily="18" charset="0"/>
            </a:rPr>
            <a:t>Раздел 14 «Межбюджетные трансферты общего характера бюджетам бюджетной системы Российской Федерации»</a:t>
          </a:r>
        </a:p>
      </dsp:txBody>
      <dsp:txXfrm>
        <a:off x="2062969" y="1756150"/>
        <a:ext cx="1541248" cy="916983"/>
      </dsp:txXfrm>
    </dsp:sp>
    <dsp:sp modelId="{73DE93EF-BC60-4F92-B425-D6E173B93DC5}">
      <dsp:nvSpPr>
        <dsp:cNvPr id="0" name=""/>
        <dsp:cNvSpPr/>
      </dsp:nvSpPr>
      <dsp:spPr>
        <a:xfrm rot="4287921">
          <a:off x="1869215" y="1236950"/>
          <a:ext cx="540528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5DF4A7A-67F8-4C50-81C2-C5F26575F108}">
      <dsp:nvSpPr>
        <dsp:cNvPr id="0" name=""/>
        <dsp:cNvSpPr/>
      </dsp:nvSpPr>
      <dsp:spPr>
        <a:xfrm>
          <a:off x="641096" y="59732"/>
          <a:ext cx="1299106" cy="1458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Дотации на выравнивание бюджетной обеспеченности субъектов Российской Федерации  и муниципальных образований</a:t>
          </a:r>
        </a:p>
      </dsp:txBody>
      <dsp:txXfrm>
        <a:off x="679146" y="97782"/>
        <a:ext cx="1223006" cy="1382048"/>
      </dsp:txXfrm>
    </dsp:sp>
    <dsp:sp modelId="{A694E9D5-4D50-463A-A79F-B7756AD26430}">
      <dsp:nvSpPr>
        <dsp:cNvPr id="0" name=""/>
        <dsp:cNvSpPr/>
      </dsp:nvSpPr>
      <dsp:spPr>
        <a:xfrm rot="5552964">
          <a:off x="2682912" y="1128155"/>
          <a:ext cx="44180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B942A99-A04F-4C66-B6F4-565E3BC5C62D}">
      <dsp:nvSpPr>
        <dsp:cNvPr id="0" name=""/>
        <dsp:cNvSpPr/>
      </dsp:nvSpPr>
      <dsp:spPr>
        <a:xfrm>
          <a:off x="2257410" y="47155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14 02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Иные дотации</a:t>
          </a:r>
        </a:p>
      </dsp:txBody>
      <dsp:txXfrm>
        <a:off x="2287850" y="77595"/>
        <a:ext cx="1238226" cy="978405"/>
      </dsp:txXfrm>
    </dsp:sp>
    <dsp:sp modelId="{0B879A6A-B163-4479-BA99-EF031FDB0BE7}">
      <dsp:nvSpPr>
        <dsp:cNvPr id="0" name=""/>
        <dsp:cNvSpPr/>
      </dsp:nvSpPr>
      <dsp:spPr>
        <a:xfrm rot="6951485">
          <a:off x="3369016" y="1302009"/>
          <a:ext cx="529723" cy="389731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6D84DAB-D3E7-4E0A-935A-03D49A6C7B5F}">
      <dsp:nvSpPr>
        <dsp:cNvPr id="0" name=""/>
        <dsp:cNvSpPr/>
      </dsp:nvSpPr>
      <dsp:spPr>
        <a:xfrm>
          <a:off x="3741280" y="262926"/>
          <a:ext cx="1299106" cy="10392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14 03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Прочие межбюджетные трансферты общего характера</a:t>
          </a:r>
        </a:p>
      </dsp:txBody>
      <dsp:txXfrm>
        <a:off x="3771720" y="293366"/>
        <a:ext cx="1238226" cy="97840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542500" y="2447922"/>
          <a:ext cx="2277150" cy="227662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 smtClean="0"/>
            <a:t>Грант предоставляется</a:t>
          </a:r>
          <a:endParaRPr lang="ru-RU" sz="1600" b="1" kern="1200" dirty="0"/>
        </a:p>
      </dsp:txBody>
      <dsp:txXfrm>
        <a:off x="2875981" y="2781326"/>
        <a:ext cx="1610188" cy="1609814"/>
      </dsp:txXfrm>
    </dsp:sp>
    <dsp:sp modelId="{288C4124-2CD0-40EB-948F-1C58765EE76A}">
      <dsp:nvSpPr>
        <dsp:cNvPr id="0" name=""/>
        <dsp:cNvSpPr/>
      </dsp:nvSpPr>
      <dsp:spPr>
        <a:xfrm rot="15617397">
          <a:off x="3342804" y="1959262"/>
          <a:ext cx="22355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3381993" y="2113642"/>
        <a:ext cx="156487" cy="363983"/>
      </dsp:txXfrm>
    </dsp:sp>
    <dsp:sp modelId="{9B92CAA8-EDC3-4BEC-90F0-4E0BA00DE32B}">
      <dsp:nvSpPr>
        <dsp:cNvPr id="0" name=""/>
        <dsp:cNvSpPr/>
      </dsp:nvSpPr>
      <dsp:spPr>
        <a:xfrm>
          <a:off x="2234134" y="57015"/>
          <a:ext cx="2029254" cy="200548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 dirty="0" smtClean="0"/>
            <a:t>бюджетам районов и/или поселений</a:t>
          </a:r>
          <a:endParaRPr lang="ru-RU" sz="2000" kern="1200" dirty="0"/>
        </a:p>
      </dsp:txBody>
      <dsp:txXfrm>
        <a:off x="2531311" y="350712"/>
        <a:ext cx="1434900" cy="1418094"/>
      </dsp:txXfrm>
    </dsp:sp>
    <dsp:sp modelId="{0BCA54E1-CC87-4BBC-9105-CDE190155F88}">
      <dsp:nvSpPr>
        <dsp:cNvPr id="0" name=""/>
        <dsp:cNvSpPr/>
      </dsp:nvSpPr>
      <dsp:spPr>
        <a:xfrm rot="6804105">
          <a:off x="2919666" y="4628448"/>
          <a:ext cx="358193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994735" y="4700466"/>
        <a:ext cx="250735" cy="363983"/>
      </dsp:txXfrm>
    </dsp:sp>
    <dsp:sp modelId="{FB31C2CE-026E-45BE-964C-4773D9F16A66}">
      <dsp:nvSpPr>
        <dsp:cNvPr id="0" name=""/>
        <dsp:cNvSpPr/>
      </dsp:nvSpPr>
      <dsp:spPr>
        <a:xfrm>
          <a:off x="1393739" y="5166355"/>
          <a:ext cx="2260544" cy="2186944"/>
        </a:xfrm>
        <a:prstGeom prst="ellipse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по трем приоритетным направлениям</a:t>
          </a:r>
          <a:endParaRPr lang="ru-RU" sz="1800" kern="1200" dirty="0"/>
        </a:p>
      </dsp:txBody>
      <dsp:txXfrm>
        <a:off x="1724788" y="5486626"/>
        <a:ext cx="1598446" cy="1546402"/>
      </dsp:txXfrm>
    </dsp:sp>
    <dsp:sp modelId="{1BEC536B-BFBC-4516-B911-DCA25D248D38}">
      <dsp:nvSpPr>
        <dsp:cNvPr id="0" name=""/>
        <dsp:cNvSpPr/>
      </dsp:nvSpPr>
      <dsp:spPr>
        <a:xfrm rot="18514277">
          <a:off x="4405398" y="2245456"/>
          <a:ext cx="206035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417034" y="2390946"/>
        <a:ext cx="144225" cy="363983"/>
      </dsp:txXfrm>
    </dsp:sp>
    <dsp:sp modelId="{174A2E2F-C58A-4197-ADD2-20A5427FFD10}">
      <dsp:nvSpPr>
        <dsp:cNvPr id="0" name=""/>
        <dsp:cNvSpPr/>
      </dsp:nvSpPr>
      <dsp:spPr>
        <a:xfrm>
          <a:off x="4263402" y="814067"/>
          <a:ext cx="1857362" cy="1754822"/>
        </a:xfrm>
        <a:prstGeom prst="ellipse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/>
            <a:t>в форме субсидий</a:t>
          </a:r>
          <a:endParaRPr lang="ru-RU" sz="2400" kern="1200" dirty="0"/>
        </a:p>
      </dsp:txBody>
      <dsp:txXfrm>
        <a:off x="4535406" y="1071055"/>
        <a:ext cx="1313354" cy="1240846"/>
      </dsp:txXfrm>
    </dsp:sp>
    <dsp:sp modelId="{08FA94EB-5A53-42FD-8333-44D205B7088E}">
      <dsp:nvSpPr>
        <dsp:cNvPr id="0" name=""/>
        <dsp:cNvSpPr/>
      </dsp:nvSpPr>
      <dsp:spPr>
        <a:xfrm rot="9866621">
          <a:off x="2321604" y="3634909"/>
          <a:ext cx="190090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377586" y="3748589"/>
        <a:ext cx="133063" cy="363983"/>
      </dsp:txXfrm>
    </dsp:sp>
    <dsp:sp modelId="{85D308DB-DD1A-4DB4-B8E1-CBAD73A8BE28}">
      <dsp:nvSpPr>
        <dsp:cNvPr id="0" name=""/>
        <dsp:cNvSpPr/>
      </dsp:nvSpPr>
      <dsp:spPr>
        <a:xfrm>
          <a:off x="0" y="3117632"/>
          <a:ext cx="2277958" cy="2352556"/>
        </a:xfrm>
        <a:prstGeom prst="ellipse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за счет средств федерального,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 dirty="0" smtClean="0"/>
            <a:t>республиканского, местного бюджетов, а также обязательного вклада граждан и юридических лиц (ИП) в реализацию проекта в различных формах (денежные средства, трудовое участие, предоставление помещений, технических средств и др.)</a:t>
          </a:r>
          <a:endParaRPr lang="ru-RU" sz="1100" kern="1200" dirty="0"/>
        </a:p>
      </dsp:txBody>
      <dsp:txXfrm>
        <a:off x="333599" y="3462156"/>
        <a:ext cx="1610760" cy="1663508"/>
      </dsp:txXfrm>
    </dsp:sp>
    <dsp:sp modelId="{EFC36BA2-4526-44C0-B5AC-0AFA203E30FF}">
      <dsp:nvSpPr>
        <dsp:cNvPr id="0" name=""/>
        <dsp:cNvSpPr/>
      </dsp:nvSpPr>
      <dsp:spPr>
        <a:xfrm rot="12905328">
          <a:off x="2092000" y="2351498"/>
          <a:ext cx="526506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882677"/>
            <a:satOff val="-8182"/>
            <a:lumOff val="-313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 rot="10800000">
        <a:off x="2235599" y="2518224"/>
        <a:ext cx="368554" cy="363983"/>
      </dsp:txXfrm>
    </dsp:sp>
    <dsp:sp modelId="{E6A73076-2C83-4DA8-99A2-73C99B0A0875}">
      <dsp:nvSpPr>
        <dsp:cNvPr id="0" name=""/>
        <dsp:cNvSpPr/>
      </dsp:nvSpPr>
      <dsp:spPr>
        <a:xfrm>
          <a:off x="0" y="683222"/>
          <a:ext cx="2130152" cy="2130438"/>
        </a:xfrm>
        <a:prstGeom prst="ellipse">
          <a:avLst/>
        </a:prstGeom>
        <a:solidFill>
          <a:schemeClr val="accent5">
            <a:hueOff val="-5882677"/>
            <a:satOff val="-8182"/>
            <a:lumOff val="-313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на реализацию общественно значимых некоммерческих проектов</a:t>
          </a:r>
          <a:endParaRPr lang="ru-RU" sz="1600" kern="1200" dirty="0"/>
        </a:p>
      </dsp:txBody>
      <dsp:txXfrm>
        <a:off x="311954" y="995217"/>
        <a:ext cx="1506244" cy="1506448"/>
      </dsp:txXfrm>
    </dsp:sp>
    <dsp:sp modelId="{28F387B7-6E33-4842-9766-7CAEA8438853}">
      <dsp:nvSpPr>
        <dsp:cNvPr id="0" name=""/>
        <dsp:cNvSpPr/>
      </dsp:nvSpPr>
      <dsp:spPr>
        <a:xfrm rot="3590127">
          <a:off x="4245482" y="4417012"/>
          <a:ext cx="189429" cy="6066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4259619" y="4513772"/>
        <a:ext cx="132600" cy="363983"/>
      </dsp:txXfrm>
    </dsp:sp>
    <dsp:sp modelId="{D288559D-A721-4D4E-B5F6-B47D55038157}">
      <dsp:nvSpPr>
        <dsp:cNvPr id="0" name=""/>
        <dsp:cNvSpPr/>
      </dsp:nvSpPr>
      <dsp:spPr>
        <a:xfrm>
          <a:off x="3847029" y="4705869"/>
          <a:ext cx="2400373" cy="2461947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 рамках подпрограммы «Устойчивое развитие сельских территорий» государственной программы Республики Мордовия развития сельского хозяйства и регулирования рынков сельскохозяйственной продукции, сырья и продовольствия </a:t>
          </a:r>
          <a:endParaRPr lang="ru-RU" sz="1100" kern="1200" dirty="0"/>
        </a:p>
      </dsp:txBody>
      <dsp:txXfrm>
        <a:off x="4198555" y="5066413"/>
        <a:ext cx="1697321" cy="1740859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3C13F-A886-436C-824E-6D621A1E026F}">
      <dsp:nvSpPr>
        <dsp:cNvPr id="0" name=""/>
        <dsp:cNvSpPr/>
      </dsp:nvSpPr>
      <dsp:spPr>
        <a:xfrm>
          <a:off x="2474044" y="2809130"/>
          <a:ext cx="2128391" cy="212789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dirty="0"/>
            <a:t>Предоставляются средства</a:t>
          </a:r>
        </a:p>
      </dsp:txBody>
      <dsp:txXfrm>
        <a:off x="2785740" y="3120753"/>
        <a:ext cx="1504999" cy="1504652"/>
      </dsp:txXfrm>
    </dsp:sp>
    <dsp:sp modelId="{288C4124-2CD0-40EB-948F-1C58765EE76A}">
      <dsp:nvSpPr>
        <dsp:cNvPr id="0" name=""/>
        <dsp:cNvSpPr/>
      </dsp:nvSpPr>
      <dsp:spPr>
        <a:xfrm rot="17920830">
          <a:off x="4040742" y="2548666"/>
          <a:ext cx="133836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051183" y="2679679"/>
        <a:ext cx="93685" cy="340205"/>
      </dsp:txXfrm>
    </dsp:sp>
    <dsp:sp modelId="{9B92CAA8-EDC3-4BEC-90F0-4E0BA00DE32B}">
      <dsp:nvSpPr>
        <dsp:cNvPr id="0" name=""/>
        <dsp:cNvSpPr/>
      </dsp:nvSpPr>
      <dsp:spPr>
        <a:xfrm>
          <a:off x="3704120" y="762572"/>
          <a:ext cx="1919570" cy="210554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в форме иных межбюджетных трансфертов</a:t>
          </a:r>
        </a:p>
      </dsp:txBody>
      <dsp:txXfrm>
        <a:off x="3985235" y="1070923"/>
        <a:ext cx="1357340" cy="1488847"/>
      </dsp:txXfrm>
    </dsp:sp>
    <dsp:sp modelId="{1BEC536B-BFBC-4516-B911-DCA25D248D38}">
      <dsp:nvSpPr>
        <dsp:cNvPr id="0" name=""/>
        <dsp:cNvSpPr/>
      </dsp:nvSpPr>
      <dsp:spPr>
        <a:xfrm rot="2962521">
          <a:off x="4239840" y="4460930"/>
          <a:ext cx="91781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4244643" y="4563882"/>
        <a:ext cx="64247" cy="340205"/>
      </dsp:txXfrm>
    </dsp:sp>
    <dsp:sp modelId="{174A2E2F-C58A-4197-ADD2-20A5427FFD10}">
      <dsp:nvSpPr>
        <dsp:cNvPr id="0" name=""/>
        <dsp:cNvSpPr/>
      </dsp:nvSpPr>
      <dsp:spPr>
        <a:xfrm>
          <a:off x="4022332" y="4629142"/>
          <a:ext cx="1736027" cy="1640186"/>
        </a:xfrm>
        <a:prstGeom prst="ellipse">
          <a:avLst/>
        </a:prstGeom>
        <a:solidFill>
          <a:schemeClr val="accent5">
            <a:hueOff val="-1838336"/>
            <a:satOff val="-2557"/>
            <a:lumOff val="-98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/>
            <a:t>для решения вопросоа местного значения</a:t>
          </a:r>
        </a:p>
      </dsp:txBody>
      <dsp:txXfrm>
        <a:off x="4276567" y="4869342"/>
        <a:ext cx="1227557" cy="1159786"/>
      </dsp:txXfrm>
    </dsp:sp>
    <dsp:sp modelId="{08FA94EB-5A53-42FD-8333-44D205B7088E}">
      <dsp:nvSpPr>
        <dsp:cNvPr id="0" name=""/>
        <dsp:cNvSpPr/>
      </dsp:nvSpPr>
      <dsp:spPr>
        <a:xfrm rot="10900615">
          <a:off x="2237958" y="3553956"/>
          <a:ext cx="167202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288108" y="3668091"/>
        <a:ext cx="117041" cy="340205"/>
      </dsp:txXfrm>
    </dsp:sp>
    <dsp:sp modelId="{85D308DB-DD1A-4DB4-B8E1-CBAD73A8BE28}">
      <dsp:nvSpPr>
        <dsp:cNvPr id="0" name=""/>
        <dsp:cNvSpPr/>
      </dsp:nvSpPr>
      <dsp:spPr>
        <a:xfrm>
          <a:off x="30439" y="2702115"/>
          <a:ext cx="2129146" cy="2198872"/>
        </a:xfrm>
        <a:prstGeom prst="ellipse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900" kern="1200" dirty="0"/>
            <a:t>бюджетам муниципальных районов, городского округа и поселений</a:t>
          </a:r>
        </a:p>
      </dsp:txBody>
      <dsp:txXfrm>
        <a:off x="342245" y="3024132"/>
        <a:ext cx="1505534" cy="1554838"/>
      </dsp:txXfrm>
    </dsp:sp>
    <dsp:sp modelId="{EFC36BA2-4526-44C0-B5AC-0AFA203E30FF}">
      <dsp:nvSpPr>
        <dsp:cNvPr id="0" name=""/>
        <dsp:cNvSpPr/>
      </dsp:nvSpPr>
      <dsp:spPr>
        <a:xfrm rot="7210708">
          <a:off x="2857839" y="4629291"/>
          <a:ext cx="151588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92007" y="4723036"/>
        <a:ext cx="106112" cy="340205"/>
      </dsp:txXfrm>
    </dsp:sp>
    <dsp:sp modelId="{E6A73076-2C83-4DA8-99A2-73C99B0A0875}">
      <dsp:nvSpPr>
        <dsp:cNvPr id="0" name=""/>
        <dsp:cNvSpPr/>
      </dsp:nvSpPr>
      <dsp:spPr>
        <a:xfrm>
          <a:off x="1363606" y="4905156"/>
          <a:ext cx="1990997" cy="1991263"/>
        </a:xfrm>
        <a:prstGeom prst="ellipse">
          <a:avLst/>
        </a:prstGeom>
        <a:solidFill>
          <a:schemeClr val="accent5">
            <a:hueOff val="-5515009"/>
            <a:satOff val="-7671"/>
            <a:lumOff val="-294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 smtClean="0"/>
            <a:t>в целях привлечения средств самообложения граждан</a:t>
          </a:r>
          <a:endParaRPr lang="ru-RU" sz="1900" kern="1200" dirty="0"/>
        </a:p>
      </dsp:txBody>
      <dsp:txXfrm>
        <a:off x="1655181" y="5196770"/>
        <a:ext cx="1407847" cy="1408035"/>
      </dsp:txXfrm>
    </dsp:sp>
    <dsp:sp modelId="{AFAE0A2C-A5C9-4884-99F2-366DA72E8EA6}">
      <dsp:nvSpPr>
        <dsp:cNvPr id="0" name=""/>
        <dsp:cNvSpPr/>
      </dsp:nvSpPr>
      <dsp:spPr>
        <a:xfrm rot="14366527">
          <a:off x="2809283" y="2519855"/>
          <a:ext cx="194773" cy="5670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 rot="10800000">
        <a:off x="2853353" y="2658414"/>
        <a:ext cx="136341" cy="340205"/>
      </dsp:txXfrm>
    </dsp:sp>
    <dsp:sp modelId="{5E12F568-5F38-4654-92A5-BD37C33C0247}">
      <dsp:nvSpPr>
        <dsp:cNvPr id="0" name=""/>
        <dsp:cNvSpPr/>
      </dsp:nvSpPr>
      <dsp:spPr>
        <a:xfrm>
          <a:off x="1170998" y="845947"/>
          <a:ext cx="2276485" cy="1891037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из республиканского бюджета </a:t>
          </a:r>
        </a:p>
      </dsp:txBody>
      <dsp:txXfrm>
        <a:off x="1504382" y="1122883"/>
        <a:ext cx="1609717" cy="133716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8691FC-DF5A-4223-A694-3D85E7E7C8C2}">
      <dsp:nvSpPr>
        <dsp:cNvPr id="0" name=""/>
        <dsp:cNvSpPr/>
      </dsp:nvSpPr>
      <dsp:spPr>
        <a:xfrm>
          <a:off x="3897013" y="157490"/>
          <a:ext cx="2005117" cy="186658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/>
            <a:t>Публичные слушания проводятся</a:t>
          </a:r>
          <a:endParaRPr lang="ru-RU" sz="2100" kern="1200" dirty="0"/>
        </a:p>
      </dsp:txBody>
      <dsp:txXfrm>
        <a:off x="4190656" y="430844"/>
        <a:ext cx="1417831" cy="1319872"/>
      </dsp:txXfrm>
    </dsp:sp>
    <dsp:sp modelId="{0B927C18-AE99-41B7-B4F8-D0685BF7A4CA}">
      <dsp:nvSpPr>
        <dsp:cNvPr id="0" name=""/>
        <dsp:cNvSpPr/>
      </dsp:nvSpPr>
      <dsp:spPr>
        <a:xfrm rot="10274283">
          <a:off x="3216485" y="1154218"/>
          <a:ext cx="49415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3310667" y="1210160"/>
        <a:ext cx="399416" cy="189470"/>
      </dsp:txXfrm>
    </dsp:sp>
    <dsp:sp modelId="{B0030371-73A9-4FD3-AA38-97B2A2A66458}">
      <dsp:nvSpPr>
        <dsp:cNvPr id="0" name=""/>
        <dsp:cNvSpPr/>
      </dsp:nvSpPr>
      <dsp:spPr>
        <a:xfrm>
          <a:off x="0" y="229596"/>
          <a:ext cx="3009683" cy="276881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/>
            <a:t>в соответствии с Законом РМ от 14.07.2008 г. № 56-З «О бюджетном процессе в Республике Мордовия»</a:t>
          </a:r>
          <a:endParaRPr lang="ru-RU" sz="1800" kern="1200" dirty="0"/>
        </a:p>
      </dsp:txBody>
      <dsp:txXfrm>
        <a:off x="440758" y="635080"/>
        <a:ext cx="2128167" cy="1957847"/>
      </dsp:txXfrm>
    </dsp:sp>
    <dsp:sp modelId="{AD8C50C4-4060-4F84-B98F-439F2A432E73}">
      <dsp:nvSpPr>
        <dsp:cNvPr id="0" name=""/>
        <dsp:cNvSpPr/>
      </dsp:nvSpPr>
      <dsp:spPr>
        <a:xfrm rot="7858321">
          <a:off x="2704917" y="2323177"/>
          <a:ext cx="1198801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2783343" y="2350570"/>
        <a:ext cx="1104066" cy="189470"/>
      </dsp:txXfrm>
    </dsp:sp>
    <dsp:sp modelId="{7CFBF86E-68B9-41E1-9B3F-B04514854DBB}">
      <dsp:nvSpPr>
        <dsp:cNvPr id="0" name=""/>
        <dsp:cNvSpPr/>
      </dsp:nvSpPr>
      <dsp:spPr>
        <a:xfrm>
          <a:off x="87680" y="3180852"/>
          <a:ext cx="3313115" cy="3086614"/>
        </a:xfrm>
        <a:prstGeom prst="ellipse">
          <a:avLst/>
        </a:prstGeom>
        <a:solidFill>
          <a:schemeClr val="accent5">
            <a:hueOff val="-3676673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проекту закона Республики Мордовия «О республиканском бюджете Республики Мордовия на очередной финансовый год и на плановый период»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 dirty="0" smtClean="0"/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*по годовому отчету об исполнении республиканского бюджета Республики Мордовия за отчетный финансовый год</a:t>
          </a:r>
          <a:endParaRPr lang="ru-RU" sz="1300" kern="1200" dirty="0"/>
        </a:p>
      </dsp:txBody>
      <dsp:txXfrm>
        <a:off x="572874" y="3632876"/>
        <a:ext cx="2342727" cy="2182566"/>
      </dsp:txXfrm>
    </dsp:sp>
    <dsp:sp modelId="{B9201233-39F9-4339-A303-DCE07D0C96B3}">
      <dsp:nvSpPr>
        <dsp:cNvPr id="0" name=""/>
        <dsp:cNvSpPr/>
      </dsp:nvSpPr>
      <dsp:spPr>
        <a:xfrm rot="5784249">
          <a:off x="4647067" y="2085150"/>
          <a:ext cx="246347" cy="315784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4688141" y="2111586"/>
        <a:ext cx="172443" cy="189470"/>
      </dsp:txXfrm>
    </dsp:sp>
    <dsp:sp modelId="{2A595A6D-071F-4BE2-99F4-1A2C377E9F40}">
      <dsp:nvSpPr>
        <dsp:cNvPr id="0" name=""/>
        <dsp:cNvSpPr/>
      </dsp:nvSpPr>
      <dsp:spPr>
        <a:xfrm>
          <a:off x="3227975" y="2473878"/>
          <a:ext cx="2744199" cy="2570473"/>
        </a:xfrm>
        <a:prstGeom prst="ellipse">
          <a:avLst/>
        </a:prstGeom>
        <a:solidFill>
          <a:schemeClr val="accent5">
            <a:hueOff val="-7353345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Подробная информация о сроках и порядке проведения публичных слушаний размещена на официальном сайте Государственного Собрания РМ в разделе «Публичные слушания»</a:t>
          </a:r>
          <a:endParaRPr lang="ru-RU" sz="1400" kern="1200" dirty="0"/>
        </a:p>
      </dsp:txBody>
      <dsp:txXfrm>
        <a:off x="3629854" y="2850315"/>
        <a:ext cx="1940441" cy="1817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477775" y="165183"/>
          <a:ext cx="1392306" cy="138717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02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оборона»</a:t>
          </a:r>
        </a:p>
      </dsp:txBody>
      <dsp:txXfrm>
        <a:off x="681673" y="368331"/>
        <a:ext cx="984510" cy="980883"/>
      </dsp:txXfrm>
    </dsp:sp>
    <dsp:sp modelId="{C0C82FB1-5FE5-431D-84A0-ACF4D864598B}">
      <dsp:nvSpPr>
        <dsp:cNvPr id="0" name=""/>
        <dsp:cNvSpPr/>
      </dsp:nvSpPr>
      <dsp:spPr>
        <a:xfrm rot="21557731">
          <a:off x="2295773" y="723537"/>
          <a:ext cx="1025827" cy="23026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95776" y="770016"/>
        <a:ext cx="956746" cy="138161"/>
      </dsp:txXfrm>
    </dsp:sp>
    <dsp:sp modelId="{AEA20DAE-212D-410E-8D75-EF12E8BF0AD8}">
      <dsp:nvSpPr>
        <dsp:cNvPr id="0" name=""/>
        <dsp:cNvSpPr/>
      </dsp:nvSpPr>
      <dsp:spPr>
        <a:xfrm>
          <a:off x="3805321" y="1748"/>
          <a:ext cx="1814432" cy="16270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02 03 Мобилизационная и вневойсковая подготовка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71038" y="240020"/>
        <a:ext cx="1282998" cy="11504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95678" y="2814397"/>
          <a:ext cx="1765570" cy="181896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03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безопасность и правоохранительная деятельность»</a:t>
          </a:r>
        </a:p>
      </dsp:txBody>
      <dsp:txXfrm>
        <a:off x="2454240" y="3080778"/>
        <a:ext cx="1248446" cy="1286198"/>
      </dsp:txXfrm>
    </dsp:sp>
    <dsp:sp modelId="{37FF3275-C286-438E-86B8-692FB64EF36B}">
      <dsp:nvSpPr>
        <dsp:cNvPr id="0" name=""/>
        <dsp:cNvSpPr/>
      </dsp:nvSpPr>
      <dsp:spPr>
        <a:xfrm rot="10657791">
          <a:off x="1934963" y="3504504"/>
          <a:ext cx="184843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90392" y="3608508"/>
        <a:ext cx="129390" cy="315454"/>
      </dsp:txXfrm>
    </dsp:sp>
    <dsp:sp modelId="{70F161BE-16C0-4422-AEB3-BEF59F6D0B14}">
      <dsp:nvSpPr>
        <dsp:cNvPr id="0" name=""/>
        <dsp:cNvSpPr/>
      </dsp:nvSpPr>
      <dsp:spPr>
        <a:xfrm>
          <a:off x="383984" y="3120740"/>
          <a:ext cx="1464659" cy="136870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Органы юстиции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98478" y="3321182"/>
        <a:ext cx="1035671" cy="967820"/>
      </dsp:txXfrm>
    </dsp:sp>
    <dsp:sp modelId="{355F94A0-003B-4B96-91B3-2D7F961F861E}">
      <dsp:nvSpPr>
        <dsp:cNvPr id="0" name=""/>
        <dsp:cNvSpPr/>
      </dsp:nvSpPr>
      <dsp:spPr>
        <a:xfrm rot="16192656">
          <a:off x="2901013" y="2231562"/>
          <a:ext cx="349647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953572" y="2389160"/>
        <a:ext cx="244753" cy="315454"/>
      </dsp:txXfrm>
    </dsp:sp>
    <dsp:sp modelId="{6DEC6A4D-F047-4E86-A523-80E70C47FC8B}">
      <dsp:nvSpPr>
        <dsp:cNvPr id="0" name=""/>
        <dsp:cNvSpPr/>
      </dsp:nvSpPr>
      <dsp:spPr>
        <a:xfrm>
          <a:off x="2311630" y="606778"/>
          <a:ext cx="1523653" cy="154791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Гражданская оборона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34764" y="833465"/>
        <a:ext cx="1077385" cy="1094539"/>
      </dsp:txXfrm>
    </dsp:sp>
    <dsp:sp modelId="{BDB0C125-F952-4E7C-8427-C4B106436695}">
      <dsp:nvSpPr>
        <dsp:cNvPr id="0" name=""/>
        <dsp:cNvSpPr/>
      </dsp:nvSpPr>
      <dsp:spPr>
        <a:xfrm rot="93118">
          <a:off x="3995576" y="3486978"/>
          <a:ext cx="83502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5581" y="3591790"/>
        <a:ext cx="58451" cy="315454"/>
      </dsp:txXfrm>
    </dsp:sp>
    <dsp:sp modelId="{C2366AC4-61BF-4A69-A428-C73BB05B7AFC}">
      <dsp:nvSpPr>
        <dsp:cNvPr id="0" name=""/>
        <dsp:cNvSpPr/>
      </dsp:nvSpPr>
      <dsp:spPr>
        <a:xfrm>
          <a:off x="4118106" y="2900355"/>
          <a:ext cx="1768343" cy="175129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03 10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от чрезвычайных ситуаций природного и техногенного характера, пожарная безопасность</a:t>
          </a:r>
        </a:p>
      </dsp:txBody>
      <dsp:txXfrm>
        <a:off x="4377074" y="3156826"/>
        <a:ext cx="1250407" cy="1238350"/>
      </dsp:txXfrm>
    </dsp:sp>
    <dsp:sp modelId="{7C2F8267-9771-4205-91A5-A2EEC2B60ECB}">
      <dsp:nvSpPr>
        <dsp:cNvPr id="0" name=""/>
        <dsp:cNvSpPr/>
      </dsp:nvSpPr>
      <dsp:spPr>
        <a:xfrm rot="5335200">
          <a:off x="2987557" y="4575085"/>
          <a:ext cx="223816" cy="52575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20497" y="4646669"/>
        <a:ext cx="156671" cy="315454"/>
      </dsp:txXfrm>
    </dsp:sp>
    <dsp:sp modelId="{12C0EF6C-11AA-444E-9558-8B67598B0073}">
      <dsp:nvSpPr>
        <dsp:cNvPr id="0" name=""/>
        <dsp:cNvSpPr/>
      </dsp:nvSpPr>
      <dsp:spPr>
        <a:xfrm>
          <a:off x="2089286" y="5055261"/>
          <a:ext cx="2064606" cy="191260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91641" y="5335356"/>
        <a:ext cx="1459896" cy="13524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246082" y="3230116"/>
          <a:ext cx="1442441" cy="142632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04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«Национальная экономика»</a:t>
          </a:r>
        </a:p>
      </dsp:txBody>
      <dsp:txXfrm>
        <a:off x="2457323" y="3438997"/>
        <a:ext cx="1019959" cy="1008565"/>
      </dsp:txXfrm>
    </dsp:sp>
    <dsp:sp modelId="{C0C82FB1-5FE5-431D-84A0-ACF4D864598B}">
      <dsp:nvSpPr>
        <dsp:cNvPr id="0" name=""/>
        <dsp:cNvSpPr/>
      </dsp:nvSpPr>
      <dsp:spPr>
        <a:xfrm rot="15853884">
          <a:off x="2732598" y="2730311"/>
          <a:ext cx="27537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78056" y="2872455"/>
        <a:ext cx="192763" cy="303140"/>
      </dsp:txXfrm>
    </dsp:sp>
    <dsp:sp modelId="{AEA20DAE-212D-410E-8D75-EF12E8BF0AD8}">
      <dsp:nvSpPr>
        <dsp:cNvPr id="0" name=""/>
        <dsp:cNvSpPr/>
      </dsp:nvSpPr>
      <dsp:spPr>
        <a:xfrm>
          <a:off x="1770615" y="831052"/>
          <a:ext cx="1955508" cy="18901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04 01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Общеэкономические вопросы</a:t>
          </a:r>
        </a:p>
      </dsp:txBody>
      <dsp:txXfrm>
        <a:off x="2056993" y="1107854"/>
        <a:ext cx="1382752" cy="1336518"/>
      </dsp:txXfrm>
    </dsp:sp>
    <dsp:sp modelId="{7E304403-BA05-491A-8C92-313048ADFB1A}">
      <dsp:nvSpPr>
        <dsp:cNvPr id="0" name=""/>
        <dsp:cNvSpPr/>
      </dsp:nvSpPr>
      <dsp:spPr>
        <a:xfrm rot="19040641">
          <a:off x="3560381" y="2970037"/>
          <a:ext cx="3781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75387" y="3109516"/>
        <a:ext cx="264685" cy="303140"/>
      </dsp:txXfrm>
    </dsp:sp>
    <dsp:sp modelId="{F628D2D5-7DB1-4926-8A5F-23B843B6582A}">
      <dsp:nvSpPr>
        <dsp:cNvPr id="0" name=""/>
        <dsp:cNvSpPr/>
      </dsp:nvSpPr>
      <dsp:spPr>
        <a:xfrm>
          <a:off x="3818288" y="1590007"/>
          <a:ext cx="1600505" cy="166380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Сельское хозяйство и рыболовство</a:t>
          </a:r>
        </a:p>
      </dsp:txBody>
      <dsp:txXfrm>
        <a:off x="4052677" y="1833665"/>
        <a:ext cx="1131727" cy="1176484"/>
      </dsp:txXfrm>
    </dsp:sp>
    <dsp:sp modelId="{37FF3275-C286-438E-86B8-692FB64EF36B}">
      <dsp:nvSpPr>
        <dsp:cNvPr id="0" name=""/>
        <dsp:cNvSpPr/>
      </dsp:nvSpPr>
      <dsp:spPr>
        <a:xfrm rot="244676">
          <a:off x="3846065" y="3767079"/>
          <a:ext cx="386186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46212" y="3864007"/>
        <a:ext cx="270330" cy="303140"/>
      </dsp:txXfrm>
    </dsp:sp>
    <dsp:sp modelId="{70F161BE-16C0-4422-AEB3-BEF59F6D0B14}">
      <dsp:nvSpPr>
        <dsp:cNvPr id="0" name=""/>
        <dsp:cNvSpPr/>
      </dsp:nvSpPr>
      <dsp:spPr>
        <a:xfrm>
          <a:off x="4411857" y="3495467"/>
          <a:ext cx="1215211" cy="11882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04 06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Водное хозяйство</a:t>
          </a:r>
        </a:p>
      </dsp:txBody>
      <dsp:txXfrm>
        <a:off x="4589821" y="3669480"/>
        <a:ext cx="859283" cy="840210"/>
      </dsp:txXfrm>
    </dsp:sp>
    <dsp:sp modelId="{55EB0EA3-7A17-441D-BAF4-DDDC87E7B99D}">
      <dsp:nvSpPr>
        <dsp:cNvPr id="0" name=""/>
        <dsp:cNvSpPr/>
      </dsp:nvSpPr>
      <dsp:spPr>
        <a:xfrm rot="2719641">
          <a:off x="3541063" y="4516516"/>
          <a:ext cx="48542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62684" y="4565783"/>
        <a:ext cx="339795" cy="303140"/>
      </dsp:txXfrm>
    </dsp:sp>
    <dsp:sp modelId="{7BC036BA-DDF6-47F9-8E4A-D6B76C994841}">
      <dsp:nvSpPr>
        <dsp:cNvPr id="0" name=""/>
        <dsp:cNvSpPr/>
      </dsp:nvSpPr>
      <dsp:spPr>
        <a:xfrm>
          <a:off x="3926115" y="4920436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04 07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Лесное хозяйство</a:t>
          </a:r>
        </a:p>
      </dsp:txBody>
      <dsp:txXfrm>
        <a:off x="4112810" y="5107131"/>
        <a:ext cx="901445" cy="901445"/>
      </dsp:txXfrm>
    </dsp:sp>
    <dsp:sp modelId="{52EC5A0F-25D7-49FD-AA6A-979886223370}">
      <dsp:nvSpPr>
        <dsp:cNvPr id="0" name=""/>
        <dsp:cNvSpPr/>
      </dsp:nvSpPr>
      <dsp:spPr>
        <a:xfrm rot="5082323">
          <a:off x="2826546" y="4853798"/>
          <a:ext cx="497094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94229" y="4880599"/>
        <a:ext cx="347966" cy="303140"/>
      </dsp:txXfrm>
    </dsp:sp>
    <dsp:sp modelId="{39907994-7ECA-492F-8722-A2A580CFD123}">
      <dsp:nvSpPr>
        <dsp:cNvPr id="0" name=""/>
        <dsp:cNvSpPr/>
      </dsp:nvSpPr>
      <dsp:spPr>
        <a:xfrm>
          <a:off x="2490485" y="5584587"/>
          <a:ext cx="1383732" cy="13584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04 08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Транспорт</a:t>
          </a:r>
        </a:p>
      </dsp:txBody>
      <dsp:txXfrm>
        <a:off x="2693128" y="5783522"/>
        <a:ext cx="978446" cy="960544"/>
      </dsp:txXfrm>
    </dsp:sp>
    <dsp:sp modelId="{3C717A0E-CB4A-4C8F-B1C9-D22A15C9EBED}">
      <dsp:nvSpPr>
        <dsp:cNvPr id="0" name=""/>
        <dsp:cNvSpPr/>
      </dsp:nvSpPr>
      <dsp:spPr>
        <a:xfrm rot="7578075">
          <a:off x="2073128" y="4600603"/>
          <a:ext cx="451451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180936" y="4647075"/>
        <a:ext cx="316016" cy="303140"/>
      </dsp:txXfrm>
    </dsp:sp>
    <dsp:sp modelId="{6F36AC21-975B-4AA9-93BD-9A811A1D25C8}">
      <dsp:nvSpPr>
        <dsp:cNvPr id="0" name=""/>
        <dsp:cNvSpPr/>
      </dsp:nvSpPr>
      <dsp:spPr>
        <a:xfrm>
          <a:off x="1024356" y="508304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04 09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Дорожное хозяйство (дорожные фонды)</a:t>
          </a:r>
        </a:p>
      </dsp:txBody>
      <dsp:txXfrm>
        <a:off x="1211051" y="5269737"/>
        <a:ext cx="901445" cy="901445"/>
      </dsp:txXfrm>
    </dsp:sp>
    <dsp:sp modelId="{355F94A0-003B-4B96-91B3-2D7F961F861E}">
      <dsp:nvSpPr>
        <dsp:cNvPr id="0" name=""/>
        <dsp:cNvSpPr/>
      </dsp:nvSpPr>
      <dsp:spPr>
        <a:xfrm rot="9941666">
          <a:off x="1516655" y="3991411"/>
          <a:ext cx="542485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665875" y="4073732"/>
        <a:ext cx="390915" cy="303140"/>
      </dsp:txXfrm>
    </dsp:sp>
    <dsp:sp modelId="{6DEC6A4D-F047-4E86-A523-80E70C47FC8B}">
      <dsp:nvSpPr>
        <dsp:cNvPr id="0" name=""/>
        <dsp:cNvSpPr/>
      </dsp:nvSpPr>
      <dsp:spPr>
        <a:xfrm>
          <a:off x="22041" y="3894362"/>
          <a:ext cx="1274835" cy="127483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Связь и информатика</a:t>
          </a:r>
        </a:p>
      </dsp:txBody>
      <dsp:txXfrm>
        <a:off x="208736" y="4081057"/>
        <a:ext cx="901445" cy="901445"/>
      </dsp:txXfrm>
    </dsp:sp>
    <dsp:sp modelId="{7C2F8267-9771-4205-91A5-A2EEC2B60ECB}">
      <dsp:nvSpPr>
        <dsp:cNvPr id="0" name=""/>
        <dsp:cNvSpPr/>
      </dsp:nvSpPr>
      <dsp:spPr>
        <a:xfrm rot="12907291">
          <a:off x="1731667" y="3004065"/>
          <a:ext cx="518973" cy="5052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9439" y="3148712"/>
        <a:ext cx="367403" cy="303140"/>
      </dsp:txXfrm>
    </dsp:sp>
    <dsp:sp modelId="{12C0EF6C-11AA-444E-9558-8B67598B0073}">
      <dsp:nvSpPr>
        <dsp:cNvPr id="0" name=""/>
        <dsp:cNvSpPr/>
      </dsp:nvSpPr>
      <dsp:spPr>
        <a:xfrm>
          <a:off x="98868" y="1659545"/>
          <a:ext cx="1620571" cy="16721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экономики</a:t>
          </a:r>
        </a:p>
      </dsp:txBody>
      <dsp:txXfrm>
        <a:off x="336195" y="1904430"/>
        <a:ext cx="1145917" cy="11824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1805936" y="3272166"/>
          <a:ext cx="1543811" cy="159049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05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«Жилищно-коммунальное хозяйство»</a:t>
          </a:r>
        </a:p>
      </dsp:txBody>
      <dsp:txXfrm>
        <a:off x="2032022" y="3505089"/>
        <a:ext cx="1091639" cy="1124650"/>
      </dsp:txXfrm>
    </dsp:sp>
    <dsp:sp modelId="{37FF3275-C286-438E-86B8-692FB64EF36B}">
      <dsp:nvSpPr>
        <dsp:cNvPr id="0" name=""/>
        <dsp:cNvSpPr/>
      </dsp:nvSpPr>
      <dsp:spPr>
        <a:xfrm rot="7530057">
          <a:off x="1970565" y="4544048"/>
          <a:ext cx="145597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05087" y="4635328"/>
        <a:ext cx="101918" cy="327181"/>
      </dsp:txXfrm>
    </dsp:sp>
    <dsp:sp modelId="{70F161BE-16C0-4422-AEB3-BEF59F6D0B14}">
      <dsp:nvSpPr>
        <dsp:cNvPr id="0" name=""/>
        <dsp:cNvSpPr/>
      </dsp:nvSpPr>
      <dsp:spPr>
        <a:xfrm>
          <a:off x="149064" y="4724021"/>
          <a:ext cx="2299058" cy="227354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жилищно-коммунального хозяйства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5753" y="5056974"/>
        <a:ext cx="1625680" cy="1607636"/>
      </dsp:txXfrm>
    </dsp:sp>
    <dsp:sp modelId="{355F94A0-003B-4B96-91B3-2D7F961F861E}">
      <dsp:nvSpPr>
        <dsp:cNvPr id="0" name=""/>
        <dsp:cNvSpPr/>
      </dsp:nvSpPr>
      <dsp:spPr>
        <a:xfrm rot="12318811">
          <a:off x="1738128" y="3422217"/>
          <a:ext cx="104131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7867" y="3537955"/>
        <a:ext cx="72892" cy="327181"/>
      </dsp:txXfrm>
    </dsp:sp>
    <dsp:sp modelId="{6DEC6A4D-F047-4E86-A523-80E70C47FC8B}">
      <dsp:nvSpPr>
        <dsp:cNvPr id="0" name=""/>
        <dsp:cNvSpPr/>
      </dsp:nvSpPr>
      <dsp:spPr>
        <a:xfrm>
          <a:off x="205089" y="2557400"/>
          <a:ext cx="1573849" cy="15198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Жилищное хозяйство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5574" y="2779981"/>
        <a:ext cx="1112879" cy="1074716"/>
      </dsp:txXfrm>
    </dsp:sp>
    <dsp:sp modelId="{BDB0C125-F952-4E7C-8427-C4B106436695}">
      <dsp:nvSpPr>
        <dsp:cNvPr id="0" name=""/>
        <dsp:cNvSpPr/>
      </dsp:nvSpPr>
      <dsp:spPr>
        <a:xfrm rot="3062403">
          <a:off x="3078627" y="4469111"/>
          <a:ext cx="89022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083584" y="4567788"/>
        <a:ext cx="62315" cy="327181"/>
      </dsp:txXfrm>
    </dsp:sp>
    <dsp:sp modelId="{C2366AC4-61BF-4A69-A428-C73BB05B7AFC}">
      <dsp:nvSpPr>
        <dsp:cNvPr id="0" name=""/>
        <dsp:cNvSpPr/>
      </dsp:nvSpPr>
      <dsp:spPr>
        <a:xfrm>
          <a:off x="2794245" y="4602759"/>
          <a:ext cx="2000226" cy="193815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02 Коммунальное хозяйство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87171" y="4886595"/>
        <a:ext cx="1414374" cy="1370481"/>
      </dsp:txXfrm>
    </dsp:sp>
    <dsp:sp modelId="{7C2F8267-9771-4205-91A5-A2EEC2B60ECB}">
      <dsp:nvSpPr>
        <dsp:cNvPr id="0" name=""/>
        <dsp:cNvSpPr/>
      </dsp:nvSpPr>
      <dsp:spPr>
        <a:xfrm rot="16899420">
          <a:off x="2702533" y="2915099"/>
          <a:ext cx="113580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16128" y="3040845"/>
        <a:ext cx="79506" cy="327181"/>
      </dsp:txXfrm>
    </dsp:sp>
    <dsp:sp modelId="{12C0EF6C-11AA-444E-9558-8B67598B0073}">
      <dsp:nvSpPr>
        <dsp:cNvPr id="0" name=""/>
        <dsp:cNvSpPr/>
      </dsp:nvSpPr>
      <dsp:spPr>
        <a:xfrm>
          <a:off x="1883086" y="959543"/>
          <a:ext cx="2230264" cy="21404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Благоустройство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9701" y="1273012"/>
        <a:ext cx="1577034" cy="1513561"/>
      </dsp:txXfrm>
    </dsp:sp>
    <dsp:sp modelId="{89CAEB99-68ED-4647-A6B9-CD14E1B0056C}">
      <dsp:nvSpPr>
        <dsp:cNvPr id="0" name=""/>
        <dsp:cNvSpPr/>
      </dsp:nvSpPr>
      <dsp:spPr>
        <a:xfrm rot="20743137">
          <a:off x="3367531" y="3580487"/>
          <a:ext cx="104229" cy="54530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>
        <a:off x="3368014" y="3693404"/>
        <a:ext cx="72960" cy="327181"/>
      </dsp:txXfrm>
    </dsp:sp>
    <dsp:sp modelId="{26BD29EA-3B1C-47A4-9838-56404E8E1809}">
      <dsp:nvSpPr>
        <dsp:cNvPr id="0" name=""/>
        <dsp:cNvSpPr/>
      </dsp:nvSpPr>
      <dsp:spPr>
        <a:xfrm>
          <a:off x="3489840" y="2662697"/>
          <a:ext cx="1851438" cy="187387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05 04  Прикладные научные исследования в области жилищно-комунального хозяйства</a:t>
          </a:r>
        </a:p>
      </dsp:txBody>
      <dsp:txXfrm>
        <a:off x="3760977" y="2937119"/>
        <a:ext cx="1309164" cy="132502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94159" y="0"/>
          <a:ext cx="1651052" cy="13658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06 «Охрана окружающей среды»</a:t>
          </a:r>
        </a:p>
      </dsp:txBody>
      <dsp:txXfrm>
        <a:off x="635950" y="200029"/>
        <a:ext cx="1167470" cy="965825"/>
      </dsp:txXfrm>
    </dsp:sp>
    <dsp:sp modelId="{C0C82FB1-5FE5-431D-84A0-ACF4D864598B}">
      <dsp:nvSpPr>
        <dsp:cNvPr id="0" name=""/>
        <dsp:cNvSpPr/>
      </dsp:nvSpPr>
      <dsp:spPr>
        <a:xfrm rot="21119242">
          <a:off x="2300104" y="387982"/>
          <a:ext cx="656364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300387" y="430696"/>
        <a:ext cx="598358" cy="116012"/>
      </dsp:txXfrm>
    </dsp:sp>
    <dsp:sp modelId="{AEA20DAE-212D-410E-8D75-EF12E8BF0AD8}">
      <dsp:nvSpPr>
        <dsp:cNvPr id="0" name=""/>
        <dsp:cNvSpPr/>
      </dsp:nvSpPr>
      <dsp:spPr>
        <a:xfrm>
          <a:off x="3250632" y="-393272"/>
          <a:ext cx="1523552" cy="13661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Охрана объектов растительного и животного мира и среды их обитания</a:t>
          </a:r>
        </a:p>
      </dsp:txBody>
      <dsp:txXfrm>
        <a:off x="3473751" y="-193198"/>
        <a:ext cx="1077314" cy="966042"/>
      </dsp:txXfrm>
    </dsp:sp>
    <dsp:sp modelId="{B80674BF-EBA1-47B2-AE5A-B5382430F76F}">
      <dsp:nvSpPr>
        <dsp:cNvPr id="0" name=""/>
        <dsp:cNvSpPr/>
      </dsp:nvSpPr>
      <dsp:spPr>
        <a:xfrm rot="1186793">
          <a:off x="2116957" y="1398741"/>
          <a:ext cx="833180" cy="1933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18668" y="1427597"/>
        <a:ext cx="775174" cy="116012"/>
      </dsp:txXfrm>
    </dsp:sp>
    <dsp:sp modelId="{13F37960-904E-42C0-9ED9-9572072517CB}">
      <dsp:nvSpPr>
        <dsp:cNvPr id="0" name=""/>
        <dsp:cNvSpPr/>
      </dsp:nvSpPr>
      <dsp:spPr>
        <a:xfrm>
          <a:off x="3408780" y="1053341"/>
          <a:ext cx="1434512" cy="13495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06 05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охраны окружающей среды</a:t>
          </a:r>
        </a:p>
      </dsp:txBody>
      <dsp:txXfrm>
        <a:off x="3618859" y="1250985"/>
        <a:ext cx="1014354" cy="95430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035366" y="2939699"/>
          <a:ext cx="1698319" cy="165210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07 «</a:t>
          </a:r>
          <a:r>
            <a:rPr lang="ru-RU" sz="1350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Образование</a:t>
          </a: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»</a:t>
          </a:r>
        </a:p>
      </dsp:txBody>
      <dsp:txXfrm>
        <a:off x="2284079" y="3181644"/>
        <a:ext cx="1200893" cy="1168214"/>
      </dsp:txXfrm>
    </dsp:sp>
    <dsp:sp modelId="{C0C82FB1-5FE5-431D-84A0-ACF4D864598B}">
      <dsp:nvSpPr>
        <dsp:cNvPr id="0" name=""/>
        <dsp:cNvSpPr/>
      </dsp:nvSpPr>
      <dsp:spPr>
        <a:xfrm rot="16509178">
          <a:off x="2882061" y="2492697"/>
          <a:ext cx="18350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07115" y="2633277"/>
        <a:ext cx="128456" cy="339493"/>
      </dsp:txXfrm>
    </dsp:sp>
    <dsp:sp modelId="{AEA20DAE-212D-410E-8D75-EF12E8BF0AD8}">
      <dsp:nvSpPr>
        <dsp:cNvPr id="0" name=""/>
        <dsp:cNvSpPr/>
      </dsp:nvSpPr>
      <dsp:spPr>
        <a:xfrm>
          <a:off x="2282116" y="1078776"/>
          <a:ext cx="1552167" cy="15221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01 Дошкольное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09426" y="1301696"/>
        <a:ext cx="1097547" cy="1076356"/>
      </dsp:txXfrm>
    </dsp:sp>
    <dsp:sp modelId="{7E304403-BA05-491A-8C92-313048ADFB1A}">
      <dsp:nvSpPr>
        <dsp:cNvPr id="0" name=""/>
        <dsp:cNvSpPr/>
      </dsp:nvSpPr>
      <dsp:spPr>
        <a:xfrm rot="19612196">
          <a:off x="3643951" y="2920724"/>
          <a:ext cx="203739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48919" y="3050592"/>
        <a:ext cx="142617" cy="339493"/>
      </dsp:txXfrm>
    </dsp:sp>
    <dsp:sp modelId="{F628D2D5-7DB1-4926-8A5F-23B843B6582A}">
      <dsp:nvSpPr>
        <dsp:cNvPr id="0" name=""/>
        <dsp:cNvSpPr/>
      </dsp:nvSpPr>
      <dsp:spPr>
        <a:xfrm>
          <a:off x="3785439" y="1920914"/>
          <a:ext cx="1529775" cy="151533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Общее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09469" y="2142830"/>
        <a:ext cx="1081715" cy="1071504"/>
      </dsp:txXfrm>
    </dsp:sp>
    <dsp:sp modelId="{38C547CA-B5D2-4152-8AAF-F5FF337BD011}">
      <dsp:nvSpPr>
        <dsp:cNvPr id="0" name=""/>
        <dsp:cNvSpPr/>
      </dsp:nvSpPr>
      <dsp:spPr>
        <a:xfrm rot="1164188">
          <a:off x="3726730" y="3800705"/>
          <a:ext cx="12053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kern="1200"/>
        </a:p>
      </dsp:txBody>
      <dsp:txXfrm>
        <a:off x="3727757" y="3907864"/>
        <a:ext cx="84375" cy="339493"/>
      </dsp:txXfrm>
    </dsp:sp>
    <dsp:sp modelId="{B1FF14C4-9BDE-4892-8AEA-478ABB080836}">
      <dsp:nvSpPr>
        <dsp:cNvPr id="0" name=""/>
        <dsp:cNvSpPr/>
      </dsp:nvSpPr>
      <dsp:spPr>
        <a:xfrm>
          <a:off x="3840734" y="3514726"/>
          <a:ext cx="1896803" cy="18437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03 Дополнительное образование детей</a:t>
          </a:r>
        </a:p>
      </dsp:txBody>
      <dsp:txXfrm>
        <a:off x="4118514" y="3784733"/>
        <a:ext cx="1341243" cy="1303708"/>
      </dsp:txXfrm>
    </dsp:sp>
    <dsp:sp modelId="{37FF3275-C286-438E-86B8-692FB64EF36B}">
      <dsp:nvSpPr>
        <dsp:cNvPr id="0" name=""/>
        <dsp:cNvSpPr/>
      </dsp:nvSpPr>
      <dsp:spPr>
        <a:xfrm rot="4168201">
          <a:off x="3106328" y="4588487"/>
          <a:ext cx="384482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143775" y="4647642"/>
        <a:ext cx="269137" cy="339493"/>
      </dsp:txXfrm>
    </dsp:sp>
    <dsp:sp modelId="{70F161BE-16C0-4422-AEB3-BEF59F6D0B14}">
      <dsp:nvSpPr>
        <dsp:cNvPr id="0" name=""/>
        <dsp:cNvSpPr/>
      </dsp:nvSpPr>
      <dsp:spPr>
        <a:xfrm>
          <a:off x="2735487" y="5152960"/>
          <a:ext cx="2139891" cy="21438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Среднее профессиональное образование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48867" y="5466925"/>
        <a:ext cx="1513131" cy="1515960"/>
      </dsp:txXfrm>
    </dsp:sp>
    <dsp:sp modelId="{55EB0EA3-7A17-441D-BAF4-DDDC87E7B99D}">
      <dsp:nvSpPr>
        <dsp:cNvPr id="0" name=""/>
        <dsp:cNvSpPr/>
      </dsp:nvSpPr>
      <dsp:spPr>
        <a:xfrm rot="7354666">
          <a:off x="2245754" y="4332365"/>
          <a:ext cx="191881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90033" y="4421277"/>
        <a:ext cx="134317" cy="339493"/>
      </dsp:txXfrm>
    </dsp:sp>
    <dsp:sp modelId="{7BC036BA-DDF6-47F9-8E4A-D6B76C994841}">
      <dsp:nvSpPr>
        <dsp:cNvPr id="0" name=""/>
        <dsp:cNvSpPr/>
      </dsp:nvSpPr>
      <dsp:spPr>
        <a:xfrm>
          <a:off x="574991" y="4606846"/>
          <a:ext cx="2173006" cy="214588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05 Профессиональная подготовка, переподготовка и повышение квалификации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3220" y="4921103"/>
        <a:ext cx="1536548" cy="1517368"/>
      </dsp:txXfrm>
    </dsp:sp>
    <dsp:sp modelId="{52EC5A0F-25D7-49FD-AA6A-979886223370}">
      <dsp:nvSpPr>
        <dsp:cNvPr id="0" name=""/>
        <dsp:cNvSpPr/>
      </dsp:nvSpPr>
      <dsp:spPr>
        <a:xfrm rot="10522834">
          <a:off x="1840039" y="3561562"/>
          <a:ext cx="140385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82086" y="3673031"/>
        <a:ext cx="98270" cy="339493"/>
      </dsp:txXfrm>
    </dsp:sp>
    <dsp:sp modelId="{39907994-7ECA-492F-8722-A2A580CFD123}">
      <dsp:nvSpPr>
        <dsp:cNvPr id="0" name=""/>
        <dsp:cNvSpPr/>
      </dsp:nvSpPr>
      <dsp:spPr>
        <a:xfrm>
          <a:off x="151294" y="3122936"/>
          <a:ext cx="1625707" cy="15959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07 Молодежная политика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9373" y="3356659"/>
        <a:ext cx="1149549" cy="1128515"/>
      </dsp:txXfrm>
    </dsp:sp>
    <dsp:sp modelId="{3C717A0E-CB4A-4C8F-B1C9-D22A15C9EBED}">
      <dsp:nvSpPr>
        <dsp:cNvPr id="0" name=""/>
        <dsp:cNvSpPr/>
      </dsp:nvSpPr>
      <dsp:spPr>
        <a:xfrm rot="13489282">
          <a:off x="2044438" y="2754387"/>
          <a:ext cx="214158" cy="56582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99347" y="2890196"/>
        <a:ext cx="149911" cy="339493"/>
      </dsp:txXfrm>
    </dsp:sp>
    <dsp:sp modelId="{6F36AC21-975B-4AA9-93BD-9A811A1D25C8}">
      <dsp:nvSpPr>
        <dsp:cNvPr id="0" name=""/>
        <dsp:cNvSpPr/>
      </dsp:nvSpPr>
      <dsp:spPr>
        <a:xfrm>
          <a:off x="723838" y="1613840"/>
          <a:ext cx="1497768" cy="149776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07 09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образования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43181" y="1833183"/>
        <a:ext cx="1059082" cy="105908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3331384" y="0"/>
          <a:ext cx="2321652" cy="24355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08 «Культура, кинематография»</a:t>
          </a:r>
        </a:p>
      </dsp:txBody>
      <dsp:txXfrm>
        <a:off x="3671382" y="356684"/>
        <a:ext cx="1641656" cy="1722223"/>
      </dsp:txXfrm>
    </dsp:sp>
    <dsp:sp modelId="{37FF3275-C286-438E-86B8-692FB64EF36B}">
      <dsp:nvSpPr>
        <dsp:cNvPr id="0" name=""/>
        <dsp:cNvSpPr/>
      </dsp:nvSpPr>
      <dsp:spPr>
        <a:xfrm rot="7861355">
          <a:off x="3076911" y="2245288"/>
          <a:ext cx="574909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210535" y="2291988"/>
        <a:ext cx="413562" cy="322694"/>
      </dsp:txXfrm>
    </dsp:sp>
    <dsp:sp modelId="{70F161BE-16C0-4422-AEB3-BEF59F6D0B14}">
      <dsp:nvSpPr>
        <dsp:cNvPr id="0" name=""/>
        <dsp:cNvSpPr/>
      </dsp:nvSpPr>
      <dsp:spPr>
        <a:xfrm>
          <a:off x="1215208" y="2633563"/>
          <a:ext cx="2121756" cy="22631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08 04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культуры, кинематографии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5932" y="2964990"/>
        <a:ext cx="1500308" cy="1600270"/>
      </dsp:txXfrm>
    </dsp:sp>
    <dsp:sp modelId="{BDB0C125-F952-4E7C-8427-C4B106436695}">
      <dsp:nvSpPr>
        <dsp:cNvPr id="0" name=""/>
        <dsp:cNvSpPr/>
      </dsp:nvSpPr>
      <dsp:spPr>
        <a:xfrm rot="10880672">
          <a:off x="2557806" y="909901"/>
          <a:ext cx="546963" cy="53782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19131" y="1019358"/>
        <a:ext cx="385616" cy="322694"/>
      </dsp:txXfrm>
    </dsp:sp>
    <dsp:sp modelId="{C2366AC4-61BF-4A69-A428-C73BB05B7AFC}">
      <dsp:nvSpPr>
        <dsp:cNvPr id="0" name=""/>
        <dsp:cNvSpPr/>
      </dsp:nvSpPr>
      <dsp:spPr>
        <a:xfrm>
          <a:off x="308750" y="178131"/>
          <a:ext cx="1991492" cy="192969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08 01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Культура</a:t>
          </a:r>
          <a:endParaRPr lang="ru-RU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00397" y="460728"/>
        <a:ext cx="1408198" cy="136449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932937-1834-44D7-BBC3-7FD1C6810DCE}">
      <dsp:nvSpPr>
        <dsp:cNvPr id="0" name=""/>
        <dsp:cNvSpPr/>
      </dsp:nvSpPr>
      <dsp:spPr>
        <a:xfrm>
          <a:off x="2164958" y="2619374"/>
          <a:ext cx="1978418" cy="20604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Раздел 09 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«Здравоохранение»</a:t>
          </a:r>
        </a:p>
      </dsp:txBody>
      <dsp:txXfrm>
        <a:off x="2454691" y="2921114"/>
        <a:ext cx="1398952" cy="1456928"/>
      </dsp:txXfrm>
    </dsp:sp>
    <dsp:sp modelId="{C0C82FB1-5FE5-431D-84A0-ACF4D864598B}">
      <dsp:nvSpPr>
        <dsp:cNvPr id="0" name=""/>
        <dsp:cNvSpPr/>
      </dsp:nvSpPr>
      <dsp:spPr>
        <a:xfrm rot="14928629">
          <a:off x="2550516" y="2204019"/>
          <a:ext cx="28085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607871" y="2343555"/>
        <a:ext cx="196595" cy="300773"/>
      </dsp:txXfrm>
    </dsp:sp>
    <dsp:sp modelId="{AEA20DAE-212D-410E-8D75-EF12E8BF0AD8}">
      <dsp:nvSpPr>
        <dsp:cNvPr id="0" name=""/>
        <dsp:cNvSpPr/>
      </dsp:nvSpPr>
      <dsp:spPr>
        <a:xfrm>
          <a:off x="1518702" y="679951"/>
          <a:ext cx="1578338" cy="157312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01 Стационарная медицинская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9844" y="910330"/>
        <a:ext cx="1116054" cy="1112365"/>
      </dsp:txXfrm>
    </dsp:sp>
    <dsp:sp modelId="{7E304403-BA05-491A-8C92-313048ADFB1A}">
      <dsp:nvSpPr>
        <dsp:cNvPr id="0" name=""/>
        <dsp:cNvSpPr/>
      </dsp:nvSpPr>
      <dsp:spPr>
        <a:xfrm rot="17597931">
          <a:off x="3535857" y="2318226"/>
          <a:ext cx="167421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51037" y="2441548"/>
        <a:ext cx="117195" cy="300773"/>
      </dsp:txXfrm>
    </dsp:sp>
    <dsp:sp modelId="{F628D2D5-7DB1-4926-8A5F-23B843B6582A}">
      <dsp:nvSpPr>
        <dsp:cNvPr id="0" name=""/>
        <dsp:cNvSpPr/>
      </dsp:nvSpPr>
      <dsp:spPr>
        <a:xfrm>
          <a:off x="3208348" y="809078"/>
          <a:ext cx="1612706" cy="168450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Амбулаторная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4523" y="1055768"/>
        <a:ext cx="1140356" cy="1191126"/>
      </dsp:txXfrm>
    </dsp:sp>
    <dsp:sp modelId="{37FF3275-C286-438E-86B8-692FB64EF36B}">
      <dsp:nvSpPr>
        <dsp:cNvPr id="0" name=""/>
        <dsp:cNvSpPr/>
      </dsp:nvSpPr>
      <dsp:spPr>
        <a:xfrm rot="20478241">
          <a:off x="4137776" y="3046326"/>
          <a:ext cx="116737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38700" y="3152196"/>
        <a:ext cx="81716" cy="300773"/>
      </dsp:txXfrm>
    </dsp:sp>
    <dsp:sp modelId="{70F161BE-16C0-4422-AEB3-BEF59F6D0B14}">
      <dsp:nvSpPr>
        <dsp:cNvPr id="0" name=""/>
        <dsp:cNvSpPr/>
      </dsp:nvSpPr>
      <dsp:spPr>
        <a:xfrm>
          <a:off x="4261547" y="2256867"/>
          <a:ext cx="1541715" cy="151422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03 Медицинская помощь в дневных стационарах всех типов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87326" y="2478619"/>
        <a:ext cx="1090157" cy="1070716"/>
      </dsp:txXfrm>
    </dsp:sp>
    <dsp:sp modelId="{55EB0EA3-7A17-441D-BAF4-DDDC87E7B99D}">
      <dsp:nvSpPr>
        <dsp:cNvPr id="0" name=""/>
        <dsp:cNvSpPr/>
      </dsp:nvSpPr>
      <dsp:spPr>
        <a:xfrm rot="1596929">
          <a:off x="4105165" y="3922426"/>
          <a:ext cx="187368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108143" y="4010092"/>
        <a:ext cx="131158" cy="300773"/>
      </dsp:txXfrm>
    </dsp:sp>
    <dsp:sp modelId="{7BC036BA-DDF6-47F9-8E4A-D6B76C994841}">
      <dsp:nvSpPr>
        <dsp:cNvPr id="0" name=""/>
        <dsp:cNvSpPr/>
      </dsp:nvSpPr>
      <dsp:spPr>
        <a:xfrm>
          <a:off x="4283139" y="3842484"/>
          <a:ext cx="1487350" cy="14909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Скорая медицинская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00956" y="4060830"/>
        <a:ext cx="1051716" cy="1054267"/>
      </dsp:txXfrm>
    </dsp:sp>
    <dsp:sp modelId="{52EC5A0F-25D7-49FD-AA6A-979886223370}">
      <dsp:nvSpPr>
        <dsp:cNvPr id="0" name=""/>
        <dsp:cNvSpPr/>
      </dsp:nvSpPr>
      <dsp:spPr>
        <a:xfrm rot="3639727">
          <a:off x="3625978" y="4718978"/>
          <a:ext cx="540220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64330" y="4753686"/>
        <a:ext cx="389834" cy="300773"/>
      </dsp:txXfrm>
    </dsp:sp>
    <dsp:sp modelId="{39907994-7ECA-492F-8722-A2A580CFD123}">
      <dsp:nvSpPr>
        <dsp:cNvPr id="0" name=""/>
        <dsp:cNvSpPr/>
      </dsp:nvSpPr>
      <dsp:spPr>
        <a:xfrm>
          <a:off x="3672387" y="5293333"/>
          <a:ext cx="1928530" cy="19878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Санаторно-оздоровительная помощь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54814" y="5584444"/>
        <a:ext cx="1363676" cy="1405609"/>
      </dsp:txXfrm>
    </dsp:sp>
    <dsp:sp modelId="{3C717A0E-CB4A-4C8F-B1C9-D22A15C9EBED}">
      <dsp:nvSpPr>
        <dsp:cNvPr id="0" name=""/>
        <dsp:cNvSpPr/>
      </dsp:nvSpPr>
      <dsp:spPr>
        <a:xfrm rot="5972923">
          <a:off x="2667858" y="4850647"/>
          <a:ext cx="48421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52539" y="4879278"/>
        <a:ext cx="338949" cy="300773"/>
      </dsp:txXfrm>
    </dsp:sp>
    <dsp:sp modelId="{6F36AC21-975B-4AA9-93BD-9A811A1D25C8}">
      <dsp:nvSpPr>
        <dsp:cNvPr id="0" name=""/>
        <dsp:cNvSpPr/>
      </dsp:nvSpPr>
      <dsp:spPr>
        <a:xfrm>
          <a:off x="1680509" y="5552578"/>
          <a:ext cx="1982297" cy="19307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Заготовка, переработка, хранение и обеспечение безопасности донорской крови и её компонентов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70810" y="5835331"/>
        <a:ext cx="1401695" cy="1365253"/>
      </dsp:txXfrm>
    </dsp:sp>
    <dsp:sp modelId="{355F94A0-003B-4B96-91B3-2D7F961F861E}">
      <dsp:nvSpPr>
        <dsp:cNvPr id="0" name=""/>
        <dsp:cNvSpPr/>
      </dsp:nvSpPr>
      <dsp:spPr>
        <a:xfrm rot="8744642">
          <a:off x="2172423" y="4025835"/>
          <a:ext cx="122446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205971" y="4115753"/>
        <a:ext cx="85712" cy="300773"/>
      </dsp:txXfrm>
    </dsp:sp>
    <dsp:sp modelId="{6DEC6A4D-F047-4E86-A523-80E70C47FC8B}">
      <dsp:nvSpPr>
        <dsp:cNvPr id="0" name=""/>
        <dsp:cNvSpPr/>
      </dsp:nvSpPr>
      <dsp:spPr>
        <a:xfrm>
          <a:off x="59" y="3860287"/>
          <a:ext cx="2349010" cy="227491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09 07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Санитарно-эпидемиологическое благополучие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064" y="4193440"/>
        <a:ext cx="1661000" cy="1608608"/>
      </dsp:txXfrm>
    </dsp:sp>
    <dsp:sp modelId="{BDB0C125-F952-4E7C-8427-C4B106436695}">
      <dsp:nvSpPr>
        <dsp:cNvPr id="0" name=""/>
        <dsp:cNvSpPr/>
      </dsp:nvSpPr>
      <dsp:spPr>
        <a:xfrm rot="12075027">
          <a:off x="2047995" y="2994552"/>
          <a:ext cx="132653" cy="5012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86438" y="3102021"/>
        <a:ext cx="92857" cy="300773"/>
      </dsp:txXfrm>
    </dsp:sp>
    <dsp:sp modelId="{C2366AC4-61BF-4A69-A428-C73BB05B7AFC}">
      <dsp:nvSpPr>
        <dsp:cNvPr id="0" name=""/>
        <dsp:cNvSpPr/>
      </dsp:nvSpPr>
      <dsp:spPr>
        <a:xfrm>
          <a:off x="78833" y="1885949"/>
          <a:ext cx="1988083" cy="190848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09 09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 Другие вопросы в области здравоохранения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9981" y="2165439"/>
        <a:ext cx="1405787" cy="1349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0.70396</cdr:x>
      <cdr:y>0.19276</cdr:y>
    </cdr:from>
    <cdr:to>
      <cdr:x>0.89112</cdr:x>
      <cdr:y>0.28073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007458" y="1184745"/>
          <a:ext cx="1065475" cy="5406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</a:p>
      </cdr:txBody>
    </cdr:sp>
  </cdr:relSizeAnchor>
  <cdr:relSizeAnchor xmlns:cdr="http://schemas.openxmlformats.org/drawingml/2006/chartDrawing">
    <cdr:from>
      <cdr:x>0.43578</cdr:x>
      <cdr:y>0.66496</cdr:y>
    </cdr:from>
    <cdr:to>
      <cdr:x>0.61317</cdr:x>
      <cdr:y>0.73224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480807" y="4086971"/>
          <a:ext cx="1009815" cy="4134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0.43438</cdr:x>
      <cdr:y>0.6378</cdr:y>
    </cdr:from>
    <cdr:to>
      <cdr:x>0.60199</cdr:x>
      <cdr:y>0.73612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472856" y="3919995"/>
          <a:ext cx="954157" cy="6042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9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  <a:endParaRPr lang="ru-RU" sz="1100"/>
        </a:p>
      </cdr:txBody>
    </cdr:sp>
  </cdr:relSizeAnchor>
  <cdr:relSizeAnchor xmlns:cdr="http://schemas.openxmlformats.org/drawingml/2006/chartDrawing">
    <cdr:from>
      <cdr:x>0.03492</cdr:x>
      <cdr:y>0.3907</cdr:y>
    </cdr:from>
    <cdr:to>
      <cdr:x>0.2151</cdr:x>
      <cdr:y>0.49419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198783" y="2401293"/>
          <a:ext cx="1025718" cy="6361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программы</a:t>
          </a:r>
        </a:p>
      </cdr:txBody>
    </cdr:sp>
  </cdr:relSizeAnchor>
  <cdr:relSizeAnchor xmlns:cdr="http://schemas.openxmlformats.org/drawingml/2006/chartDrawing">
    <cdr:from>
      <cdr:x>0.23186</cdr:x>
      <cdr:y>0.1229</cdr:y>
    </cdr:from>
    <cdr:to>
      <cdr:x>0.42042</cdr:x>
      <cdr:y>0.2044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1319918" y="755373"/>
          <a:ext cx="1073425" cy="5009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7</a:t>
          </a:r>
        </a:p>
        <a:p xmlns:a="http://schemas.openxmlformats.org/drawingml/2006/main"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программ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BD1B0-7B31-48EF-9518-50469DE39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17909</TotalTime>
  <Pages>137</Pages>
  <Words>17294</Words>
  <Characters>98582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115645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Миронова Н.А.</dc:creator>
  <cp:lastModifiedBy>Малышенкова Е.И.</cp:lastModifiedBy>
  <cp:revision>199</cp:revision>
  <cp:lastPrinted>2021-12-22T15:51:00Z</cp:lastPrinted>
  <dcterms:created xsi:type="dcterms:W3CDTF">2017-10-25T12:08:00Z</dcterms:created>
  <dcterms:modified xsi:type="dcterms:W3CDTF">2021-12-22T16:58:00Z</dcterms:modified>
</cp:coreProperties>
</file>