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0A" w:rsidRPr="00C44DA1" w:rsidRDefault="00F5680A" w:rsidP="00F5680A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44DA1">
        <w:rPr>
          <w:b/>
          <w:sz w:val="28"/>
          <w:szCs w:val="28"/>
        </w:rPr>
        <w:t xml:space="preserve">Информация о результатах обследования Министерства </w:t>
      </w:r>
      <w:r>
        <w:rPr>
          <w:b/>
          <w:sz w:val="28"/>
          <w:szCs w:val="28"/>
        </w:rPr>
        <w:t>юстиции</w:t>
      </w:r>
      <w:r w:rsidRPr="00C44DA1">
        <w:rPr>
          <w:b/>
          <w:sz w:val="28"/>
          <w:szCs w:val="28"/>
        </w:rPr>
        <w:t xml:space="preserve"> Республики Мордовия</w:t>
      </w:r>
      <w:r w:rsidRPr="00C44DA1">
        <w:rPr>
          <w:rFonts w:eastAsiaTheme="minorHAnsi"/>
          <w:b/>
          <w:sz w:val="28"/>
          <w:szCs w:val="28"/>
          <w:lang w:eastAsia="en-US"/>
        </w:rPr>
        <w:t xml:space="preserve"> в части </w:t>
      </w:r>
      <w:r w:rsidRPr="00C44DA1">
        <w:rPr>
          <w:b/>
          <w:sz w:val="28"/>
          <w:szCs w:val="28"/>
        </w:rPr>
        <w:t>п</w:t>
      </w:r>
      <w:r w:rsidRPr="00C44DA1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F5680A" w:rsidRPr="002E4DA1" w:rsidRDefault="00F5680A" w:rsidP="00F568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DA1">
        <w:rPr>
          <w:b/>
          <w:bCs/>
          <w:sz w:val="28"/>
          <w:szCs w:val="28"/>
        </w:rPr>
        <w:t xml:space="preserve">Предмет контрольного мероприятия: </w:t>
      </w:r>
      <w:r w:rsidRPr="002E4DA1">
        <w:rPr>
          <w:sz w:val="28"/>
          <w:szCs w:val="28"/>
        </w:rPr>
        <w:t>обследование Министерства юстиции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F5680A" w:rsidRPr="00837FF3" w:rsidRDefault="00F5680A" w:rsidP="00F568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A1">
        <w:rPr>
          <w:sz w:val="28"/>
          <w:szCs w:val="28"/>
        </w:rPr>
        <w:t>1.</w:t>
      </w:r>
      <w:r w:rsidRPr="002E4DA1">
        <w:rPr>
          <w:sz w:val="28"/>
          <w:szCs w:val="28"/>
        </w:rPr>
        <w:tab/>
        <w:t xml:space="preserve">контракта № 47 от 24.10.2018 г. </w:t>
      </w:r>
    </w:p>
    <w:p w:rsidR="00C44DA1" w:rsidRPr="00C44DA1" w:rsidRDefault="00F5680A" w:rsidP="00F568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44DA1" w:rsidRPr="00C44DA1" w:rsidRDefault="00F5680A" w:rsidP="00F5680A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sz w:val="28"/>
          <w:szCs w:val="28"/>
          <w:lang w:eastAsia="en-US"/>
        </w:rPr>
      </w:pPr>
      <w:r w:rsidRPr="00C44DA1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F5680A" w:rsidRPr="00837FF3" w:rsidRDefault="00F5680A" w:rsidP="00F5680A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837FF3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F5680A" w:rsidRPr="00C44DA1" w:rsidRDefault="00F5680A" w:rsidP="00F5680A">
      <w:pPr>
        <w:jc w:val="both"/>
        <w:rPr>
          <w:sz w:val="28"/>
          <w:szCs w:val="28"/>
        </w:rPr>
      </w:pPr>
    </w:p>
    <w:p w:rsidR="00F5680A" w:rsidRPr="00C44DA1" w:rsidRDefault="00F5680A" w:rsidP="00F568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4DA1">
        <w:rPr>
          <w:sz w:val="28"/>
          <w:szCs w:val="28"/>
        </w:rPr>
        <w:t>Министерством финансов Республики Мордовия принято решение н</w:t>
      </w:r>
      <w:r w:rsidRPr="00C44DA1">
        <w:rPr>
          <w:bCs/>
          <w:sz w:val="28"/>
          <w:szCs w:val="28"/>
        </w:rPr>
        <w:t xml:space="preserve">аправить Предписание </w:t>
      </w:r>
      <w:r w:rsidRPr="00C44DA1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D65610" w:rsidRDefault="00D65610">
      <w:bookmarkStart w:id="0" w:name="_GoBack"/>
      <w:bookmarkEnd w:id="0"/>
    </w:p>
    <w:sectPr w:rsidR="00D6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D52"/>
    <w:multiLevelType w:val="hybridMultilevel"/>
    <w:tmpl w:val="A4CEE30C"/>
    <w:lvl w:ilvl="0" w:tplc="9176E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0A"/>
    <w:rsid w:val="00D65610"/>
    <w:rsid w:val="00F5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0A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0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2019-06-06T07:47:00Z</dcterms:created>
  <dcterms:modified xsi:type="dcterms:W3CDTF">2019-06-06T07:48:00Z</dcterms:modified>
</cp:coreProperties>
</file>