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19" w:rsidRPr="00C971CD" w:rsidRDefault="004A5919" w:rsidP="004A5919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b/>
          <w:sz w:val="28"/>
          <w:szCs w:val="28"/>
        </w:rPr>
        <w:t xml:space="preserve">Информация о результатах обследования </w:t>
      </w:r>
      <w:r w:rsidRPr="004A5919">
        <w:rPr>
          <w:rFonts w:eastAsiaTheme="minorHAnsi"/>
          <w:b/>
          <w:sz w:val="28"/>
          <w:szCs w:val="28"/>
          <w:lang w:eastAsia="en-US"/>
        </w:rPr>
        <w:t xml:space="preserve">обследование Государственного казенного учреждения «Социальная защита населения по </w:t>
      </w:r>
      <w:proofErr w:type="spellStart"/>
      <w:r w:rsidRPr="004A5919">
        <w:rPr>
          <w:rFonts w:eastAsiaTheme="minorHAnsi"/>
          <w:b/>
          <w:sz w:val="28"/>
          <w:szCs w:val="28"/>
          <w:lang w:eastAsia="en-US"/>
        </w:rPr>
        <w:t>Чамзинскому</w:t>
      </w:r>
      <w:proofErr w:type="spellEnd"/>
      <w:r w:rsidRPr="004A5919">
        <w:rPr>
          <w:rFonts w:eastAsiaTheme="minorHAnsi"/>
          <w:b/>
          <w:sz w:val="28"/>
          <w:szCs w:val="28"/>
          <w:lang w:eastAsia="en-US"/>
        </w:rPr>
        <w:t xml:space="preserve"> району Республики Мордовия»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в части </w:t>
      </w:r>
      <w:r w:rsidRPr="00C971CD">
        <w:rPr>
          <w:b/>
          <w:sz w:val="28"/>
          <w:szCs w:val="28"/>
        </w:rPr>
        <w:t>п</w:t>
      </w:r>
      <w:r w:rsidRPr="00C971CD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4A5919" w:rsidRPr="004A5919" w:rsidRDefault="004A5919" w:rsidP="004A591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1CD">
        <w:rPr>
          <w:b/>
          <w:bCs/>
          <w:sz w:val="28"/>
          <w:szCs w:val="28"/>
        </w:rPr>
        <w:t xml:space="preserve">Предмет контрольного мероприятия: </w:t>
      </w:r>
      <w:r w:rsidRPr="004A5919">
        <w:rPr>
          <w:sz w:val="28"/>
          <w:szCs w:val="28"/>
        </w:rPr>
        <w:t xml:space="preserve">обследование Государственного казенного учреждения «Социальная защита населения по </w:t>
      </w:r>
      <w:proofErr w:type="spellStart"/>
      <w:r w:rsidRPr="004A5919">
        <w:rPr>
          <w:sz w:val="28"/>
          <w:szCs w:val="28"/>
        </w:rPr>
        <w:t>Чамзинскому</w:t>
      </w:r>
      <w:proofErr w:type="spellEnd"/>
      <w:r w:rsidRPr="004A5919">
        <w:rPr>
          <w:sz w:val="28"/>
          <w:szCs w:val="28"/>
        </w:rPr>
        <w:t xml:space="preserve"> району Республики Мордовия»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4A5919" w:rsidRPr="004A5919" w:rsidRDefault="004A5919" w:rsidP="004A591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919">
        <w:rPr>
          <w:sz w:val="28"/>
          <w:szCs w:val="28"/>
        </w:rPr>
        <w:t>1.</w:t>
      </w:r>
      <w:r w:rsidRPr="004A5919">
        <w:rPr>
          <w:sz w:val="28"/>
          <w:szCs w:val="28"/>
        </w:rPr>
        <w:tab/>
        <w:t xml:space="preserve">договора № 794-1 от 24.12.2018 г. </w:t>
      </w:r>
    </w:p>
    <w:p w:rsidR="004A5919" w:rsidRPr="00C971CD" w:rsidRDefault="004A5919" w:rsidP="004A591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4A5919">
        <w:rPr>
          <w:sz w:val="28"/>
          <w:szCs w:val="28"/>
        </w:rPr>
        <w:t>2.</w:t>
      </w:r>
      <w:r w:rsidRPr="004A5919">
        <w:rPr>
          <w:sz w:val="28"/>
          <w:szCs w:val="28"/>
        </w:rPr>
        <w:tab/>
        <w:t xml:space="preserve">договора № 17/ТП-18 от 09.08.2018 г. </w:t>
      </w:r>
      <w:bookmarkStart w:id="0" w:name="_GoBack"/>
      <w:bookmarkEnd w:id="0"/>
    </w:p>
    <w:p w:rsidR="004A5919" w:rsidRPr="00C971CD" w:rsidRDefault="004A5919" w:rsidP="004A59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Нарушения не выявлены.</w:t>
      </w:r>
    </w:p>
    <w:p w:rsidR="00F5108B" w:rsidRDefault="00F5108B"/>
    <w:sectPr w:rsidR="00F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19"/>
    <w:rsid w:val="004A5919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2019-04-29T08:30:00Z</dcterms:created>
  <dcterms:modified xsi:type="dcterms:W3CDTF">2019-04-29T08:32:00Z</dcterms:modified>
</cp:coreProperties>
</file>