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5F" w:rsidRPr="00C971CD" w:rsidRDefault="00F52F5F" w:rsidP="00F52F5F">
      <w:pPr>
        <w:ind w:firstLine="72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C971CD">
        <w:rPr>
          <w:b/>
          <w:sz w:val="28"/>
          <w:szCs w:val="28"/>
        </w:rPr>
        <w:t xml:space="preserve">Информация о результатах обследования </w:t>
      </w:r>
      <w:r w:rsidRPr="00F52F5F">
        <w:rPr>
          <w:b/>
          <w:sz w:val="28"/>
          <w:szCs w:val="28"/>
        </w:rPr>
        <w:t>Государственного казенного учреждения социального обслуживания Республики Мордовия «</w:t>
      </w:r>
      <w:proofErr w:type="spellStart"/>
      <w:r w:rsidRPr="00F52F5F">
        <w:rPr>
          <w:b/>
          <w:sz w:val="28"/>
          <w:szCs w:val="28"/>
        </w:rPr>
        <w:t>Ельниковский</w:t>
      </w:r>
      <w:proofErr w:type="spellEnd"/>
      <w:r w:rsidRPr="00F52F5F">
        <w:rPr>
          <w:b/>
          <w:sz w:val="28"/>
          <w:szCs w:val="28"/>
        </w:rPr>
        <w:t xml:space="preserve"> социально-реабилитационный центр для несовершеннолетних» </w:t>
      </w:r>
      <w:r w:rsidRPr="00C971CD">
        <w:rPr>
          <w:rFonts w:eastAsiaTheme="minorHAnsi"/>
          <w:b/>
          <w:sz w:val="28"/>
          <w:szCs w:val="28"/>
          <w:lang w:eastAsia="en-US"/>
        </w:rPr>
        <w:t xml:space="preserve">в части </w:t>
      </w:r>
      <w:r w:rsidRPr="00C971CD">
        <w:rPr>
          <w:b/>
          <w:sz w:val="28"/>
          <w:szCs w:val="28"/>
        </w:rPr>
        <w:t>п</w:t>
      </w:r>
      <w:r w:rsidRPr="00C971CD">
        <w:rPr>
          <w:rFonts w:eastAsiaTheme="minorHAnsi"/>
          <w:b/>
          <w:sz w:val="28"/>
          <w:szCs w:val="28"/>
          <w:lang w:eastAsia="en-US"/>
        </w:rPr>
        <w:t>ринятия бюджетных обязательств в размерах, превышающих утвержденные бюджетные ассигнования и (или) лимиты бюджетных обязательств, при заключении некоторых договоров</w:t>
      </w:r>
    </w:p>
    <w:p w:rsidR="00F52F5F" w:rsidRPr="00F52F5F" w:rsidRDefault="00F52F5F" w:rsidP="00F52F5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1CD">
        <w:rPr>
          <w:b/>
          <w:bCs/>
          <w:sz w:val="28"/>
          <w:szCs w:val="28"/>
        </w:rPr>
        <w:t xml:space="preserve">Предмет контрольного мероприятия: </w:t>
      </w:r>
      <w:r w:rsidRPr="00F52F5F">
        <w:rPr>
          <w:sz w:val="28"/>
          <w:szCs w:val="28"/>
        </w:rPr>
        <w:t>обследование Государственного казенного учреждения социального обслуживания Республики Мордовия «</w:t>
      </w:r>
      <w:proofErr w:type="spellStart"/>
      <w:r w:rsidRPr="00F52F5F">
        <w:rPr>
          <w:sz w:val="28"/>
          <w:szCs w:val="28"/>
        </w:rPr>
        <w:t>Ельниковский</w:t>
      </w:r>
      <w:proofErr w:type="spellEnd"/>
      <w:r w:rsidRPr="00F52F5F">
        <w:rPr>
          <w:sz w:val="28"/>
          <w:szCs w:val="28"/>
        </w:rPr>
        <w:t xml:space="preserve"> социально-реабилитационный центр для несовершеннолетних» в части принятия бюджетных обязательств в размерах, превышающих утвержденные бюджетные ассигнования и (или) лимиты бюджетных обязательств, при заключении:</w:t>
      </w:r>
    </w:p>
    <w:p w:rsidR="00F52F5F" w:rsidRPr="00F52F5F" w:rsidRDefault="00F52F5F" w:rsidP="00F52F5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F5F">
        <w:rPr>
          <w:sz w:val="28"/>
          <w:szCs w:val="28"/>
        </w:rPr>
        <w:t>1. Контракта 0809500000319000369_163232 от 15.04.2019 г.</w:t>
      </w:r>
    </w:p>
    <w:p w:rsidR="00F52F5F" w:rsidRPr="00F52F5F" w:rsidRDefault="00F52F5F" w:rsidP="00F52F5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F5F">
        <w:rPr>
          <w:sz w:val="28"/>
          <w:szCs w:val="28"/>
        </w:rPr>
        <w:t xml:space="preserve">2. Контракта 0809500000319000342_163232 от 22.04.2019 г. </w:t>
      </w:r>
    </w:p>
    <w:p w:rsidR="00F52F5F" w:rsidRDefault="00F52F5F" w:rsidP="00F52F5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F52F5F">
        <w:rPr>
          <w:sz w:val="28"/>
          <w:szCs w:val="28"/>
        </w:rPr>
        <w:t xml:space="preserve">3. Контракта 0809500000319000368_163232 от 22.04.2019 г. </w:t>
      </w:r>
    </w:p>
    <w:p w:rsidR="00F52F5F" w:rsidRPr="00546A94" w:rsidRDefault="00F52F5F" w:rsidP="00F52F5F">
      <w:pPr>
        <w:pStyle w:val="a3"/>
        <w:tabs>
          <w:tab w:val="left" w:pos="1134"/>
        </w:tabs>
        <w:autoSpaceDE w:val="0"/>
        <w:autoSpaceDN w:val="0"/>
        <w:adjustRightInd w:val="0"/>
        <w:ind w:left="1069"/>
        <w:jc w:val="both"/>
        <w:rPr>
          <w:rFonts w:eastAsiaTheme="minorHAnsi"/>
          <w:b/>
          <w:sz w:val="28"/>
          <w:szCs w:val="28"/>
          <w:lang w:eastAsia="en-US"/>
        </w:rPr>
      </w:pPr>
      <w:r w:rsidRPr="00546A94">
        <w:rPr>
          <w:rFonts w:eastAsiaTheme="minorHAnsi"/>
          <w:b/>
          <w:sz w:val="28"/>
          <w:szCs w:val="28"/>
          <w:lang w:eastAsia="en-US"/>
        </w:rPr>
        <w:t>Выявленные нарушения:</w:t>
      </w:r>
    </w:p>
    <w:p w:rsidR="00F52F5F" w:rsidRDefault="00F52F5F" w:rsidP="00F52F5F">
      <w:pPr>
        <w:pStyle w:val="a3"/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 w:rsidRPr="00C971CD">
        <w:rPr>
          <w:rFonts w:eastAsiaTheme="minorHAnsi"/>
          <w:sz w:val="28"/>
          <w:szCs w:val="28"/>
          <w:lang w:eastAsia="en-US"/>
        </w:rPr>
        <w:t>ч. 5 ст. 161 БК РФ, ч. 3 ст. 219 БК</w:t>
      </w:r>
      <w:r>
        <w:rPr>
          <w:rFonts w:eastAsiaTheme="minorHAnsi"/>
          <w:sz w:val="28"/>
          <w:szCs w:val="28"/>
          <w:lang w:eastAsia="en-US"/>
        </w:rPr>
        <w:t xml:space="preserve"> РФ</w:t>
      </w:r>
    </w:p>
    <w:p w:rsidR="00F52F5F" w:rsidRPr="00C971CD" w:rsidRDefault="00F52F5F" w:rsidP="00F52F5F">
      <w:pPr>
        <w:jc w:val="both"/>
        <w:rPr>
          <w:sz w:val="28"/>
          <w:szCs w:val="28"/>
        </w:rPr>
      </w:pPr>
    </w:p>
    <w:p w:rsidR="00F52F5F" w:rsidRPr="00C971CD" w:rsidRDefault="00F52F5F" w:rsidP="00F52F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71CD">
        <w:rPr>
          <w:sz w:val="28"/>
          <w:szCs w:val="28"/>
        </w:rPr>
        <w:t>Министерством финансов Республики Мордовия принято решение н</w:t>
      </w:r>
      <w:r w:rsidRPr="00C971CD">
        <w:rPr>
          <w:bCs/>
          <w:sz w:val="28"/>
          <w:szCs w:val="28"/>
        </w:rPr>
        <w:t xml:space="preserve">аправить Предписание </w:t>
      </w:r>
      <w:r w:rsidRPr="00C971CD">
        <w:rPr>
          <w:sz w:val="28"/>
          <w:szCs w:val="28"/>
        </w:rPr>
        <w:t xml:space="preserve">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правоотношения. </w:t>
      </w:r>
    </w:p>
    <w:p w:rsidR="00F52F5F" w:rsidRDefault="00F52F5F" w:rsidP="00F52F5F"/>
    <w:p w:rsidR="00F52F5F" w:rsidRDefault="00F52F5F" w:rsidP="00F52F5F"/>
    <w:p w:rsidR="004860AA" w:rsidRDefault="004860AA">
      <w:bookmarkStart w:id="0" w:name="_GoBack"/>
      <w:bookmarkEnd w:id="0"/>
    </w:p>
    <w:sectPr w:rsidR="00486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37DB"/>
    <w:multiLevelType w:val="hybridMultilevel"/>
    <w:tmpl w:val="6276BE10"/>
    <w:lvl w:ilvl="0" w:tplc="EECE1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377780"/>
    <w:multiLevelType w:val="hybridMultilevel"/>
    <w:tmpl w:val="B5806860"/>
    <w:lvl w:ilvl="0" w:tplc="246A7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5F"/>
    <w:rsid w:val="004860AA"/>
    <w:rsid w:val="00F5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F5F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F5F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Дарькина И.В.</cp:lastModifiedBy>
  <cp:revision>1</cp:revision>
  <dcterms:created xsi:type="dcterms:W3CDTF">2019-08-02T05:46:00Z</dcterms:created>
  <dcterms:modified xsi:type="dcterms:W3CDTF">2019-08-02T05:48:00Z</dcterms:modified>
</cp:coreProperties>
</file>