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F7" w:rsidRPr="000F65F7" w:rsidRDefault="000F65F7" w:rsidP="000F65F7">
      <w:pPr>
        <w:ind w:firstLine="720"/>
        <w:contextualSpacing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0F65F7">
        <w:rPr>
          <w:rFonts w:ascii="Times New Roman" w:hAnsi="Times New Roman" w:cs="Times New Roman"/>
          <w:sz w:val="27"/>
          <w:szCs w:val="27"/>
          <w:u w:val="single"/>
        </w:rPr>
        <w:t>Информация о результатах проведенной проверки соблюдения бюджетного законодательства и иных нормативных правовых актов, регулирующих бюджетные правоотношения, полноты и достоверности отчетности об исполнении государственного задания ГБУЗ РМ  «Мордовский республиканский кожно-венерологический диспансер».</w:t>
      </w:r>
    </w:p>
    <w:p w:rsidR="000F65F7" w:rsidRPr="000F65F7" w:rsidRDefault="000F65F7" w:rsidP="000F65F7">
      <w:pPr>
        <w:ind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F65F7">
        <w:rPr>
          <w:rFonts w:ascii="Times New Roman" w:hAnsi="Times New Roman" w:cs="Times New Roman"/>
          <w:sz w:val="27"/>
          <w:szCs w:val="27"/>
        </w:rPr>
        <w:t xml:space="preserve">Выявлены нарушения: </w:t>
      </w:r>
    </w:p>
    <w:p w:rsidR="000F65F7" w:rsidRPr="000F65F7" w:rsidRDefault="000F65F7" w:rsidP="000F65F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F65F7">
        <w:rPr>
          <w:rFonts w:ascii="Times New Roman" w:hAnsi="Times New Roman" w:cs="Times New Roman"/>
          <w:bCs/>
          <w:sz w:val="27"/>
          <w:szCs w:val="27"/>
        </w:rPr>
        <w:t xml:space="preserve">- Порядка формирования государственного задания на оказание государственных услуг в отношении государственных учреждений Республики Мордовия и финансового обеспечения выполнения государственного задания, утвержденного постановлением Правительства Республики Мордовия от 07.12 2015 г. № 690, </w:t>
      </w:r>
    </w:p>
    <w:p w:rsidR="000F65F7" w:rsidRPr="000F65F7" w:rsidRDefault="000F65F7" w:rsidP="000F65F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0F65F7"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Pr="000F65F7">
        <w:rPr>
          <w:rFonts w:ascii="Times New Roman" w:hAnsi="Times New Roman" w:cs="Times New Roman"/>
          <w:sz w:val="27"/>
          <w:szCs w:val="27"/>
        </w:rPr>
        <w:t xml:space="preserve">постановления Правительства РМ от 04.07.11 г. № 251 «Об утверждении Порядка определения объема и условий предоставления субсидий на иные цели автономным и бюджетным учреждениям Республики Мордовия», </w:t>
      </w:r>
    </w:p>
    <w:p w:rsidR="000F65F7" w:rsidRPr="000F65F7" w:rsidRDefault="000F65F7" w:rsidP="000F65F7">
      <w:pPr>
        <w:spacing w:after="1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F65F7">
        <w:rPr>
          <w:rFonts w:ascii="Times New Roman" w:hAnsi="Times New Roman" w:cs="Times New Roman"/>
          <w:sz w:val="27"/>
          <w:szCs w:val="27"/>
        </w:rPr>
        <w:t xml:space="preserve">- постановления Правительства РМ от 11.07.2016 г. №352 «О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Республики Мордовия, работникам государственных учреждений Республики Мордовия», </w:t>
      </w:r>
    </w:p>
    <w:p w:rsidR="000F65F7" w:rsidRPr="000F65F7" w:rsidRDefault="000F65F7" w:rsidP="000F65F7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F65F7">
        <w:rPr>
          <w:rFonts w:ascii="Times New Roman" w:hAnsi="Times New Roman" w:cs="Times New Roman"/>
          <w:sz w:val="27"/>
          <w:szCs w:val="27"/>
        </w:rPr>
        <w:t xml:space="preserve">- постановления Правительства Республики Мордовия от 29.10.08 г. №488 «Об утверждении Примерного положения об оплате </w:t>
      </w:r>
      <w:proofErr w:type="gramStart"/>
      <w:r w:rsidRPr="000F65F7">
        <w:rPr>
          <w:rFonts w:ascii="Times New Roman" w:hAnsi="Times New Roman" w:cs="Times New Roman"/>
          <w:sz w:val="27"/>
          <w:szCs w:val="27"/>
        </w:rPr>
        <w:t>труда работников государственных учреждений здравоохранения Республики</w:t>
      </w:r>
      <w:proofErr w:type="gramEnd"/>
      <w:r w:rsidRPr="000F65F7">
        <w:rPr>
          <w:rFonts w:ascii="Times New Roman" w:hAnsi="Times New Roman" w:cs="Times New Roman"/>
          <w:sz w:val="27"/>
          <w:szCs w:val="27"/>
        </w:rPr>
        <w:t xml:space="preserve"> Мордовия»,  </w:t>
      </w:r>
    </w:p>
    <w:p w:rsidR="000F65F7" w:rsidRPr="000F65F7" w:rsidRDefault="000F65F7" w:rsidP="000F65F7">
      <w:pPr>
        <w:ind w:firstLine="720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0F65F7">
        <w:rPr>
          <w:rFonts w:ascii="Times New Roman" w:eastAsia="Calibri" w:hAnsi="Times New Roman" w:cs="Times New Roman"/>
          <w:sz w:val="27"/>
          <w:szCs w:val="27"/>
          <w:lang w:eastAsia="en-US"/>
        </w:rPr>
        <w:t>- нарушения при расчете оплаты труда работников Учреждения,</w:t>
      </w:r>
    </w:p>
    <w:p w:rsidR="000F65F7" w:rsidRPr="000F65F7" w:rsidRDefault="000F65F7" w:rsidP="000F65F7">
      <w:pPr>
        <w:ind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F65F7">
        <w:rPr>
          <w:rFonts w:ascii="Times New Roman" w:hAnsi="Times New Roman" w:cs="Times New Roman"/>
          <w:sz w:val="27"/>
          <w:szCs w:val="27"/>
        </w:rPr>
        <w:t>- норм Трудового Кодекса Российской Федерации.</w:t>
      </w:r>
    </w:p>
    <w:p w:rsidR="000F65F7" w:rsidRPr="000F65F7" w:rsidRDefault="000F65F7" w:rsidP="000F65F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F65F7">
        <w:rPr>
          <w:rFonts w:ascii="Times New Roman" w:hAnsi="Times New Roman" w:cs="Times New Roman"/>
          <w:sz w:val="27"/>
          <w:szCs w:val="27"/>
        </w:rPr>
        <w:t>Министерством финансов Республики Мордовия принято решение н</w:t>
      </w:r>
      <w:r w:rsidRPr="000F65F7">
        <w:rPr>
          <w:rFonts w:ascii="Times New Roman" w:hAnsi="Times New Roman" w:cs="Times New Roman"/>
          <w:bCs/>
          <w:sz w:val="27"/>
          <w:szCs w:val="27"/>
        </w:rPr>
        <w:t xml:space="preserve">аправить предписание </w:t>
      </w:r>
      <w:r w:rsidRPr="000F65F7">
        <w:rPr>
          <w:rFonts w:ascii="Times New Roman" w:hAnsi="Times New Roman" w:cs="Times New Roman"/>
          <w:sz w:val="27"/>
          <w:szCs w:val="27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Pr="000F65F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0F65F7">
        <w:rPr>
          <w:rFonts w:ascii="Times New Roman" w:hAnsi="Times New Roman" w:cs="Times New Roman"/>
          <w:sz w:val="27"/>
          <w:szCs w:val="27"/>
        </w:rPr>
        <w:t xml:space="preserve">главному врачу ГБУЗ РМ «Мордовский республиканский кожно-венерологический диспансер». </w:t>
      </w:r>
    </w:p>
    <w:p w:rsidR="00B16332" w:rsidRPr="000F65F7" w:rsidRDefault="00B16332" w:rsidP="000F65F7">
      <w:pPr>
        <w:rPr>
          <w:rFonts w:ascii="Times New Roman" w:hAnsi="Times New Roman" w:cs="Times New Roman"/>
          <w:szCs w:val="27"/>
        </w:rPr>
      </w:pPr>
    </w:p>
    <w:sectPr w:rsidR="00B16332" w:rsidRPr="000F65F7" w:rsidSect="00B1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DAD"/>
    <w:rsid w:val="000F65F7"/>
    <w:rsid w:val="00405DAD"/>
    <w:rsid w:val="00B1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>minfin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sonina</dc:creator>
  <cp:keywords/>
  <dc:description/>
  <cp:lastModifiedBy>sonina</cp:lastModifiedBy>
  <cp:revision>3</cp:revision>
  <dcterms:created xsi:type="dcterms:W3CDTF">2018-08-15T07:15:00Z</dcterms:created>
  <dcterms:modified xsi:type="dcterms:W3CDTF">2018-11-06T12:33:00Z</dcterms:modified>
</cp:coreProperties>
</file>