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6" w:rsidRPr="003344B9" w:rsidRDefault="00BC0496" w:rsidP="00BC0496">
      <w:pPr>
        <w:ind w:firstLine="709"/>
        <w:contextualSpacing/>
        <w:jc w:val="both"/>
        <w:rPr>
          <w:sz w:val="27"/>
          <w:szCs w:val="27"/>
          <w:u w:val="single"/>
        </w:rPr>
      </w:pPr>
      <w:r w:rsidRPr="003344B9">
        <w:rPr>
          <w:sz w:val="27"/>
          <w:szCs w:val="27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</w:t>
      </w:r>
      <w:r w:rsidR="00807BEC">
        <w:rPr>
          <w:sz w:val="27"/>
          <w:szCs w:val="27"/>
          <w:u w:val="single"/>
        </w:rPr>
        <w:t>20</w:t>
      </w:r>
      <w:r w:rsidRPr="003344B9">
        <w:rPr>
          <w:sz w:val="27"/>
          <w:szCs w:val="27"/>
          <w:u w:val="single"/>
        </w:rPr>
        <w:t xml:space="preserve"> году из республиканского бюджета Республики Мордовия </w:t>
      </w:r>
      <w:r w:rsidR="00807BEC">
        <w:rPr>
          <w:sz w:val="27"/>
          <w:szCs w:val="27"/>
          <w:u w:val="single"/>
        </w:rPr>
        <w:t>Ичалковскому</w:t>
      </w:r>
      <w:bookmarkStart w:id="0" w:name="_GoBack"/>
      <w:bookmarkEnd w:id="0"/>
      <w:r>
        <w:rPr>
          <w:sz w:val="27"/>
          <w:szCs w:val="27"/>
          <w:u w:val="single"/>
        </w:rPr>
        <w:t xml:space="preserve"> </w:t>
      </w:r>
      <w:r w:rsidRPr="003344B9">
        <w:rPr>
          <w:sz w:val="27"/>
          <w:szCs w:val="27"/>
          <w:u w:val="single"/>
        </w:rPr>
        <w:t>муниципальному району Республики Мордовия.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выявлены </w:t>
      </w:r>
      <w:r w:rsidRPr="003344B9">
        <w:rPr>
          <w:sz w:val="27"/>
          <w:szCs w:val="27"/>
        </w:rPr>
        <w:t>следующие нарушения:</w:t>
      </w:r>
    </w:p>
    <w:p w:rsidR="00981628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норм Бюджетного Кодекса Российской Федерации.</w:t>
      </w:r>
    </w:p>
    <w:p w:rsidR="000A750B" w:rsidRDefault="000A750B"/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3A4E64"/>
    <w:rsid w:val="00525156"/>
    <w:rsid w:val="00807BEC"/>
    <w:rsid w:val="00981628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6</cp:revision>
  <dcterms:created xsi:type="dcterms:W3CDTF">2019-12-27T09:32:00Z</dcterms:created>
  <dcterms:modified xsi:type="dcterms:W3CDTF">2021-07-13T09:04:00Z</dcterms:modified>
</cp:coreProperties>
</file>