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43E" w:rsidRDefault="0018743E" w:rsidP="0018743E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u w:val="single"/>
          <w:lang w:eastAsia="en-US"/>
        </w:rPr>
      </w:pPr>
      <w:r>
        <w:rPr>
          <w:sz w:val="28"/>
          <w:szCs w:val="28"/>
          <w:u w:val="single"/>
        </w:rPr>
        <w:t xml:space="preserve">Информация о результатах контрольного мероприятия в </w:t>
      </w:r>
      <w:r>
        <w:rPr>
          <w:bCs/>
          <w:sz w:val="28"/>
          <w:szCs w:val="28"/>
          <w:u w:val="single"/>
        </w:rPr>
        <w:t>ГБПОУ РМ «</w:t>
      </w:r>
      <w:proofErr w:type="spellStart"/>
      <w:r>
        <w:rPr>
          <w:sz w:val="28"/>
          <w:szCs w:val="28"/>
          <w:u w:val="single"/>
        </w:rPr>
        <w:t>Зубово</w:t>
      </w:r>
      <w:proofErr w:type="spellEnd"/>
      <w:r>
        <w:rPr>
          <w:sz w:val="28"/>
          <w:szCs w:val="28"/>
          <w:u w:val="single"/>
        </w:rPr>
        <w:t xml:space="preserve"> – Полянский педагогический колледж</w:t>
      </w:r>
      <w:r>
        <w:rPr>
          <w:bCs/>
          <w:sz w:val="28"/>
          <w:szCs w:val="28"/>
          <w:u w:val="single"/>
        </w:rPr>
        <w:t>» по теме «Проверка предоставления и (или) использования субсидий, предоставленных из бюджета публично-правового образования бюджетным (автономным) учреждениям, и (или) их отражения в бухгалтерском учете и бухгалтерской (финансовой) отчетности» за 2022 год.</w:t>
      </w:r>
    </w:p>
    <w:p w:rsidR="0018743E" w:rsidRDefault="0018743E" w:rsidP="0018743E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контрольного мероприятия выявлены нарушения:</w:t>
      </w:r>
    </w:p>
    <w:p w:rsidR="0018743E" w:rsidRDefault="0018743E" w:rsidP="0018743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Бюджетного Кодекса Российской Федерации,</w:t>
      </w:r>
    </w:p>
    <w:p w:rsidR="0018743E" w:rsidRDefault="0018743E" w:rsidP="0018743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Постановления Правительства Республики Мордовия от 15.02.2021 г. №75.</w:t>
      </w:r>
    </w:p>
    <w:p w:rsidR="00C3089A" w:rsidRDefault="00C3089A" w:rsidP="00C3089A">
      <w:pPr>
        <w:rPr>
          <w:b/>
          <w:sz w:val="28"/>
          <w:szCs w:val="28"/>
        </w:rPr>
      </w:pPr>
      <w:bookmarkStart w:id="0" w:name="_GoBack"/>
      <w:bookmarkEnd w:id="0"/>
    </w:p>
    <w:p w:rsidR="006217E9" w:rsidRDefault="0018743E"/>
    <w:sectPr w:rsidR="00621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89A"/>
    <w:rsid w:val="0018743E"/>
    <w:rsid w:val="004B2C8F"/>
    <w:rsid w:val="007545DF"/>
    <w:rsid w:val="00C30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DA8066-21CB-45E2-9640-7ABDA22D2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08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4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Парфенова О.А.</dc:creator>
  <cp:keywords/>
  <dc:description/>
  <cp:lastModifiedBy>Парфенова О.А.</cp:lastModifiedBy>
  <cp:revision>2</cp:revision>
  <dcterms:created xsi:type="dcterms:W3CDTF">2023-07-20T07:05:00Z</dcterms:created>
  <dcterms:modified xsi:type="dcterms:W3CDTF">2023-12-05T11:29:00Z</dcterms:modified>
</cp:coreProperties>
</file>